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CE3208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28"/>
          <w:szCs w:val="28"/>
        </w:rPr>
        <w:t xml:space="preserve">Construction Materials and Methods</w:t>
      </w:r>
    </w:p>
    <w:p>
      <w:pPr>
        <w:pBdr>
          <w:bottom w:val="single" w:color="1F4E79" w:sz="6" w:space="1"/>
        </w:pBdr>
        <w:spacing w:after="60" w:before="6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ASSIGNMENT NO. 1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sz w:val="26"/>
          <w:szCs w:val="26"/>
        </w:rPr>
        <w:t xml:space="preserve">Material Cost and Labor Cost Estimate</w:t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24"/>
          <w:szCs w:val="24"/>
        </w:rPr>
        <w:t xml:space="preserve">CHB Fence – Per Span/Bay</w:t>
      </w:r>
    </w:p>
    <w:p>
      <w:pPr>
        <w:pBdr>
          <w:bottom w:val="single" w:color="1F4E79" w:sz="6" w:space="1"/>
        </w:pBdr>
        <w:spacing w:after="60" w:before="60"/>
      </w:pPr>
    </w:p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_________________________</w:t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Date: _______________________________</w:t>
      </w: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LIST OF ASSUMPTIONS</w:t>
      </w:r>
    </w:p>
    <w:p>
      <w:pPr>
        <w:pBdr>
          <w:bottom w:val="single" w:color="1F4E79" w:sz="6" w:space="1"/>
        </w:pBdr>
        <w:spacing w:after="60"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A. Structural Dimensions (From Drawing S-2)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Bay/Span Width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4,200 mm (4.20 m)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From drawing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Wall Height (above NGL)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2,400 mm (2.40 m)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NGL to Apex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CHB Specification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6" CHB (150x200x400mm)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Changed per Spec Item 5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Footing Size (FC1)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0.80 m x 1.30 m x 0.30 m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From Footing Schedule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Footing Embedment Depth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600 mm (0.60 m)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Minimum per drawing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Bottom Bars X-axis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pcs – 12mm dia.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From Footing Schedule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Bottom Bars Y-axis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pcs – 12mm dia.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From Footing Schedule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Concrete Strength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fc' = 21 MPa (3000 psi)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drawing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B. Lintel Beam Assumptions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Based on standard practice for CHB fences with 2.40m height, assume the lintel beam at the top of the wall: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Lintel Beam Size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150mm x 200mm (6"x8")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for 6" CHB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Lintel Beam Span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4.20 m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= bay width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Reinforcement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2-12mm dia. top &amp; bottom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practice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Stirrups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10mm dia. @ 200mm O.C.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practice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C. Material &amp; Wastage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Wastage/Factor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CHB (6" blocks)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5% wastage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Cutting &amp; breakage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Cement – Mortar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 wastage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Spills &amp; mixing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Sand – Mortar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 wastage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Spills &amp; mixing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Cement – Concrete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 wastage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Mixing losses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Gravel – Concrete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 wastage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Mixing losses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Formworks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Re-use factor = 4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assignment spec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Reinforcing Steel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 wastage+laps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Cutting &amp; lapping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Plastering Mortar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20mm thick, both sides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assignment spec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CHB Mortar Joint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10mm bed joints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practice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D. Mix Design Assumptions – Site Mix 1:2:3 (3000 psi)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Using DPWH Blue Book / standard proportions for 1:2:3 mix: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 per m³ concrete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Portland Cement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8.0 bags (50-kg)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bags/m³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Washed Sand (FA)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0.50 m³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m³/m³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3/4" Gravel (CA)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 m³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m³/m³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E. Mortar for CHB Laying – 1:3 Masonry Mortar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Standard mortar quantities for 6" CHB laying (per m² of wall):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Masonry Cement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0.45 bags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bags/m²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Fine Sand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0.035 m³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m³/m²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F. Plastering Mortar – 1:3 mix, 20mm thick (Both Sides)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Volume of plaster/side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Area × 0.020 m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m³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Masonry Cement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0.45 bags/m²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bags/m²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Fine Sand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0.035 m³/m²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m³/m²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G. Wage Rates &amp; Employer Contributions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Skilled (₱/day)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Unskilled (₱/day)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Basic Daily Wage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 600.00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 520.00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assignment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SSS (Employer share)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 57.00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 49.40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9.5% of wage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PhilHealth (Employer)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 25.00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 21.67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5% / 2 × wage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Pag-IBIG (Employer)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 12.00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 12.00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₱100/mo ÷ 25 days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Daily Rate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₱ 694.00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₱ 603.07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All-in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H. Productivity Rates (Based on Industry Practice)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Item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Skilled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Unskilled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Output/Day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CHB Laying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mason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laborer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8–10 m²/day per team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Concrete Pouring (Footing)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mason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laborers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2–3 m³/day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Formwork Installation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carpenter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laborer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10–12 m²/day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Plastering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mason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laborer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10–12 m²/day per team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Rebar Installation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ironworker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laborer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150–180 kg/day</w:t>
            </w:r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II. QUANTITY TAKE-OFF (QTO)</w:t>
      </w:r>
    </w:p>
    <w:p>
      <w:pPr>
        <w:pBdr>
          <w:bottom w:val="single" w:color="1F4E79" w:sz="6" w:space="1"/>
        </w:pBdr>
        <w:spacing w:after="60"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A. Basic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0"/>
        <w:gridCol w:w="30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Computed Value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Bay width (L)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4.20 m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Wall height above NGL (H)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2.40 m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Wall Area (gross, one span)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 × H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4.20 × 2.40 = 10.08 m²</w:t>
            </w:r>
          </w:p>
        </w:tc>
      </w:tr>
    </w:tbl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B. Isolated Footing (FC1) Concrete Volume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Footing Size: 0.80 m × 1.30 m × 0.30 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Footing Volume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0.80 × 1.30 × 0.30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= 0.312 m³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No. of footings per span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footings (one at each column)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Footing Volume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0.312 × 2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= 0.624 m³</w:t>
            </w:r>
          </w:p>
        </w:tc>
      </w:tr>
    </w:tbl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C. Column Pedestal / Wall Below NGL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Assuming column size = 200mm × 200mm, from footing top to NGL = 600mm − 300mm (footing) = 300mm stub: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Column stub (below NGL)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0.20 × 0.20 × 0.30 × 2 pcs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= 0.024 m³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Column above NGL to Lintel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0.20 × 0.20 × 2.20 × 2 pcs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= 0.176 m³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Column Concrete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0.024 + 0.176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= 0.200 m³</w:t>
            </w:r>
          </w:p>
        </w:tc>
      </w:tr>
    </w:tbl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D. Lintel Beam Concrete Volume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Lintel Beam: 150mm × 200mm × 4.20m (span, beam sits on top of CHB wall at apex)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Lintel Beam Volume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0.15 × 0.20 × 4.20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= 0.126 m³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Lintel Beam Volume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= 0.126 m³</w:t>
            </w:r>
          </w:p>
        </w:tc>
      </w:tr>
    </w:tbl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E. Summary – Total Concrete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(m³)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Footings (2 pcs)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0.624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Columns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0.200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Lintel Beam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0.126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CONCRETE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0.950 m³</w:t>
            </w:r>
          </w:p>
        </w:tc>
      </w:tr>
    </w:tbl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F. CHB Wall Area &amp; Quantity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 CHB Wall Area = Gross Wall Area − Lintel Beam area − Column areas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Lintel beam face area = 0.15m × 4.20m = 0.63 m² (deduct from one face, but for CHB count use net wall)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Column face areas = 0.20m × 2.40m × 2 = 0.96 m²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Net CHB Wall Area = 10.08 − 0.63 − 0.96 = 8.49 m²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Gross Wall Area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4.20 × 2.40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10.08 m²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Deduct Lintel Beam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0.15 × 4.20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0.63 m²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Deduct 2 Columns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0.20 × 2.40 × 2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0.96 m²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 CHB Wall Area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10.08 − 0.63 − 0.96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= 8.49 m²</w:t>
            </w:r>
          </w:p>
        </w:tc>
      </w:tr>
    </w:tbl>
    <w:p>
      <w:pPr>
        <w:spacing w:after="0" w:before="80"/>
      </w:pP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CHB Count: 6" CHB standard size = 150mm × 200mm × 400mm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Block face area = 0.20m × 0.40m = 0.08 m²/block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Blocks needed (net) = 8.49 / 0.08 = 106.13 ≈ 107 pcs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Add 5% wastage: 107 × 1.05 = 112.35 ≈ 113 pcs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face area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0.20 × 0.40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0.08 m²/pc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 blocks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8.49 / 0.08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107 pcs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+ 5% wastage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107 × 1.05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112 pcs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6" CHB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round up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113 pcs</w:t>
            </w:r>
          </w:p>
        </w:tc>
      </w:tr>
    </w:tbl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G. Mortar for CHB Laying (1:3 Masonry Mortar)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Masonry Cement: 0.45 bags/m²  |  Fine Sand: 0.035 m³/m²  (for 6" CHB, 10mm joints)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Masonry Cement (net)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8.49 × 0.45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3.82 bags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+ 10% wastage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3.82 × 1.10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4.20 bags → 5 bags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Fine Sand (net)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8.49 × 0.035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0.297 m³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+ 10% wastage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0.297 × 1.10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0.327 m³</w:t>
            </w:r>
          </w:p>
        </w:tc>
      </w:tr>
    </w:tbl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H. Plastering Mortar – 20mm thick, Both Sides (1:3)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Plaster applied to both faces of CHB wall: 2 × 8.49 m² = 16.98 m²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Volume of plaster = 16.98 × 0.020m = 0.340 m³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Using 1:3 ratio — Cement content ≈ 9.0 bags/m³, Sand ≈ 0.96 m³/m³ of plaster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Plaster area (both sides)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× 8.49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16.98 m²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Plaster volume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16.98 × 0.020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0.340 m³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Masonry Cement (net)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0.340 × 9.0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3.06 bags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+ 10% wastage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3.06 × 1.10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3.37 → 4 bags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Fine Sand (net)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0.340 × 0.96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0.326 m³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+ 10% wastage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0.326 × 1.10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0.359 m³</w:t>
            </w:r>
          </w:p>
        </w:tc>
      </w:tr>
    </w:tbl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I. Concrete Materials – Footings, Columns, Lintel (1:2:3 Site Mix)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concrete = 0.950 m³. Add 10% wastage = 0.950 × 1.10 = 1.045 m³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 m³: Cement = 8.0 bags, Washed Sand = 0.50 m³, 3/4" Gravel = 1.00 m³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Portland Cement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1.045 × 8.0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8.36 → 9 bags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Washed Sand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1.045 × 0.50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0.523 m³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3/4" Gravel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1.045 × 1.00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1.045 m³</w:t>
            </w:r>
          </w:p>
        </w:tc>
      </w:tr>
    </w:tbl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J. Reinforcing Steel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Footing (FC1): 7-12mm dia. (X-axis) + 5-12mm dia. (Y-axis), Embedment=600mm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 Location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 (m)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(m)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Footing X-bars (7-12d, per ftg)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0.80−0.075 = 0.725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5.075 × 2 ftg = 10.15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Footing Y-bars (5-12d, per ftg)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1.30−0.075 = 1.225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6.125 × 2 ftg = 12.25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Column Vert. Bars (4-12d)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0.60+2.40+0.20 = 3.20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3.20 × 4 × 2 col = 25.60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Column Ties (10d @150 O.C.)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(2.40/0.15)+1=17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4×(0.20−0.025)×2 = 0.70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 × 0.70 × 2 = 23.80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Lintel Beam (4-12d)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4.20 + 0.30 = 4.50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4.50 × 4 = 18.00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Lintel Stirrups (10d @200)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(4.20/0.20)+1=22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2×(0.15+0.20)×2 = 0.70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 × 0.70 = 15.40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12mm dia. bars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66.00 m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10mm dia. bars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39.20 m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12mm bar weight: 0.888 kg/m × 66.0 × 1.10 = 64.41 kg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10mm bar weight: 0.617 kg/m × 39.2 × 1.10 = 26.59 kg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→ 12mm rebars: 64.41 kg ÷ 9 m/bar × 0.888 kg/m = approx 8 pcs (9m bars)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→ 10mm rebars: 26.59 kg ÷ 9 m/bar × 0.617 kg/m = approx 5 pcs (9m bars)</w:t>
      </w:r>
    </w:p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K. Formworks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Forms needed for: Footing sides + Column sides + Lintel beam sides/bottom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 Area (m²)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Footing (4 sides × 2 ftg)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2×(0.80+1.30)×2×0.30 = 2.52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sides only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Columns (4 sides × 2 col)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4×0.20×2.40×2 = 3.84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above NGL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Lintel Beam (3 sides)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2×0.20×4.20+0.15×4.20 = 2.31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sides+bottom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Form Area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8.67 m²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Phenolic Board: 8.67 / 4 (re-use) = 2.17 m² → 2.17/2.44² sheet = 0.36 sheets → 1 sheet of 3/4" Phenolic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Good Lumber (2"×2"×8'): For form support, estimate 4 bd.ft. per m² of form = 8.67 × 4 / 4 (reuse) = 8.67 bd.ft. → 9 bd.ft.</w:t>
      </w: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III. MATERIAL COST ESTIMATE PER SPAN/BAY</w:t>
      </w:r>
    </w:p>
    <w:p>
      <w:pPr>
        <w:pBdr>
          <w:bottom w:val="single" w:color="1F4E79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1000"/>
        <w:gridCol w:w="1500"/>
        <w:gridCol w:w="1000"/>
        <w:gridCol w:w="18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 Description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 (₱)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(₱)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A. CONCRETE WORKS (Footings, Columns, Lintel Beam)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Portland Cement (3000psi concrete)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bags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2,250.00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1:2:3 mix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Washed Sand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0.523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m³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1,800.00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941.40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3/4" Gravel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1.045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m³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1,900.00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1,985.50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Sub-total – Concrete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5,176.90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B. REINFORCING STEEL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12mm dia. deformed bars (9m)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2,240.00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~₱280/pc market price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10mm dia. deformed bars (9m)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~₱180/pc market price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 Wire (G.I. wire #16)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 price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Sub-total – Rebar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3,290.00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C. FORMWORKS (with Re-use Factor = 4)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3/4" Phenolic Board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sheet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2,200.00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÷ 4 re-use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2"×2"×8' Good Lumber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bd.ft.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202.50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÷ 4 re-use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Common Wire Nails (Assorted)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 price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Sub-total – Formworks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792.50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D. CHB WALL LAYING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6" CHB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2,825.00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+5% wastage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Masonry Cement (CHB mortar)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bags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1:3 mix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Fine Sand (CHB mortar)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0.327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m³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2,100.00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686.70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Sub-total – CHB Wall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4,411.70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E. PLASTERING (20mm, Both Sides)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Masonry Cement (plaster)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bags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1:3 mix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Fine Sand (plaster)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0.359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m³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2,100.00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753.90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Sub-total – Plastering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1,473.90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MATERIAL COST PER SPAN/BAY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₱ 15,145.00</w:t>
            </w:r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IV. LABOR COST ESTIMATE PER SPAN/BAY</w:t>
      </w:r>
    </w:p>
    <w:p>
      <w:pPr>
        <w:pBdr>
          <w:bottom w:val="single" w:color="1F4E79" w:sz="6" w:space="1"/>
        </w:pBdr>
        <w:spacing w:after="60"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A. Wage Rates (All-in Daily Rates with Employer Contributions)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8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Worker Type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Basic (₱)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SSS (₱)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PhilHealth+PAGIBIG (₱)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All-in (₱)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Skilled Worker (Mason/Carpenter)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57.00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694.00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Unskilled Worker (Laborer)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520.00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49.40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33.67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603.07</w:t>
            </w:r>
          </w:p>
        </w:tc>
      </w:tr>
    </w:tbl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B. Labor Cost Computation by Work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200"/>
        <w:gridCol w:w="1000"/>
        <w:gridCol w:w="1400"/>
        <w:gridCol w:w="13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Item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Prod. Rate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 Req.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Skilled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Unskilled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(₱)</w:t>
            </w:r>
          </w:p>
        </w:tc>
      </w:tr>
      <w:tr>
        <w:tc>
          <w:tcPr>
            <w:gridSpan w:val="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Formwork Installation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Area = 8.67 m²
Prod = 10 m²/day/team
Days = 8.67/10 = 0.87 day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8.67 m²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m²/day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Carpenter
0.87 × ₱694 = ₱603.78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Laborer
0.87 × ₱603.07 = ₱524.67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₱1,128.45</w:t>
            </w:r>
          </w:p>
        </w:tc>
      </w:tr>
      <w:tr>
        <w:tc>
          <w:tcPr>
            <w:gridSpan w:val="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Concrete Pouring (Footings + Columns + Lintel)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Volume = 0.950 m³
Prod = 2 m³/day/team
Days = 0.475 day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0.950 m³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m³/day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0.48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Mason
0.48 × ₱694 = ₱333.12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Laborers
0.48 × 2 × ₱603.07 = ₱578.95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₱912.07</w:t>
            </w:r>
          </w:p>
        </w:tc>
      </w:tr>
      <w:tr>
        <w:tc>
          <w:tcPr>
            <w:gridSpan w:val="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Rebar Installation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Steel = 91 kg total
Prod = 150 kg/day/team
Days = 0.61 day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91 kg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 kg/day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0.61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Ironworker
0.61 × ₱694 = ₱423.34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Laborer
0.61 × ₱603.07 = ₱367.87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₱791.21</w:t>
            </w:r>
          </w:p>
        </w:tc>
      </w:tr>
      <w:tr>
        <w:tc>
          <w:tcPr>
            <w:gridSpan w:val="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CHB Laying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Area = 8.49 m²
Prod = 8 m²/day/team
Days = 1.06 days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8.49 m²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m²/day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1.06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Mason
1.06 × ₱694 = ₱735.64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Laborer
1.06 × ₱603.07 = ₱639.25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₱1,374.89</w:t>
            </w:r>
          </w:p>
        </w:tc>
      </w:tr>
      <w:tr>
        <w:tc>
          <w:tcPr>
            <w:gridSpan w:val="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Plastering (Both Sides)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Area = 16.98 m²
Prod = 10 m²/day/team
Days = 1.70 days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16.98 m²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m²/day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1.70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Mason
1.70 × ₱694 = ₱1,179.80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Laborer
1.70 × ₱603.07 = ₱1,025.22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₱2,205.02</w:t>
            </w:r>
          </w:p>
        </w:tc>
      </w:tr>
      <w:tr>
        <w:tc>
          <w:tcPr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LABOR COST PER SPAN/BAY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₱ 6,411.64</w:t>
            </w:r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V. COST SUMMARY PER SPAN/BAY</w:t>
      </w:r>
    </w:p>
    <w:p>
      <w:pPr>
        <w:pBdr>
          <w:bottom w:val="single" w:color="1F4E79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(₱)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Concrete Works (Materials)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 5,176.90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Reinforcing Steel (Materials)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 3,290.00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Formworks (Materials, with re-use factor=4)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 792.50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CHB Wall – 6" CHB + Mortar (Materials)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 4,411.70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Plastering 20mm both sides (Materials)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 1,473.90</w:t>
            </w:r>
          </w:p>
        </w:tc>
      </w:tr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MATERIAL COST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₱ 15,145.00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 – Formwork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 1,128.45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 – Concrete Pouring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 912.07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 – Rebar Installation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 791.21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 – CHB Laying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 1,374.89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 – Plastering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₱ 2,205.02</w:t>
            </w:r>
          </w:p>
        </w:tc>
      </w:tr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LABOR COST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₱ 6,411.64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GRAND TOTAL COST PER SPAN/BAY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₱ 21,556.64</w:t>
            </w:r>
          </w:p>
        </w:tc>
      </w:tr>
    </w:tbl>
    <w:p>
      <w:pPr>
        <w:spacing w:after="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VI. NOTES &amp; REFERENCES</w:t>
      </w:r>
    </w:p>
    <w:p>
      <w:pPr>
        <w:pBdr>
          <w:bottom w:val="single" w:color="1F4E79" w:sz="6" w:space="1"/>
        </w:pBdr>
        <w:spacing w:after="60" w:before="60"/>
      </w:pP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Structural dimensions taken from Drawing S-2 (Elevation View and Footing Schedule).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Rebar prices (12mm, 10mm) based on current market rates (approx. ₱280/pc and ₱180/pc for 9m bars).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Tie wire price based on current hardware market (~₱75/kg).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Nails price based on current hardware market (~₱80/kg).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Employer contributions: SSS (9.5%), PhilHealth (5% split), Pag-IBIG (₱100/month ≈ ₱4/day).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Productivity rates sourced from DPWH guidelines and interview-based field norms.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Mix design ratios from DPWH Blue Book standard proportions (1:2:3 = 8 bags cement, 0.50 m³ sand, 1.00 m³ gravel per m³ concrete).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 Mortar quantities for CHB laying: 0.45 bags masonry cement + 0.035 m³ fine sand per m² (standard 6" CHB, 10mm joint).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9. Plastering mortar: 1:3 ratio, 20mm thick on both faces; 9 bags masonry cement and 0.96 m³ sand per m³ of plaster.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10. Excavation and earthworks excluded per Assignment specification Item 7.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2026-05-01T15:44:45.703Z</dcterms:created>
  <dcterms:modified xsi:type="dcterms:W3CDTF">2026-05-01T15:44:45.704Z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