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65A82"/>
          <w:sz w:val="52"/>
        </w:rPr>
        <w:t>PlantMind × Götze Engine</w:t>
        <w:br/>
      </w:r>
      <w:r>
        <w:rPr>
          <w:sz w:val="28"/>
        </w:rPr>
        <w:br/>
        <w:t>Ultra Implementation &amp; Integration Guide</w:t>
        <w:br/>
        <w:t>For Technical Team · TL · Delivery Manager · Reviewers</w:t>
        <w:br/>
        <w:t>Version 1.0 · 29 June 2026</w:t>
      </w:r>
    </w:p>
    <w:p>
      <w:r>
        <w:br w:type="page"/>
      </w:r>
    </w:p>
    <w:p>
      <w:pPr>
        <w:pStyle w:val="Heading1"/>
      </w:pPr>
      <w:r>
        <w:rPr>
          <w:color w:val="065A82"/>
        </w:rPr>
        <w:t>PART 0 — What Is This Project?</w:t>
      </w:r>
    </w:p>
    <w:p>
      <w:r>
        <w:t>PlantMind converts industrial sensor data into ONE ranked, explainable, human-approved maintenance action — and proves that action would rescue the asset.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Answer</w:t>
            </w:r>
          </w:p>
        </w:tc>
      </w:tr>
      <w:tr>
        <w:tc>
          <w:tcPr>
            <w:tcW w:type="dxa" w:w="4680"/>
          </w:tcPr>
          <w:p>
            <w:r>
              <w:t>What is it?</w:t>
            </w:r>
          </w:p>
        </w:tc>
        <w:tc>
          <w:tcPr>
            <w:tcW w:type="dxa" w:w="4680"/>
          </w:tcPr>
          <w:p>
            <w:r>
              <w:t>Physics-Informed Engineering Intelligence + Götze Decision Engine</w:t>
            </w:r>
          </w:p>
        </w:tc>
      </w:tr>
      <w:tr>
        <w:tc>
          <w:tcPr>
            <w:tcW w:type="dxa" w:w="4680"/>
          </w:tcPr>
          <w:p>
            <w:r>
              <w:t>What is it NOT?</w:t>
            </w:r>
          </w:p>
        </w:tc>
        <w:tc>
          <w:tcPr>
            <w:tcW w:type="dxa" w:w="4680"/>
          </w:tcPr>
          <w:p>
            <w:r>
              <w:t>Not a chatbot, not a dashboard-only tool, not three projects</w:t>
            </w:r>
          </w:p>
        </w:tc>
      </w:tr>
      <w:tr>
        <w:tc>
          <w:tcPr>
            <w:tcW w:type="dxa" w:w="4680"/>
          </w:tcPr>
          <w:p>
            <w:r>
              <w:t>Workspace</w:t>
            </w:r>
          </w:p>
        </w:tc>
        <w:tc>
          <w:tcPr>
            <w:tcW w:type="dxa" w:w="4680"/>
          </w:tcPr>
          <w:p>
            <w:r>
              <w:t>C:\Users\hp\Claude\Projects\PlantMind-Live</w:t>
            </w:r>
          </w:p>
        </w:tc>
      </w:tr>
      <w:tr>
        <w:tc>
          <w:tcPr>
            <w:tcW w:type="dxa" w:w="4680"/>
          </w:tcPr>
          <w:p>
            <w:r>
              <w:t>Event</w:t>
            </w:r>
          </w:p>
        </w:tc>
        <w:tc>
          <w:tcPr>
            <w:tcW w:type="dxa" w:w="4680"/>
          </w:tcPr>
          <w:p>
            <w:r>
              <w:t>LTTS Global EI Hackathon · 9 July 2026 · 24h · 4 members</w:t>
            </w:r>
          </w:p>
        </w:tc>
      </w:tr>
      <w:tr>
        <w:tc>
          <w:tcPr>
            <w:tcW w:type="dxa" w:w="4680"/>
          </w:tcPr>
          <w:p>
            <w:r>
              <w:t>Tagline</w:t>
            </w:r>
          </w:p>
        </w:tc>
        <w:tc>
          <w:tcPr>
            <w:tcW w:type="dxa" w:w="4680"/>
          </w:tcPr>
          <w:p>
            <w:r>
              <w:t>Predict the failure. Decide the fix. Prove it.</w:t>
            </w:r>
          </w:p>
        </w:tc>
      </w:tr>
    </w:tbl>
    <w:p/>
    <w:p>
      <w:pPr>
        <w:pStyle w:val="Heading2"/>
      </w:pPr>
      <w:r>
        <w:rPr>
          <w:color w:val="1C7293"/>
        </w:rPr>
        <w:t>Two Implementations — One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</w:p>
        </w:tc>
        <w:tc>
          <w:tcPr>
            <w:tcW w:type="dxa" w:w="3120"/>
          </w:tcPr>
          <w:p>
            <w:r>
              <w:rPr>
                <w:b/>
              </w:rPr>
              <w:t>v1 forge-v1 (BUILT)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v2 src/ (TARGET)</w:t>
            </w:r>
          </w:p>
        </w:tc>
      </w:tr>
      <w:tr>
        <w:tc>
          <w:tcPr>
            <w:tcW w:type="dxa" w:w="3120"/>
          </w:tcPr>
          <w:p>
            <w:r>
              <w:t>Location</w:t>
            </w:r>
          </w:p>
        </w:tc>
        <w:tc>
          <w:tcPr>
            <w:tcW w:type="dxa" w:w="3120"/>
          </w:tcPr>
          <w:p>
            <w:r>
              <w:t>src/legacy/forge-v1/</w:t>
            </w:r>
          </w:p>
        </w:tc>
        <w:tc>
          <w:tcPr>
            <w:tcW w:type="dxa" w:w="3120"/>
          </w:tcPr>
          <w:p>
            <w:r>
              <w:t>src/</w:t>
            </w:r>
          </w:p>
        </w:tc>
      </w:tr>
      <w:tr>
        <w:tc>
          <w:tcPr>
            <w:tcW w:type="dxa" w:w="3120"/>
          </w:tcPr>
          <w:p>
            <w:r>
              <w:t>Architecture</w:t>
            </w:r>
          </w:p>
        </w:tc>
        <w:tc>
          <w:tcPr>
            <w:tcW w:type="dxa" w:w="3120"/>
          </w:tcPr>
          <w:p>
            <w:r>
              <w:t>5-layer MetaGPT</w:t>
            </w:r>
          </w:p>
        </w:tc>
        <w:tc>
          <w:tcPr>
            <w:tcW w:type="dxa" w:w="3120"/>
          </w:tcPr>
          <w:p>
            <w:r>
              <w:t>5-agent LangGraph</w:t>
            </w:r>
          </w:p>
        </w:tc>
      </w:tr>
      <w:tr>
        <w:tc>
          <w:tcPr>
            <w:tcW w:type="dxa" w:w="3120"/>
          </w:tcPr>
          <w:p>
            <w:r>
              <w:t>Scoring</w:t>
            </w:r>
          </w:p>
        </w:tc>
        <w:tc>
          <w:tcPr>
            <w:tcW w:type="dxa" w:w="3120"/>
          </w:tcPr>
          <w:p>
            <w:r>
              <w:t>G-score</w:t>
            </w:r>
          </w:p>
        </w:tc>
        <w:tc>
          <w:tcPr>
            <w:tcW w:type="dxa" w:w="3120"/>
          </w:tcPr>
          <w:p>
            <w:r>
              <w:t>IIS (canonical)</w:t>
            </w:r>
          </w:p>
        </w:tc>
      </w:tr>
      <w:tr>
        <w:tc>
          <w:tcPr>
            <w:tcW w:type="dxa" w:w="3120"/>
          </w:tcPr>
          <w:p>
            <w:r>
              <w:t>Health</w:t>
            </w:r>
          </w:p>
        </w:tc>
        <w:tc>
          <w:tcPr>
            <w:tcW w:type="dxa" w:w="3120"/>
          </w:tcPr>
          <w:p>
            <w:r>
              <w:t>RandomForest C-MAPSS</w:t>
            </w:r>
          </w:p>
        </w:tc>
        <w:tc>
          <w:tcPr>
            <w:tcW w:type="dxa" w:w="3120"/>
          </w:tcPr>
          <w:p>
            <w:r>
              <w:t>Weibull multi-asset</w:t>
            </w:r>
          </w:p>
        </w:tc>
      </w:tr>
      <w:tr>
        <w:tc>
          <w:tcPr>
            <w:tcW w:type="dxa" w:w="3120"/>
          </w:tcPr>
          <w:p>
            <w:r>
              <w:t>Hackathon</w:t>
            </w:r>
          </w:p>
        </w:tc>
        <w:tc>
          <w:tcPr>
            <w:tcW w:type="dxa" w:w="3120"/>
          </w:tcPr>
          <w:p>
            <w:r>
              <w:t>SHIP THIS if time short</w:t>
            </w:r>
          </w:p>
        </w:tc>
        <w:tc>
          <w:tcPr>
            <w:tcW w:type="dxa" w:w="3120"/>
          </w:tcPr>
          <w:p>
            <w:r>
              <w:t>Build toward post-demo</w:t>
            </w:r>
          </w:p>
        </w:tc>
      </w:tr>
    </w:tbl>
    <w:p/>
    <w:p>
      <w:r>
        <w:t>Rule: LOCKED_STATE.md is product truth. forge-v1 is insurance demo.</w:t>
      </w:r>
    </w:p>
    <w:p>
      <w:pPr>
        <w:pStyle w:val="Heading1"/>
      </w:pPr>
      <w:r>
        <w:rPr>
          <w:color w:val="065A82"/>
        </w:rPr>
        <w:t>PART 1 — Codebase Lineage</w:t>
      </w:r>
    </w:p>
    <w:p>
      <w:pPr>
        <w:pStyle w:val="Heading2"/>
      </w:pPr>
      <w:r>
        <w:rPr>
          <w:color w:val="1C7293"/>
        </w:rPr>
        <w:t>v1 Data Lineage (Built)</w:t>
      </w:r>
    </w:p>
    <w:p>
      <w:r>
        <w:t>train_FD001.txt → ingestion.py → features.py → model.py (RF RUL) → EngineHealth → gotze_engine.py (G-score) → proof_engineer.py → app.py (4 tabs)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3120"/>
          </w:tcPr>
          <w:p>
            <w:r>
              <w:t>ingestion.py</w:t>
            </w:r>
          </w:p>
        </w:tc>
        <w:tc>
          <w:tcPr>
            <w:tcW w:type="dxa" w:w="3120"/>
          </w:tcPr>
          <w:p>
            <w:r>
              <w:t>CSV path</w:t>
            </w:r>
          </w:p>
        </w:tc>
        <w:tc>
          <w:tcPr>
            <w:tcW w:type="dxa" w:w="3120"/>
          </w:tcPr>
          <w:p>
            <w:r>
              <w:t>DataFrame + RUL</w:t>
            </w:r>
          </w:p>
        </w:tc>
      </w:tr>
      <w:tr>
        <w:tc>
          <w:tcPr>
            <w:tcW w:type="dxa" w:w="3120"/>
          </w:tcPr>
          <w:p>
            <w:r>
              <w:t>features.py</w:t>
            </w:r>
          </w:p>
        </w:tc>
        <w:tc>
          <w:tcPr>
            <w:tcW w:type="dxa" w:w="3120"/>
          </w:tcPr>
          <w:p>
            <w:r>
              <w:t>DataFrame</w:t>
            </w:r>
          </w:p>
        </w:tc>
        <w:tc>
          <w:tcPr>
            <w:tcW w:type="dxa" w:w="3120"/>
          </w:tcPr>
          <w:p>
            <w:r>
              <w:t>Feature matrix</w:t>
            </w:r>
          </w:p>
        </w:tc>
      </w:tr>
      <w:tr>
        <w:tc>
          <w:tcPr>
            <w:tcW w:type="dxa" w:w="3120"/>
          </w:tcPr>
          <w:p>
            <w:r>
              <w:t>model.py</w:t>
            </w:r>
          </w:p>
        </w:tc>
        <w:tc>
          <w:tcPr>
            <w:tcW w:type="dxa" w:w="3120"/>
          </w:tcPr>
          <w:p>
            <w:r>
              <w:t>Features</w:t>
            </w:r>
          </w:p>
        </w:tc>
        <w:tc>
          <w:tcPr>
            <w:tcW w:type="dxa" w:w="3120"/>
          </w:tcPr>
          <w:p>
            <w:r>
              <w:t>RUL float</w:t>
            </w:r>
          </w:p>
        </w:tc>
      </w:tr>
      <w:tr>
        <w:tc>
          <w:tcPr>
            <w:tcW w:type="dxa" w:w="3120"/>
          </w:tcPr>
          <w:p>
            <w:r>
              <w:t>gotze_engine.py</w:t>
            </w:r>
          </w:p>
        </w:tc>
        <w:tc>
          <w:tcPr>
            <w:tcW w:type="dxa" w:w="3120"/>
          </w:tcPr>
          <w:p>
            <w:r>
              <w:t>EngineHealth</w:t>
            </w:r>
          </w:p>
        </w:tc>
        <w:tc>
          <w:tcPr>
            <w:tcW w:type="dxa" w:w="3120"/>
          </w:tcPr>
          <w:p>
            <w:r>
              <w:t>EngineDecision + proof</w:t>
            </w:r>
          </w:p>
        </w:tc>
      </w:tr>
      <w:tr>
        <w:tc>
          <w:tcPr>
            <w:tcW w:type="dxa" w:w="3120"/>
          </w:tcPr>
          <w:p>
            <w:r>
              <w:t>pipeline.py</w:t>
            </w:r>
          </w:p>
        </w:tc>
        <w:tc>
          <w:tcPr>
            <w:tcW w:type="dxa" w:w="3120"/>
          </w:tcPr>
          <w:p>
            <w:r>
              <w:t>engine_id</w:t>
            </w:r>
          </w:p>
        </w:tc>
        <w:tc>
          <w:tcPr>
            <w:tcW w:type="dxa" w:w="3120"/>
          </w:tcPr>
          <w:p>
            <w:r>
              <w:t>decision + chart + trace</w:t>
            </w:r>
          </w:p>
        </w:tc>
      </w:tr>
      <w:tr>
        <w:tc>
          <w:tcPr>
            <w:tcW w:type="dxa" w:w="3120"/>
          </w:tcPr>
          <w:p>
            <w:r>
              <w:t>app.py</w:t>
            </w:r>
          </w:p>
        </w:tc>
        <w:tc>
          <w:tcPr>
            <w:tcW w:type="dxa" w:w="3120"/>
          </w:tcPr>
          <w:p>
            <w:r>
              <w:t>pipeline</w:t>
            </w:r>
          </w:p>
        </w:tc>
        <w:tc>
          <w:tcPr>
            <w:tcW w:type="dxa" w:w="3120"/>
          </w:tcPr>
          <w:p>
            <w:r>
              <w:t>Streamlit UI</w:t>
            </w:r>
          </w:p>
        </w:tc>
      </w:tr>
    </w:tbl>
    <w:p/>
    <w:p>
      <w:pPr>
        <w:pStyle w:val="Heading2"/>
      </w:pPr>
      <w:r>
        <w:rPr>
          <w:color w:val="1C7293"/>
        </w:rPr>
        <w:t>v2 Data Lineage (Target)</w:t>
      </w:r>
    </w:p>
    <w:p>
      <w:r>
        <w:t>synthetic/Kaggle → ingest → features → weibull.py → DataSentinel → AssetHealthOracle → [TRIGGER] → GötzeEngine (IIS) → RootCauseAnalyst → ExecutiveSummarizer → FastAPI JSON → dashboard → Human Approve → audit</w:t>
      </w:r>
    </w:p>
    <w:p>
      <w:pPr>
        <w:pStyle w:val="Heading2"/>
      </w:pPr>
      <w:r>
        <w:rPr>
          <w:color w:val="1C7293"/>
        </w:rPr>
        <w:t>v1 → v2 Migration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v1 Module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v2 Destination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120"/>
          </w:tcPr>
          <w:p>
            <w:r>
              <w:t>ingestion.py</w:t>
            </w:r>
          </w:p>
        </w:tc>
        <w:tc>
          <w:tcPr>
            <w:tcW w:type="dxa" w:w="3120"/>
          </w:tcPr>
          <w:p>
            <w:r>
              <w:t>ml/data + src/physics</w:t>
            </w:r>
          </w:p>
        </w:tc>
        <w:tc>
          <w:tcPr>
            <w:tcW w:type="dxa" w:w="3120"/>
          </w:tcPr>
          <w:p>
            <w:r>
              <w:t>Port + extend</w:t>
            </w:r>
          </w:p>
        </w:tc>
      </w:tr>
      <w:tr>
        <w:tc>
          <w:tcPr>
            <w:tcW w:type="dxa" w:w="3120"/>
          </w:tcPr>
          <w:p>
            <w:r>
              <w:t>gotze_engine.py</w:t>
            </w:r>
          </w:p>
        </w:tc>
        <w:tc>
          <w:tcPr>
            <w:tcW w:type="dxa" w:w="3120"/>
          </w:tcPr>
          <w:p>
            <w:r>
              <w:t>src/agents/gotze_engine.py</w:t>
            </w:r>
          </w:p>
        </w:tc>
        <w:tc>
          <w:tcPr>
            <w:tcW w:type="dxa" w:w="3120"/>
          </w:tcPr>
          <w:p>
            <w:r>
              <w:t>REWRITE G→IIS</w:t>
            </w:r>
          </w:p>
        </w:tc>
      </w:tr>
      <w:tr>
        <w:tc>
          <w:tcPr>
            <w:tcW w:type="dxa" w:w="3120"/>
          </w:tcPr>
          <w:p>
            <w:r>
              <w:t>pipeline.py</w:t>
            </w:r>
          </w:p>
        </w:tc>
        <w:tc>
          <w:tcPr>
            <w:tcW w:type="dxa" w:w="3120"/>
          </w:tcPr>
          <w:p>
            <w:r>
              <w:t>src/pipeline/orchestrator.py</w:t>
            </w:r>
          </w:p>
        </w:tc>
        <w:tc>
          <w:tcPr>
            <w:tcW w:type="dxa" w:w="3120"/>
          </w:tcPr>
          <w:p>
            <w:r>
              <w:t>REWRITE LangGraph</w:t>
            </w:r>
          </w:p>
        </w:tc>
      </w:tr>
      <w:tr>
        <w:tc>
          <w:tcPr>
            <w:tcW w:type="dxa" w:w="3120"/>
          </w:tcPr>
          <w:p>
            <w:r>
              <w:t>app.py</w:t>
            </w:r>
          </w:p>
        </w:tc>
        <w:tc>
          <w:tcPr>
            <w:tcW w:type="dxa" w:w="3120"/>
          </w:tcPr>
          <w:p>
            <w:r>
              <w:t>src/dashboard/app.py</w:t>
            </w:r>
          </w:p>
        </w:tc>
        <w:tc>
          <w:tcPr>
            <w:tcW w:type="dxa" w:w="3120"/>
          </w:tcPr>
          <w:p>
            <w:r>
              <w:t>Add approve + IIS panel</w:t>
            </w:r>
          </w:p>
        </w:tc>
      </w:tr>
      <w:tr>
        <w:tc>
          <w:tcPr>
            <w:tcW w:type="dxa" w:w="3120"/>
          </w:tcPr>
          <w:p>
            <w:r>
              <w:t>messages.py</w:t>
            </w:r>
          </w:p>
        </w:tc>
        <w:tc>
          <w:tcPr>
            <w:tcW w:type="dxa" w:w="3120"/>
          </w:tcPr>
          <w:p>
            <w:r>
              <w:t>src/contracts/</w:t>
            </w:r>
          </w:p>
        </w:tc>
        <w:tc>
          <w:tcPr>
            <w:tcW w:type="dxa" w:w="3120"/>
          </w:tcPr>
          <w:p>
            <w:r>
              <w:t>Extend schemas</w:t>
            </w:r>
          </w:p>
        </w:tc>
      </w:tr>
    </w:tbl>
    <w:p/>
    <w:p>
      <w:pPr>
        <w:pStyle w:val="Heading1"/>
      </w:pPr>
      <w:r>
        <w:rPr>
          <w:color w:val="065A82"/>
        </w:rPr>
        <w:t>PART 2 — Phase-by-Phase Build (P0–P6)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Test Gate</w:t>
            </w:r>
          </w:p>
        </w:tc>
      </w:tr>
      <w:tr>
        <w:tc>
          <w:tcPr>
            <w:tcW w:type="dxa" w:w="1872"/>
          </w:tcPr>
          <w:p>
            <w:r>
              <w:t>P0</w:t>
            </w:r>
          </w:p>
        </w:tc>
        <w:tc>
          <w:tcPr>
            <w:tcW w:type="dxa" w:w="1872"/>
          </w:tcPr>
          <w:p>
            <w:r>
              <w:t>Contracts + env</w:t>
            </w:r>
          </w:p>
        </w:tc>
        <w:tc>
          <w:tcPr>
            <w:tcW w:type="dxa" w:w="1872"/>
          </w:tcPr>
          <w:p>
            <w:r>
              <w:t>Lane 1</w:t>
            </w:r>
          </w:p>
        </w:tc>
        <w:tc>
          <w:tcPr>
            <w:tcW w:type="dxa" w:w="1872"/>
          </w:tcPr>
          <w:p>
            <w:r>
              <w:t>src/contracts/*.py</w:t>
            </w:r>
          </w:p>
        </w:tc>
        <w:tc>
          <w:tcPr>
            <w:tcW w:type="dxa" w:w="1872"/>
          </w:tcPr>
          <w:p>
            <w:r>
              <w:t>pytest contracts</w:t>
            </w:r>
          </w:p>
        </w:tc>
      </w:tr>
      <w:tr>
        <w:tc>
          <w:tcPr>
            <w:tcW w:type="dxa" w:w="1872"/>
          </w:tcPr>
          <w:p>
            <w:r>
              <w:t>P1</w:t>
            </w:r>
          </w:p>
        </w:tc>
        <w:tc>
          <w:tcPr>
            <w:tcW w:type="dxa" w:w="1872"/>
          </w:tcPr>
          <w:p>
            <w:r>
              <w:t>Physics + synthetic</w:t>
            </w:r>
          </w:p>
        </w:tc>
        <w:tc>
          <w:tcPr>
            <w:tcW w:type="dxa" w:w="1872"/>
          </w:tcPr>
          <w:p>
            <w:r>
              <w:t>Lane 2</w:t>
            </w:r>
          </w:p>
        </w:tc>
        <w:tc>
          <w:tcPr>
            <w:tcW w:type="dxa" w:w="1872"/>
          </w:tcPr>
          <w:p>
            <w:r>
              <w:t>weibull.py + generate_data.py</w:t>
            </w:r>
          </w:p>
        </w:tc>
        <w:tc>
          <w:tcPr>
            <w:tcW w:type="dxa" w:w="1872"/>
          </w:tcPr>
          <w:p>
            <w:r>
              <w:t>health&lt;40 pump_07</w:t>
            </w:r>
          </w:p>
        </w:tc>
      </w:tr>
      <w:tr>
        <w:tc>
          <w:tcPr>
            <w:tcW w:type="dxa" w:w="1872"/>
          </w:tcPr>
          <w:p>
            <w:r>
              <w:t>P2</w:t>
            </w:r>
          </w:p>
        </w:tc>
        <w:tc>
          <w:tcPr>
            <w:tcW w:type="dxa" w:w="1872"/>
          </w:tcPr>
          <w:p>
            <w:r>
              <w:t>Agents 1-2</w:t>
            </w:r>
          </w:p>
        </w:tc>
        <w:tc>
          <w:tcPr>
            <w:tcW w:type="dxa" w:w="1872"/>
          </w:tcPr>
          <w:p>
            <w:r>
              <w:t>Lane 1</w:t>
            </w:r>
          </w:p>
        </w:tc>
        <w:tc>
          <w:tcPr>
            <w:tcW w:type="dxa" w:w="1872"/>
          </w:tcPr>
          <w:p>
            <w:r>
              <w:t>Sentinel + Oracle</w:t>
            </w:r>
          </w:p>
        </w:tc>
        <w:tc>
          <w:tcPr>
            <w:tcW w:type="dxa" w:w="1872"/>
          </w:tcPr>
          <w:p>
            <w:r>
              <w:t>anomaly + health tests</w:t>
            </w:r>
          </w:p>
        </w:tc>
      </w:tr>
      <w:tr>
        <w:tc>
          <w:tcPr>
            <w:tcW w:type="dxa" w:w="1872"/>
          </w:tcPr>
          <w:p>
            <w:r>
              <w:t>P3</w:t>
            </w:r>
          </w:p>
        </w:tc>
        <w:tc>
          <w:tcPr>
            <w:tcW w:type="dxa" w:w="1872"/>
          </w:tcPr>
          <w:p>
            <w:r>
              <w:t>Götze + IIS</w:t>
            </w:r>
          </w:p>
        </w:tc>
        <w:tc>
          <w:tcPr>
            <w:tcW w:type="dxa" w:w="1872"/>
          </w:tcPr>
          <w:p>
            <w:r>
              <w:t>Lane 1</w:t>
            </w:r>
          </w:p>
        </w:tc>
        <w:tc>
          <w:tcPr>
            <w:tcW w:type="dxa" w:w="1872"/>
          </w:tcPr>
          <w:p>
            <w:r>
              <w:t>gotze_engine.py IIS</w:t>
            </w:r>
          </w:p>
        </w:tc>
        <w:tc>
          <w:tcPr>
            <w:tcW w:type="dxa" w:w="1872"/>
          </w:tcPr>
          <w:p>
            <w:r>
              <w:t>correct winner Scenario A</w:t>
            </w:r>
          </w:p>
        </w:tc>
      </w:tr>
      <w:tr>
        <w:tc>
          <w:tcPr>
            <w:tcW w:type="dxa" w:w="1872"/>
          </w:tcPr>
          <w:p>
            <w:r>
              <w:t>P4</w:t>
            </w:r>
          </w:p>
        </w:tc>
        <w:tc>
          <w:tcPr>
            <w:tcW w:type="dxa" w:w="1872"/>
          </w:tcPr>
          <w:p>
            <w:r>
              <w:t>Agents 4-5 + API</w:t>
            </w:r>
          </w:p>
        </w:tc>
        <w:tc>
          <w:tcPr>
            <w:tcW w:type="dxa" w:w="1872"/>
          </w:tcPr>
          <w:p>
            <w:r>
              <w:t>Lane 1</w:t>
            </w:r>
          </w:p>
        </w:tc>
        <w:tc>
          <w:tcPr>
            <w:tcW w:type="dxa" w:w="1872"/>
          </w:tcPr>
          <w:p>
            <w:r>
              <w:t>FastAPI + RAG + audit</w:t>
            </w:r>
          </w:p>
        </w:tc>
        <w:tc>
          <w:tcPr>
            <w:tcW w:type="dxa" w:w="1872"/>
          </w:tcPr>
          <w:p>
            <w:r>
              <w:t>curl /evaluate 200</w:t>
            </w:r>
          </w:p>
        </w:tc>
      </w:tr>
      <w:tr>
        <w:tc>
          <w:tcPr>
            <w:tcW w:type="dxa" w:w="1872"/>
          </w:tcPr>
          <w:p>
            <w:r>
              <w:t>P5</w:t>
            </w:r>
          </w:p>
        </w:tc>
        <w:tc>
          <w:tcPr>
            <w:tcW w:type="dxa" w:w="1872"/>
          </w:tcPr>
          <w:p>
            <w:r>
              <w:t>Dashboard + approve</w:t>
            </w:r>
          </w:p>
        </w:tc>
        <w:tc>
          <w:tcPr>
            <w:tcW w:type="dxa" w:w="1872"/>
          </w:tcPr>
          <w:p>
            <w:r>
              <w:t>Lane 3</w:t>
            </w:r>
          </w:p>
        </w:tc>
        <w:tc>
          <w:tcPr>
            <w:tcW w:type="dxa" w:w="1872"/>
          </w:tcPr>
          <w:p>
            <w:r>
              <w:t>Streamlit v2</w:t>
            </w:r>
          </w:p>
        </w:tc>
        <w:tc>
          <w:tcPr>
            <w:tcW w:type="dxa" w:w="1872"/>
          </w:tcPr>
          <w:p>
            <w:r>
              <w:t>approve writes audit</w:t>
            </w:r>
          </w:p>
        </w:tc>
      </w:tr>
      <w:tr>
        <w:tc>
          <w:tcPr>
            <w:tcW w:type="dxa" w:w="1872"/>
          </w:tcPr>
          <w:p>
            <w:r>
              <w:t>P6</w:t>
            </w:r>
          </w:p>
        </w:tc>
        <w:tc>
          <w:tcPr>
            <w:tcW w:type="dxa" w:w="1872"/>
          </w:tcPr>
          <w:p>
            <w:r>
              <w:t>E2E + freeze</w:t>
            </w:r>
          </w:p>
        </w:tc>
        <w:tc>
          <w:tcPr>
            <w:tcW w:type="dxa" w:w="1872"/>
          </w:tcPr>
          <w:p>
            <w:r>
              <w:t>Lane 5</w:t>
            </w:r>
          </w:p>
        </w:tc>
        <w:tc>
          <w:tcPr>
            <w:tcW w:type="dxa" w:w="1872"/>
          </w:tcPr>
          <w:p>
            <w:r>
              <w:t>tag + backup video</w:t>
            </w:r>
          </w:p>
        </w:tc>
        <w:tc>
          <w:tcPr>
            <w:tcW w:type="dxa" w:w="1872"/>
          </w:tcPr>
          <w:p>
            <w:r>
              <w:t>12-test matrix pass</w:t>
            </w:r>
          </w:p>
        </w:tc>
      </w:tr>
    </w:tbl>
    <w:p/>
    <w:p>
      <w:pPr>
        <w:pStyle w:val="Heading2"/>
      </w:pPr>
      <w:r>
        <w:rPr>
          <w:color w:val="1C7293"/>
        </w:rPr>
        <w:t>P0 — Environment &amp; Contracts</w:t>
      </w:r>
    </w:p>
    <w:p>
      <w:r>
        <w:t>WHY: Without frozen contracts, lanes build incompatible modules.</w:t>
      </w:r>
    </w:p>
    <w:p>
      <w:r>
        <w:t>HOW: Create Pydantic models matching LOCKED_STATE §4. pip install requirements.</w:t>
      </w:r>
    </w:p>
    <w:p>
      <w:r>
        <w:t>WHO: Lane 1 — Sourav</w:t>
      </w:r>
    </w:p>
    <w:p>
      <w:r>
        <w:t>FILES: src/contracts/physics.py, agents.py, governance.py, state.py</w:t>
      </w:r>
    </w:p>
    <w:p>
      <w:r>
        <w:t>TEST: pytest tests/test_contracts.py -v</w:t>
      </w:r>
    </w:p>
    <w:p>
      <w:pPr>
        <w:pStyle w:val="Heading2"/>
      </w:pPr>
      <w:r>
        <w:rPr>
          <w:color w:val="1C7293"/>
        </w:rPr>
        <w:t>P1 — Physics &amp; Synthetic Data</w:t>
      </w:r>
    </w:p>
    <w:p>
      <w:r>
        <w:t>WHY: Oracle needs Weibull health. Synthetic data enables live failure injection.</w:t>
      </w:r>
    </w:p>
    <w:p>
      <w:r>
        <w:t>HOW: ml/synthesis/generate_data.py; src/physics/weibull.py; calibrate from CMAPSS.</w:t>
      </w:r>
    </w:p>
    <w:p>
      <w:r>
        <w:t>WHO: Lane 2 — Sourav</w:t>
      </w:r>
    </w:p>
    <w:p>
      <w:r>
        <w:t>FILES: H(t)=100·exp(−λ·S·t^β); 30 assets; plant_config.yaml</w:t>
      </w:r>
    </w:p>
    <w:p>
      <w:r>
        <w:t>TEST: pump_07 cycle 400 → health&lt;40, rul_days&lt;14</w:t>
      </w:r>
    </w:p>
    <w:p>
      <w:pPr>
        <w:pStyle w:val="Heading2"/>
      </w:pPr>
      <w:r>
        <w:rPr>
          <w:color w:val="1C7293"/>
        </w:rPr>
        <w:t>P2 — DataSentinel + AssetHealthOracle</w:t>
      </w:r>
    </w:p>
    <w:p>
      <w:r>
        <w:t>WHY: Feed Götze trigger. Sentinel flags only; Oracle always returns ci_95.</w:t>
      </w:r>
    </w:p>
    <w:p>
      <w:r>
        <w:t>HOW: Z-score + Mahalanobis; call PhysicsModelInterface.</w:t>
      </w:r>
    </w:p>
    <w:p>
      <w:r>
        <w:t>WHO: Lane 1 — Sourav</w:t>
      </w:r>
    </w:p>
    <w:p>
      <w:r>
        <w:t>FILES: src/agents/data_sentinel.py, asset_health_oracle.py</w:t>
      </w:r>
    </w:p>
    <w:p>
      <w:r>
        <w:t>TEST: Inject z&gt;3 → critical; health report valid JSON</w:t>
      </w:r>
    </w:p>
    <w:p>
      <w:pPr>
        <w:pStyle w:val="Heading2"/>
      </w:pPr>
      <w:r>
        <w:rPr>
          <w:color w:val="1C7293"/>
        </w:rPr>
        <w:t>P3 — GötzeEngine + IIS</w:t>
      </w:r>
    </w:p>
    <w:p>
      <w:r>
        <w:t>WHY: THE PRODUCT. Scores all interventions → ONE winner.</w:t>
      </w:r>
    </w:p>
    <w:p>
      <w:r>
        <w:t>HOW: IIS = 0.35·ΔP + 0.25·ΔCost + 0.20·Feas + 0.15·Hist − 0.05·Safety</w:t>
      </w:r>
    </w:p>
    <w:p>
      <w:r>
        <w:t>WHO: Lane 1 — Sourav</w:t>
      </w:r>
    </w:p>
    <w:p>
      <w:r>
        <w:t>FILES: src/agents/gotze_engine.py; interventions.yaml</w:t>
      </w:r>
    </w:p>
    <w:p>
      <w:r>
        <w:t>TEST: Scenario A → reduce_load wins; safety veto works</w:t>
      </w:r>
    </w:p>
    <w:p>
      <w:pPr>
        <w:pStyle w:val="Heading2"/>
      </w:pPr>
      <w:r>
        <w:rPr>
          <w:color w:val="1C7293"/>
        </w:rPr>
        <w:t>P4 — RootCause + Summarizer + FastAPI</w:t>
      </w:r>
    </w:p>
    <w:p>
      <w:r>
        <w:t>WHY: Agentic story for judges: citations + brief + API for UI.</w:t>
      </w:r>
    </w:p>
    <w:p>
      <w:r>
        <w:t>HOW: ChromaDB RAG; LangGraph orchestrator; audit hash chain.</w:t>
      </w:r>
    </w:p>
    <w:p>
      <w:r>
        <w:t>WHO: Lane 1 — Sourav</w:t>
      </w:r>
    </w:p>
    <w:p>
      <w:r>
        <w:t>FILES: src/api/main.py; src/pipeline/orchestrator.py</w:t>
      </w:r>
    </w:p>
    <w:p>
      <w:r>
        <w:t>TEST: POST /evaluate returns full agent JSON</w:t>
      </w:r>
    </w:p>
    <w:p>
      <w:pPr>
        <w:pStyle w:val="Heading2"/>
      </w:pPr>
      <w:r>
        <w:rPr>
          <w:color w:val="1C7293"/>
        </w:rPr>
        <w:t>P5 — Dashboard + Human Approve</w:t>
      </w:r>
    </w:p>
    <w:p>
      <w:r>
        <w:t>WHY: Judges touch the product. Governance proof.</w:t>
      </w:r>
    </w:p>
    <w:p>
      <w:r>
        <w:t>HOW: Streamlit reads API only; approve → POST /approve.</w:t>
      </w:r>
    </w:p>
    <w:p>
      <w:r>
        <w:t>WHO: Lane 3 — Members 2/3</w:t>
      </w:r>
    </w:p>
    <w:p>
      <w:r>
        <w:t>FILES: src/dashboard/app.py; iis_panel; proof_chart from forge-v1</w:t>
      </w:r>
    </w:p>
    <w:p>
      <w:r>
        <w:t>TEST: Manual Scenario A + approve/reject</w:t>
      </w:r>
    </w:p>
    <w:p>
      <w:pPr>
        <w:pStyle w:val="Heading2"/>
      </w:pPr>
      <w:r>
        <w:rPr>
          <w:color w:val="1C7293"/>
        </w:rPr>
        <w:t>P6 — Integration &amp; Demo Freeze</w:t>
      </w:r>
    </w:p>
    <w:p>
      <w:r>
        <w:t>WHY: Won on stage not in docs.</w:t>
      </w:r>
    </w:p>
    <w:p>
      <w:r>
        <w:t>HOW: E2E tests; scenario injector; git tag v1.0-hackathon-submission.</w:t>
      </w:r>
    </w:p>
    <w:p>
      <w:r>
        <w:t>WHO: Lane 5 — Member 4</w:t>
      </w:r>
    </w:p>
    <w:p>
      <w:r>
        <w:t>FILES: tests/test_e2e_scenario_a.py; backup video</w:t>
      </w:r>
    </w:p>
    <w:p>
      <w:r>
        <w:t>TEST: 12-test matrix; 5-min script rehearsed 5+ times</w:t>
      </w:r>
    </w:p>
    <w:p>
      <w:pPr>
        <w:pStyle w:val="Heading1"/>
      </w:pPr>
      <w:r>
        <w:rPr>
          <w:color w:val="065A82"/>
        </w:rPr>
        <w:t>PART 3 — Integration &amp; Test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What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Pass</w:t>
            </w:r>
          </w:p>
        </w:tc>
      </w:tr>
      <w:tr>
        <w:tc>
          <w:tcPr>
            <w:tcW w:type="dxa" w:w="3120"/>
          </w:tcPr>
          <w:p>
            <w:r>
              <w:t>T01</w:t>
            </w:r>
          </w:p>
        </w:tc>
        <w:tc>
          <w:tcPr>
            <w:tcW w:type="dxa" w:w="3120"/>
          </w:tcPr>
          <w:p>
            <w:r>
              <w:t>Contracts JSON</w:t>
            </w:r>
          </w:p>
        </w:tc>
        <w:tc>
          <w:tcPr>
            <w:tcW w:type="dxa" w:w="3120"/>
          </w:tcPr>
          <w:p>
            <w:r>
              <w:t>pytest test_contracts</w:t>
            </w:r>
          </w:p>
        </w:tc>
      </w:tr>
      <w:tr>
        <w:tc>
          <w:tcPr>
            <w:tcW w:type="dxa" w:w="3120"/>
          </w:tcPr>
          <w:p>
            <w:r>
              <w:t>T02</w:t>
            </w:r>
          </w:p>
        </w:tc>
        <w:tc>
          <w:tcPr>
            <w:tcW w:type="dxa" w:w="3120"/>
          </w:tcPr>
          <w:p>
            <w:r>
              <w:t>Weibull health</w:t>
            </w:r>
          </w:p>
        </w:tc>
        <w:tc>
          <w:tcPr>
            <w:tcW w:type="dxa" w:w="3120"/>
          </w:tcPr>
          <w:p>
            <w:r>
              <w:t>pump_07 health&lt;40</w:t>
            </w:r>
          </w:p>
        </w:tc>
      </w:tr>
      <w:tr>
        <w:tc>
          <w:tcPr>
            <w:tcW w:type="dxa" w:w="3120"/>
          </w:tcPr>
          <w:p>
            <w:r>
              <w:t>T03</w:t>
            </w:r>
          </w:p>
        </w:tc>
        <w:tc>
          <w:tcPr>
            <w:tcW w:type="dxa" w:w="3120"/>
          </w:tcPr>
          <w:p>
            <w:r>
              <w:t>Sentinel</w:t>
            </w:r>
          </w:p>
        </w:tc>
        <w:tc>
          <w:tcPr>
            <w:tcW w:type="dxa" w:w="3120"/>
          </w:tcPr>
          <w:p>
            <w:r>
              <w:t>z&gt;3 → critical</w:t>
            </w:r>
          </w:p>
        </w:tc>
      </w:tr>
      <w:tr>
        <w:tc>
          <w:tcPr>
            <w:tcW w:type="dxa" w:w="3120"/>
          </w:tcPr>
          <w:p>
            <w:r>
              <w:t>T04</w:t>
            </w:r>
          </w:p>
        </w:tc>
        <w:tc>
          <w:tcPr>
            <w:tcW w:type="dxa" w:w="3120"/>
          </w:tcPr>
          <w:p>
            <w:r>
              <w:t>IIS winner</w:t>
            </w:r>
          </w:p>
        </w:tc>
        <w:tc>
          <w:tcPr>
            <w:tcW w:type="dxa" w:w="3120"/>
          </w:tcPr>
          <w:p>
            <w:r>
              <w:t>Scenario A correct action</w:t>
            </w:r>
          </w:p>
        </w:tc>
      </w:tr>
      <w:tr>
        <w:tc>
          <w:tcPr>
            <w:tcW w:type="dxa" w:w="3120"/>
          </w:tcPr>
          <w:p>
            <w:r>
              <w:t>T05</w:t>
            </w:r>
          </w:p>
        </w:tc>
        <w:tc>
          <w:tcPr>
            <w:tcW w:type="dxa" w:w="3120"/>
          </w:tcPr>
          <w:p>
            <w:r>
              <w:t>Safety veto</w:t>
            </w:r>
          </w:p>
        </w:tc>
        <w:tc>
          <w:tcPr>
            <w:tcW w:type="dxa" w:w="3120"/>
          </w:tcPr>
          <w:p>
            <w:r>
              <w:t>unsafe blocked</w:t>
            </w:r>
          </w:p>
        </w:tc>
      </w:tr>
      <w:tr>
        <w:tc>
          <w:tcPr>
            <w:tcW w:type="dxa" w:w="3120"/>
          </w:tcPr>
          <w:p>
            <w:r>
              <w:t>T06</w:t>
            </w:r>
          </w:p>
        </w:tc>
        <w:tc>
          <w:tcPr>
            <w:tcW w:type="dxa" w:w="3120"/>
          </w:tcPr>
          <w:p>
            <w:r>
              <w:t>API evaluate</w:t>
            </w:r>
          </w:p>
        </w:tc>
        <w:tc>
          <w:tcPr>
            <w:tcW w:type="dxa" w:w="3120"/>
          </w:tcPr>
          <w:p>
            <w:r>
              <w:t>HTTP 200 + full JSON</w:t>
            </w:r>
          </w:p>
        </w:tc>
      </w:tr>
      <w:tr>
        <w:tc>
          <w:tcPr>
            <w:tcW w:type="dxa" w:w="3120"/>
          </w:tcPr>
          <w:p>
            <w:r>
              <w:t>T07</w:t>
            </w:r>
          </w:p>
        </w:tc>
        <w:tc>
          <w:tcPr>
            <w:tcW w:type="dxa" w:w="3120"/>
          </w:tcPr>
          <w:p>
            <w:r>
              <w:t>Approve flow</w:t>
            </w:r>
          </w:p>
        </w:tc>
        <w:tc>
          <w:tcPr>
            <w:tcW w:type="dxa" w:w="3120"/>
          </w:tcPr>
          <w:p>
            <w:r>
              <w:t>audit written</w:t>
            </w:r>
          </w:p>
        </w:tc>
      </w:tr>
      <w:tr>
        <w:tc>
          <w:tcPr>
            <w:tcW w:type="dxa" w:w="3120"/>
          </w:tcPr>
          <w:p>
            <w:r>
              <w:t>T08</w:t>
            </w:r>
          </w:p>
        </w:tc>
        <w:tc>
          <w:tcPr>
            <w:tcW w:type="dxa" w:w="3120"/>
          </w:tcPr>
          <w:p>
            <w:r>
              <w:t>RAG citation</w:t>
            </w:r>
          </w:p>
        </w:tc>
        <w:tc>
          <w:tcPr>
            <w:tcW w:type="dxa" w:w="3120"/>
          </w:tcPr>
          <w:p>
            <w:r>
              <w:t>citation or uncertain</w:t>
            </w:r>
          </w:p>
        </w:tc>
      </w:tr>
      <w:tr>
        <w:tc>
          <w:tcPr>
            <w:tcW w:type="dxa" w:w="3120"/>
          </w:tcPr>
          <w:p>
            <w:r>
              <w:t>T09</w:t>
            </w:r>
          </w:p>
        </w:tc>
        <w:tc>
          <w:tcPr>
            <w:tcW w:type="dxa" w:w="3120"/>
          </w:tcPr>
          <w:p>
            <w:r>
              <w:t>LLM fallback</w:t>
            </w:r>
          </w:p>
        </w:tc>
        <w:tc>
          <w:tcPr>
            <w:tcW w:type="dxa" w:w="3120"/>
          </w:tcPr>
          <w:p>
            <w:r>
              <w:t>templates when Groq down</w:t>
            </w:r>
          </w:p>
        </w:tc>
      </w:tr>
      <w:tr>
        <w:tc>
          <w:tcPr>
            <w:tcW w:type="dxa" w:w="3120"/>
          </w:tcPr>
          <w:p>
            <w:r>
              <w:t>T10</w:t>
            </w:r>
          </w:p>
        </w:tc>
        <w:tc>
          <w:tcPr>
            <w:tcW w:type="dxa" w:w="3120"/>
          </w:tcPr>
          <w:p>
            <w:r>
              <w:t>v1 fallback</w:t>
            </w:r>
          </w:p>
        </w:tc>
        <w:tc>
          <w:tcPr>
            <w:tcW w:type="dxa" w:w="3120"/>
          </w:tcPr>
          <w:p>
            <w:r>
              <w:t>forge-v1 app starts</w:t>
            </w:r>
          </w:p>
        </w:tc>
      </w:tr>
      <w:tr>
        <w:tc>
          <w:tcPr>
            <w:tcW w:type="dxa" w:w="3120"/>
          </w:tcPr>
          <w:p>
            <w:r>
              <w:t>T11</w:t>
            </w:r>
          </w:p>
        </w:tc>
        <w:tc>
          <w:tcPr>
            <w:tcW w:type="dxa" w:w="3120"/>
          </w:tcPr>
          <w:p>
            <w:r>
              <w:t>Scenario B</w:t>
            </w:r>
          </w:p>
        </w:tc>
        <w:tc>
          <w:tcPr>
            <w:tcW w:type="dxa" w:w="3120"/>
          </w:tcPr>
          <w:p>
            <w:r>
              <w:t>emergency_stop wins</w:t>
            </w:r>
          </w:p>
        </w:tc>
      </w:tr>
      <w:tr>
        <w:tc>
          <w:tcPr>
            <w:tcW w:type="dxa" w:w="3120"/>
          </w:tcPr>
          <w:p>
            <w:r>
              <w:t>T12</w:t>
            </w:r>
          </w:p>
        </w:tc>
        <w:tc>
          <w:tcPr>
            <w:tcW w:type="dxa" w:w="3120"/>
          </w:tcPr>
          <w:p>
            <w:r>
              <w:t>Scenario D</w:t>
            </w:r>
          </w:p>
        </w:tc>
        <w:tc>
          <w:tcPr>
            <w:tcW w:type="dxa" w:w="3120"/>
          </w:tcPr>
          <w:p>
            <w:r>
              <w:t>sensor dropout = data issue</w:t>
            </w:r>
          </w:p>
        </w:tc>
      </w:tr>
    </w:tbl>
    <w:p/>
    <w:p>
      <w:pPr>
        <w:pStyle w:val="Heading1"/>
      </w:pPr>
      <w:r>
        <w:rPr>
          <w:color w:val="065A82"/>
        </w:rPr>
        <w:t>PART 4 — Team Lane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Lane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Member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WRITE folders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READ only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Sourav</w:t>
            </w:r>
          </w:p>
        </w:tc>
        <w:tc>
          <w:tcPr>
            <w:tcW w:type="dxa" w:w="2340"/>
          </w:tcPr>
          <w:p>
            <w:r>
              <w:t>src/agents, api, pipeline, governance</w:t>
            </w:r>
          </w:p>
        </w:tc>
        <w:tc>
          <w:tcPr>
            <w:tcW w:type="dxa" w:w="2340"/>
          </w:tcPr>
          <w:p>
            <w:r>
              <w:t>contracts, physics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Sourav</w:t>
            </w:r>
          </w:p>
        </w:tc>
        <w:tc>
          <w:tcPr>
            <w:tcW w:type="dxa" w:w="2340"/>
          </w:tcPr>
          <w:p>
            <w:r>
              <w:t>src/physics, ml/</w:t>
            </w:r>
          </w:p>
        </w:tc>
        <w:tc>
          <w:tcPr>
            <w:tcW w:type="dxa" w:w="2340"/>
          </w:tcPr>
          <w:p>
            <w:r>
              <w:t>contracts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M2/M3</w:t>
            </w:r>
          </w:p>
        </w:tc>
        <w:tc>
          <w:tcPr>
            <w:tcW w:type="dxa" w:w="2340"/>
          </w:tcPr>
          <w:p>
            <w:r>
              <w:t>src/dashboard/</w:t>
            </w:r>
          </w:p>
        </w:tc>
        <w:tc>
          <w:tcPr>
            <w:tcW w:type="dxa" w:w="2340"/>
          </w:tcPr>
          <w:p>
            <w:r>
              <w:t>contracts JSON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Team</w:t>
            </w:r>
          </w:p>
        </w:tc>
        <w:tc>
          <w:tcPr>
            <w:tcW w:type="dxa" w:w="2340"/>
          </w:tcPr>
          <w:p>
            <w:r>
              <w:t>deploy/databricks/</w:t>
            </w:r>
          </w:p>
        </w:tc>
        <w:tc>
          <w:tcPr>
            <w:tcW w:type="dxa" w:w="2340"/>
          </w:tcPr>
          <w:p>
            <w:r>
              <w:t>architecture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M4</w:t>
            </w:r>
          </w:p>
        </w:tc>
        <w:tc>
          <w:tcPr>
            <w:tcW w:type="dxa" w:w="2340"/>
          </w:tcPr>
          <w:p>
            <w:r>
              <w:t>ops/runbooks, tests/</w:t>
            </w:r>
          </w:p>
        </w:tc>
        <w:tc>
          <w:tcPr>
            <w:tcW w:type="dxa" w:w="2340"/>
          </w:tcPr>
          <w:p>
            <w:r>
              <w:t>docs only</w:t>
            </w:r>
          </w:p>
        </w:tc>
      </w:tr>
    </w:tbl>
    <w:p/>
    <w:p>
      <w:r>
        <w:t>PR rule: never merge contract changes without LOCKED_STATE vault update.</w:t>
      </w:r>
    </w:p>
    <w:p>
      <w:pPr>
        <w:pStyle w:val="Heading1"/>
      </w:pPr>
      <w:r>
        <w:rPr>
          <w:color w:val="065A82"/>
        </w:rPr>
        <w:t>PART 5 — Hackathon Decision Tree</w:t>
      </w:r>
    </w:p>
    <w:p>
      <w:r>
        <w:t>July 8+ → demo forge-v1 ONLY, freeze, rehearse.</w:t>
      </w:r>
    </w:p>
    <w:p>
      <w:r>
        <w:t>P3 not done → build v2 OR prep forge-v1 demo in parallel.</w:t>
      </w:r>
    </w:p>
    <w:p>
      <w:r>
        <w:t>P5 not done → demo forge-v1 + narrate v2 governance as production roadmap.</w:t>
      </w:r>
    </w:p>
    <w:p>
      <w:r>
        <w:t>P5 done → demo v2 primary, forge-v1 as backup video.</w:t>
      </w:r>
    </w:p>
    <w:p>
      <w:pPr>
        <w:pStyle w:val="Heading1"/>
      </w:pPr>
      <w:r>
        <w:rPr>
          <w:color w:val="065A82"/>
        </w:rPr>
        <w:t>PART 6 — Win Strategy (Honest)</w:t>
      </w:r>
    </w:p>
    <w:p>
      <w:r>
        <w:t>There is NO 200% win guarantee. Estimated composite score today: 7.8/10.</w:t>
      </w:r>
    </w:p>
    <w:p>
      <w:r>
        <w:t>With polished forge-v1 demo + tight pitch: 8.5/10 — top-tier candidate.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120"/>
          </w:tcPr>
          <w:p>
            <w:r>
              <w:t>Strategic alignment</w:t>
            </w:r>
          </w:p>
        </w:tc>
        <w:tc>
          <w:tcPr>
            <w:tcW w:type="dxa" w:w="3120"/>
          </w:tcPr>
          <w:p>
            <w:r>
              <w:t>8.5/10</w:t>
            </w:r>
          </w:p>
        </w:tc>
        <w:tc>
          <w:tcPr>
            <w:tcW w:type="dxa" w:w="3120"/>
          </w:tcPr>
          <w:p>
            <w:r>
              <w:t>Name LTTS client vertical</w:t>
            </w:r>
          </w:p>
        </w:tc>
      </w:tr>
      <w:tr>
        <w:tc>
          <w:tcPr>
            <w:tcW w:type="dxa" w:w="3120"/>
          </w:tcPr>
          <w:p>
            <w:r>
              <w:t>Story</w:t>
            </w:r>
          </w:p>
        </w:tc>
        <w:tc>
          <w:tcPr>
            <w:tcW w:type="dxa" w:w="3120"/>
          </w:tcPr>
          <w:p>
            <w:r>
              <w:t>9.0/10</w:t>
            </w:r>
          </w:p>
        </w:tc>
        <w:tc>
          <w:tcPr>
            <w:tcW w:type="dxa" w:w="3120"/>
          </w:tcPr>
          <w:p>
            <w:r>
              <w:t>Rehearse Götze hook 20x</w:t>
            </w:r>
          </w:p>
        </w:tc>
      </w:tr>
      <w:tr>
        <w:tc>
          <w:tcPr>
            <w:tcW w:type="dxa" w:w="3120"/>
          </w:tcPr>
          <w:p>
            <w:r>
              <w:t>Demo (built)</w:t>
            </w:r>
          </w:p>
        </w:tc>
        <w:tc>
          <w:tcPr>
            <w:tcW w:type="dxa" w:w="3120"/>
          </w:tcPr>
          <w:p>
            <w:r>
              <w:t>7.5/10</w:t>
            </w:r>
          </w:p>
        </w:tc>
        <w:tc>
          <w:tcPr>
            <w:tcW w:type="dxa" w:w="3120"/>
          </w:tcPr>
          <w:p>
            <w:r>
              <w:t>Confirm live run + backup video</w:t>
            </w:r>
          </w:p>
        </w:tc>
      </w:tr>
      <w:tr>
        <w:tc>
          <w:tcPr>
            <w:tcW w:type="dxa" w:w="3120"/>
          </w:tcPr>
          <w:p>
            <w:r>
              <w:t>Governance</w:t>
            </w:r>
          </w:p>
        </w:tc>
        <w:tc>
          <w:tcPr>
            <w:tcW w:type="dxa" w:w="3120"/>
          </w:tcPr>
          <w:p>
            <w:r>
              <w:t>6.0 v1 / 8.5 v2</w:t>
            </w:r>
          </w:p>
        </w:tc>
        <w:tc>
          <w:tcPr>
            <w:tcW w:type="dxa" w:w="3120"/>
          </w:tcPr>
          <w:p>
            <w:r>
              <w:t>Approve button or honest prod slide</w:t>
            </w:r>
          </w:p>
        </w:tc>
      </w:tr>
      <w:tr>
        <w:tc>
          <w:tcPr>
            <w:tcW w:type="dxa" w:w="3120"/>
          </w:tcPr>
          <w:p>
            <w:r>
              <w:t>Execution risk</w:t>
            </w:r>
          </w:p>
        </w:tc>
        <w:tc>
          <w:tcPr>
            <w:tcW w:type="dxa" w:w="3120"/>
          </w:tcPr>
          <w:p>
            <w:r>
              <w:t>6.5/10</w:t>
            </w:r>
          </w:p>
        </w:tc>
        <w:tc>
          <w:tcPr>
            <w:tcW w:type="dxa" w:w="3120"/>
          </w:tcPr>
          <w:p>
            <w:r>
              <w:t>ONE folder, ONE demo path</w:t>
            </w:r>
          </w:p>
        </w:tc>
      </w:tr>
    </w:tbl>
    <w:p/>
    <w:p>
      <w:r>
        <w:t>You chose the RIGHT project for LTTS EI hackathon. Risk is execution clarity, not the idea.</w:t>
      </w:r>
    </w:p>
    <w:p>
      <w:r>
        <w:t>Maximum win path: PlantMind-Live only → demo forge-v1 → pitch v2 vision → rehearse.</w:t>
      </w:r>
    </w:p>
    <w:p>
      <w:pPr>
        <w:pStyle w:val="Heading1"/>
      </w:pPr>
      <w:r>
        <w:rPr>
          <w:color w:val="065A82"/>
        </w:rPr>
        <w:t>PART 7 — Multi-AI Operating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Entry file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Session start</w:t>
            </w:r>
          </w:p>
        </w:tc>
      </w:tr>
      <w:tr>
        <w:tc>
          <w:tcPr>
            <w:tcW w:type="dxa" w:w="3120"/>
          </w:tcPr>
          <w:p>
            <w:r>
              <w:t>Claude Code</w:t>
            </w:r>
          </w:p>
        </w:tc>
        <w:tc>
          <w:tcPr>
            <w:tcW w:type="dxa" w:w="3120"/>
          </w:tcPr>
          <w:p>
            <w:r>
              <w:t>CLAUDE.md</w:t>
            </w:r>
          </w:p>
        </w:tc>
        <w:tc>
          <w:tcPr>
            <w:tcW w:type="dxa" w:w="3120"/>
          </w:tcPr>
          <w:p>
            <w:r>
              <w:t>Read AI-OPERATING-SYSTEM.md</w:t>
            </w:r>
          </w:p>
        </w:tc>
      </w:tr>
      <w:tr>
        <w:tc>
          <w:tcPr>
            <w:tcW w:type="dxa" w:w="3120"/>
          </w:tcPr>
          <w:p>
            <w:r>
              <w:t>Grok CLI</w:t>
            </w:r>
          </w:p>
        </w:tc>
        <w:tc>
          <w:tcPr>
            <w:tcW w:type="dxa" w:w="3120"/>
          </w:tcPr>
          <w:p>
            <w:r>
              <w:t>AGENTS.md</w:t>
            </w:r>
          </w:p>
        </w:tc>
        <w:tc>
          <w:tcPr>
            <w:tcW w:type="dxa" w:w="3120"/>
          </w:tcPr>
          <w:p>
            <w:r>
              <w:t>Same + declare lane</w:t>
            </w:r>
          </w:p>
        </w:tc>
      </w:tr>
      <w:tr>
        <w:tc>
          <w:tcPr>
            <w:tcW w:type="dxa" w:w="3120"/>
          </w:tcPr>
          <w:p>
            <w:r>
              <w:t>Gemini CLI</w:t>
            </w:r>
          </w:p>
        </w:tc>
        <w:tc>
          <w:tcPr>
            <w:tcW w:type="dxa" w:w="3120"/>
          </w:tcPr>
          <w:p>
            <w:r>
              <w:t>GEMINI.md</w:t>
            </w:r>
          </w:p>
        </w:tc>
        <w:tc>
          <w:tcPr>
            <w:tcW w:type="dxa" w:w="3120"/>
          </w:tcPr>
          <w:p>
            <w:r>
              <w:t>Same + declare lane</w:t>
            </w:r>
          </w:p>
        </w:tc>
      </w:tr>
      <w:tr>
        <w:tc>
          <w:tcPr>
            <w:tcW w:type="dxa" w:w="3120"/>
          </w:tcPr>
          <w:p>
            <w:r>
              <w:t>Human</w:t>
            </w:r>
          </w:p>
        </w:tc>
        <w:tc>
          <w:tcPr>
            <w:tcW w:type="dxa" w:w="3120"/>
          </w:tcPr>
          <w:p>
            <w:r>
              <w:t>00-START-HERE.md</w:t>
            </w:r>
          </w:p>
        </w:tc>
        <w:tc>
          <w:tcPr>
            <w:tcW w:type="dxa" w:w="3120"/>
          </w:tcPr>
          <w:p>
            <w:r>
              <w:t>scripts/start-session.ps1</w:t>
            </w:r>
          </w:p>
        </w:tc>
      </w:tr>
    </w:tbl>
    <w:p/>
    <w:p>
      <w:r>
        <w:t>Archives (DO NOT WRITE): PlantMind/, PlantMind_hckthn/</w:t>
      </w:r>
    </w:p>
    <w:p>
      <w:r>
        <w:t>Close every session: 'close session' → ROADMAP + Chat Context + git commit</w:t>
      </w:r>
    </w:p>
    <w:p>
      <w:pPr>
        <w:pStyle w:val="Heading1"/>
      </w:pPr>
      <w:r>
        <w:rPr>
          <w:color w:val="065A82"/>
        </w:rPr>
        <w:t>Appendix — Commands</w:t>
      </w:r>
    </w:p>
    <w:p>
      <w:pPr>
        <w:pStyle w:val="ListBullet"/>
      </w:pPr>
      <w:r>
        <w:t>cd "C:\Users\hp\Claude\Projects\PlantMind-Live"</w:t>
      </w:r>
    </w:p>
    <w:p>
      <w:pPr>
        <w:pStyle w:val="ListBullet"/>
      </w:pPr>
      <w:r>
        <w:t>.\scripts\start-session.ps1</w:t>
      </w:r>
    </w:p>
    <w:p>
      <w:pPr>
        <w:pStyle w:val="ListBullet"/>
      </w:pPr>
      <w:r>
        <w:t>streamlit run src\legacy\forge-v1\app.py</w:t>
      </w:r>
    </w:p>
    <w:p>
      <w:pPr>
        <w:pStyle w:val="ListBullet"/>
      </w:pPr>
      <w:r>
        <w:t>uvicorn src.api.main:app --reload</w:t>
      </w:r>
    </w:p>
    <w:p>
      <w:pPr>
        <w:pStyle w:val="ListBullet"/>
      </w:pPr>
      <w:r>
        <w:t>pytest tests/ -v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