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1D22" w14:textId="1E26281F" w:rsidR="009A1599" w:rsidRDefault="0045340E" w:rsidP="0045340E">
      <w:pPr>
        <w:jc w:val="right"/>
      </w:pPr>
      <w:r>
        <w:t xml:space="preserve">Numerical Analysis Final                                                                    </w:t>
      </w:r>
      <w:r w:rsidR="00DC6352">
        <w:t xml:space="preserve">  </w:t>
      </w:r>
      <w:r>
        <w:t xml:space="preserve">                               202</w:t>
      </w:r>
      <w:r w:rsidR="004D39B3">
        <w:t>2</w:t>
      </w:r>
      <w:r>
        <w:t>/01/</w:t>
      </w:r>
      <w:r w:rsidR="00080031">
        <w:t>1</w:t>
      </w:r>
      <w:r w:rsidR="004D39B3">
        <w:t>2</w:t>
      </w:r>
    </w:p>
    <w:p w14:paraId="2B601328" w14:textId="77777777" w:rsidR="00140AF0" w:rsidRDefault="00140AF0" w:rsidP="00B43390"/>
    <w:p w14:paraId="564D775A" w14:textId="77777777" w:rsidR="003B6423" w:rsidRDefault="003B6423" w:rsidP="003B6423">
      <w:pPr>
        <w:rPr>
          <w:color w:val="000000" w:themeColor="text1"/>
        </w:rPr>
      </w:pPr>
      <w:r>
        <w:rPr>
          <w:color w:val="000000" w:themeColor="text1"/>
          <w:lang w:val="en-US"/>
        </w:rPr>
        <w:t xml:space="preserve">1. </w:t>
      </w:r>
      <w:r w:rsidR="00B43390" w:rsidRPr="00306B4F">
        <w:rPr>
          <w:color w:val="000000" w:themeColor="text1"/>
        </w:rPr>
        <w:t xml:space="preserve">The </w:t>
      </w:r>
      <w:r w:rsidR="00A54C5B" w:rsidRPr="00306B4F">
        <w:rPr>
          <w:color w:val="000000" w:themeColor="text1"/>
        </w:rPr>
        <w:t>given</w:t>
      </w:r>
      <w:r w:rsidR="00555967" w:rsidRPr="00306B4F">
        <w:rPr>
          <w:color w:val="000000" w:themeColor="text1"/>
        </w:rPr>
        <w:t xml:space="preserve"> </w:t>
      </w:r>
      <w:r w:rsidR="00B43390" w:rsidRPr="00306B4F">
        <w:rPr>
          <w:color w:val="000000" w:themeColor="text1"/>
        </w:rPr>
        <w:t xml:space="preserve">data </w:t>
      </w:r>
      <w:r w:rsidR="0015590C">
        <w:rPr>
          <w:color w:val="000000" w:themeColor="text1"/>
        </w:rPr>
        <w:t>is</w:t>
      </w:r>
      <w:r w:rsidR="00B43390" w:rsidRPr="00306B4F">
        <w:rPr>
          <w:color w:val="000000" w:themeColor="text1"/>
        </w:rPr>
        <w:t xml:space="preserve"> </w:t>
      </w:r>
      <w:r w:rsidR="002D486F" w:rsidRPr="00306B4F">
        <w:rPr>
          <w:color w:val="000000" w:themeColor="text1"/>
        </w:rPr>
        <w:t xml:space="preserve">the temperature profile </w:t>
      </w:r>
      <w:r w:rsidR="00DD3D13">
        <w:rPr>
          <w:color w:val="000000" w:themeColor="text1"/>
        </w:rPr>
        <w:t>of</w:t>
      </w:r>
      <w:r w:rsidR="00080031" w:rsidRPr="00306B4F">
        <w:rPr>
          <w:color w:val="000000" w:themeColor="text1"/>
        </w:rPr>
        <w:t xml:space="preserve"> </w:t>
      </w:r>
      <w:r w:rsidR="00306B4F" w:rsidRPr="00306B4F">
        <w:rPr>
          <w:color w:val="000000" w:themeColor="text1"/>
        </w:rPr>
        <w:t>the radiosonde</w:t>
      </w:r>
      <w:r w:rsidR="000F7A26" w:rsidRPr="00306B4F">
        <w:rPr>
          <w:color w:val="000000" w:themeColor="text1"/>
        </w:rPr>
        <w:t>.</w:t>
      </w:r>
      <w:r>
        <w:rPr>
          <w:color w:val="000000" w:themeColor="text1"/>
          <w:lang w:val="en-US"/>
        </w:rPr>
        <w:t xml:space="preserve"> </w:t>
      </w:r>
    </w:p>
    <w:p w14:paraId="27AA302E" w14:textId="4568889B" w:rsidR="00884E93" w:rsidRPr="003B6423" w:rsidRDefault="00884E93" w:rsidP="003B642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3B6423">
        <w:rPr>
          <w:color w:val="000000" w:themeColor="text1"/>
        </w:rPr>
        <w:t>Determine the vertical temperature gradient with the central difference method (10%)</w:t>
      </w:r>
    </w:p>
    <w:p w14:paraId="0CB53853" w14:textId="77777777" w:rsidR="00310078" w:rsidRPr="00530A54" w:rsidRDefault="00310078" w:rsidP="0031007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30A54">
        <w:rPr>
          <w:color w:val="000000" w:themeColor="text1"/>
        </w:rPr>
        <w:t xml:space="preserve">Determine the </w:t>
      </w:r>
      <w:r>
        <w:rPr>
          <w:color w:val="000000" w:themeColor="text1"/>
        </w:rPr>
        <w:t>determine the temperature at the level of 975hPa</w:t>
      </w:r>
      <w:r w:rsidRPr="00530A5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530A54">
        <w:rPr>
          <w:color w:val="000000" w:themeColor="text1"/>
        </w:rPr>
        <w:t>Newton finite difference methods. (</w:t>
      </w:r>
      <w:r>
        <w:rPr>
          <w:color w:val="000000" w:themeColor="text1"/>
        </w:rPr>
        <w:t>1</w:t>
      </w:r>
      <w:r w:rsidRPr="00530A54">
        <w:rPr>
          <w:color w:val="000000" w:themeColor="text1"/>
        </w:rPr>
        <w:t>0%)</w:t>
      </w:r>
    </w:p>
    <w:p w14:paraId="0437495E" w14:textId="77777777" w:rsidR="00686D84" w:rsidRPr="00530A54" w:rsidRDefault="00686D84" w:rsidP="00686D8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30A54">
        <w:rPr>
          <w:color w:val="000000" w:themeColor="text1"/>
        </w:rPr>
        <w:t xml:space="preserve">Determine the </w:t>
      </w:r>
      <w:r>
        <w:rPr>
          <w:color w:val="000000" w:themeColor="text1"/>
        </w:rPr>
        <w:t>determine the temperature at the level of 975hPa</w:t>
      </w:r>
      <w:r w:rsidRPr="00530A54">
        <w:rPr>
          <w:color w:val="000000" w:themeColor="text1"/>
        </w:rPr>
        <w:t xml:space="preserve"> with the cubic spline method (</w:t>
      </w:r>
      <w:r>
        <w:rPr>
          <w:color w:val="000000" w:themeColor="text1"/>
        </w:rPr>
        <w:t>1</w:t>
      </w:r>
      <w:r w:rsidRPr="00530A54">
        <w:rPr>
          <w:color w:val="000000" w:themeColor="text1"/>
        </w:rPr>
        <w:t>0%)</w:t>
      </w:r>
    </w:p>
    <w:p w14:paraId="1CA15D3A" w14:textId="6DDE693D" w:rsidR="00155D1B" w:rsidRDefault="00815A05" w:rsidP="0057469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30A54">
        <w:rPr>
          <w:color w:val="000000" w:themeColor="text1"/>
        </w:rPr>
        <w:t xml:space="preserve">Determine the </w:t>
      </w:r>
      <w:r w:rsidR="00FE6FF4" w:rsidRPr="00530A54">
        <w:rPr>
          <w:color w:val="000000" w:themeColor="text1"/>
        </w:rPr>
        <w:t xml:space="preserve">depth of </w:t>
      </w:r>
      <w:r w:rsidR="00E414CA" w:rsidRPr="00530A54">
        <w:rPr>
          <w:color w:val="000000" w:themeColor="text1"/>
        </w:rPr>
        <w:t>inversion</w:t>
      </w:r>
      <w:r w:rsidRPr="00530A54">
        <w:rPr>
          <w:color w:val="000000" w:themeColor="text1"/>
        </w:rPr>
        <w:t xml:space="preserve"> </w:t>
      </w:r>
      <w:r w:rsidR="002D486F" w:rsidRPr="00530A54">
        <w:rPr>
          <w:color w:val="000000" w:themeColor="text1"/>
        </w:rPr>
        <w:t>with the Lagrange</w:t>
      </w:r>
      <w:r w:rsidR="00155D1B">
        <w:rPr>
          <w:color w:val="000000" w:themeColor="text1"/>
        </w:rPr>
        <w:t xml:space="preserve"> method (10%)</w:t>
      </w:r>
    </w:p>
    <w:p w14:paraId="08783BCE" w14:textId="77777777" w:rsidR="003E3614" w:rsidRDefault="003E3614" w:rsidP="003E3614">
      <w:pPr>
        <w:pStyle w:val="ListParagraph"/>
        <w:ind w:left="1440"/>
        <w:rPr>
          <w:color w:val="000000" w:themeColor="text1"/>
        </w:rPr>
      </w:pPr>
    </w:p>
    <w:p w14:paraId="7E6D7D00" w14:textId="0D652D87" w:rsidR="00F0150F" w:rsidRPr="005742B3" w:rsidRDefault="002D486F" w:rsidP="00B4339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742B3">
        <w:rPr>
          <w:color w:val="000000" w:themeColor="text1"/>
        </w:rPr>
        <w:t xml:space="preserve">Please evaluate the </w:t>
      </w:r>
      <w:r w:rsidR="009501F3" w:rsidRPr="005742B3">
        <w:rPr>
          <w:color w:val="000000" w:themeColor="text1"/>
        </w:rPr>
        <w:t xml:space="preserve">total precipitable water </w:t>
      </w:r>
      <w:r w:rsidR="005C0065" w:rsidRPr="005742B3">
        <w:rPr>
          <w:rFonts w:hint="eastAsia"/>
          <w:color w:val="000000" w:themeColor="text1"/>
        </w:rPr>
        <w:t>(</w:t>
      </w:r>
      <w:r w:rsidR="009501F3" w:rsidRPr="005742B3">
        <w:rPr>
          <w:color w:val="000000" w:themeColor="text1"/>
        </w:rPr>
        <w:t>TPW</w:t>
      </w:r>
      <w:r w:rsidR="005C0065" w:rsidRPr="005742B3">
        <w:rPr>
          <w:color w:val="000000" w:themeColor="text1"/>
        </w:rPr>
        <w:t xml:space="preserve">) </w:t>
      </w:r>
      <w:r w:rsidRPr="005742B3">
        <w:rPr>
          <w:color w:val="000000" w:themeColor="text1"/>
        </w:rPr>
        <w:t>with the following formula</w:t>
      </w:r>
      <w:r w:rsidR="00F0150F" w:rsidRPr="005742B3">
        <w:rPr>
          <w:color w:val="000000" w:themeColor="text1"/>
        </w:rPr>
        <w:t>.</w:t>
      </w:r>
    </w:p>
    <w:p w14:paraId="187B8CA7" w14:textId="57E6F852" w:rsidR="00B43B85" w:rsidRPr="005742B3" w:rsidRDefault="009501F3" w:rsidP="00B43B85">
      <w:pPr>
        <w:pStyle w:val="ListParagraph"/>
        <w:jc w:val="center"/>
        <w:rPr>
          <w:color w:val="000000" w:themeColor="text1"/>
        </w:rPr>
      </w:pPr>
      <w:r w:rsidRPr="005742B3">
        <w:rPr>
          <w:color w:val="000000" w:themeColor="text1"/>
        </w:rPr>
        <w:t>TPW</w:t>
      </w:r>
      <w:r w:rsidR="00B43B85" w:rsidRPr="005742B3">
        <w:rPr>
          <w:color w:val="000000" w:themeColor="text1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g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sup>
          <m:e>
            <m:r>
              <w:rPr>
                <w:rFonts w:ascii="Cambria Math" w:hAnsi="Cambria Math"/>
                <w:color w:val="000000" w:themeColor="text1"/>
              </w:rPr>
              <m:t>q(z)dz</m:t>
            </m:r>
          </m:e>
        </m:nary>
      </m:oMath>
    </w:p>
    <w:p w14:paraId="75F87B2F" w14:textId="47C41BE5" w:rsidR="00B43B85" w:rsidRDefault="00B43B85" w:rsidP="00706C1E">
      <w:pPr>
        <w:ind w:left="709"/>
        <w:rPr>
          <w:color w:val="000000" w:themeColor="text1"/>
        </w:rPr>
      </w:pPr>
      <w:r w:rsidRPr="005742B3">
        <w:rPr>
          <w:rFonts w:hint="eastAsia"/>
          <w:color w:val="000000" w:themeColor="text1"/>
        </w:rPr>
        <w:t>,</w:t>
      </w:r>
      <w:r w:rsidRPr="005742B3">
        <w:rPr>
          <w:color w:val="000000" w:themeColor="text1"/>
        </w:rPr>
        <w:t xml:space="preserve"> where</w:t>
      </w:r>
      <w:r w:rsidR="00093D2D">
        <w:rPr>
          <w:color w:val="000000" w:themeColor="text1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</w:rPr>
          <m:t>q</m:t>
        </m:r>
        <m:r>
          <w:rPr>
            <w:rFonts w:ascii="Cambria Math" w:hAnsi="Cambria Math"/>
            <w:color w:val="000000" w:themeColor="text1"/>
          </w:rPr>
          <m:t>(z)</m:t>
        </m:r>
      </m:oMath>
      <w:r w:rsidR="00093D2D">
        <w:rPr>
          <w:color w:val="000000" w:themeColor="text1"/>
        </w:rPr>
        <w:t xml:space="preserve"> is the water vapor mixing ratio,</w:t>
      </w:r>
      <w:r w:rsidR="00086C81" w:rsidRPr="005742B3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086C81" w:rsidRPr="005742B3">
        <w:rPr>
          <w:color w:val="000000" w:themeColor="text1"/>
        </w:rPr>
        <w:t>is the</w:t>
      </w:r>
      <w:r w:rsidR="0092138F">
        <w:rPr>
          <w:color w:val="000000" w:themeColor="text1"/>
        </w:rPr>
        <w:t xml:space="preserve"> </w:t>
      </w:r>
      <w:r w:rsidR="0092138F" w:rsidRPr="005742B3">
        <w:rPr>
          <w:color w:val="000000" w:themeColor="text1"/>
        </w:rPr>
        <w:t>water</w:t>
      </w:r>
      <w:r w:rsidR="00086C81" w:rsidRPr="005742B3">
        <w:rPr>
          <w:color w:val="000000" w:themeColor="text1"/>
        </w:rPr>
        <w:t xml:space="preserve"> density </w:t>
      </w:r>
      <w:r w:rsidR="004C3597">
        <w:rPr>
          <w:color w:val="000000" w:themeColor="text1"/>
        </w:rPr>
        <w:t>(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1000 [kg/m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bdr w:val="none" w:sz="0" w:space="0" w:color="auto" w:frame="1"/>
          <w:vertAlign w:val="superscript"/>
        </w:rPr>
        <w:t>3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]</w:t>
      </w:r>
      <w:r w:rsidR="004C3597">
        <w:t>)</w:t>
      </w:r>
      <w:r w:rsidR="007E67BB">
        <w:t xml:space="preserve">, </w:t>
      </w:r>
      <w:r w:rsidR="00086C81" w:rsidRPr="004C3597">
        <w:rPr>
          <w:color w:val="000000" w:themeColor="text1"/>
        </w:rPr>
        <w:t>g is the gravit</w:t>
      </w:r>
      <w:r w:rsidR="0092138F" w:rsidRPr="004C3597">
        <w:rPr>
          <w:color w:val="000000" w:themeColor="text1"/>
        </w:rPr>
        <w:t>ational constant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 xml:space="preserve"> </w:t>
      </w:r>
      <w:r w:rsid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(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9.8 [m/s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bdr w:val="none" w:sz="0" w:space="0" w:color="auto" w:frame="1"/>
          <w:vertAlign w:val="superscript"/>
        </w:rPr>
        <w:t>2</w:t>
      </w:r>
      <w:r w:rsidR="004C3597" w:rsidRP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]</w:t>
      </w:r>
      <w:r w:rsidR="004C3597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)</w:t>
      </w:r>
      <w:r w:rsidR="007E67BB"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E67BB">
        <w:rPr>
          <w:rFonts w:ascii="Lucida Sans Unicode" w:hAnsi="Lucida Sans Unicode" w:cs="Lucida Sans Unicode"/>
          <w:color w:val="000000" w:themeColor="text1"/>
        </w:rPr>
        <w:t xml:space="preserve"> </w:t>
      </w:r>
      <w:r w:rsidR="007E67BB" w:rsidRPr="007E67BB">
        <w:rPr>
          <w:rFonts w:asciiTheme="minorHAnsi" w:eastAsiaTheme="minorEastAsia" w:hAnsiTheme="minorHAnsi" w:cstheme="minorBidi"/>
          <w:color w:val="000000" w:themeColor="text1"/>
        </w:rPr>
        <w:t>is the top of atmosphere</w:t>
      </w:r>
      <w:r w:rsidRPr="004C3597">
        <w:rPr>
          <w:rFonts w:hint="eastAsia"/>
          <w:color w:val="000000" w:themeColor="text1"/>
        </w:rPr>
        <w:t>.</w:t>
      </w:r>
      <w:r w:rsidR="00093D2D">
        <w:rPr>
          <w:color w:val="000000" w:themeColor="text1"/>
        </w:rPr>
        <w:t xml:space="preserve"> </w:t>
      </w:r>
      <w:r w:rsidR="002E4E66">
        <w:rPr>
          <w:color w:val="000000" w:themeColor="text1"/>
        </w:rPr>
        <w:t xml:space="preserve">The vertical distribution of water vapor mixing ratio </w:t>
      </w:r>
      <w:r w:rsidR="00D333B0">
        <w:rPr>
          <w:color w:val="000000" w:themeColor="text1"/>
          <w:lang w:val="en-US"/>
        </w:rPr>
        <w:t xml:space="preserve">(g/Kg) </w:t>
      </w:r>
      <w:r w:rsidR="002E4E66">
        <w:rPr>
          <w:color w:val="000000" w:themeColor="text1"/>
        </w:rPr>
        <w:t xml:space="preserve">can be described </w:t>
      </w:r>
      <w:r w:rsidR="00D333B0">
        <w:rPr>
          <w:color w:val="000000" w:themeColor="text1"/>
          <w:lang w:val="en-US"/>
        </w:rPr>
        <w:t>as function of height (km)</w:t>
      </w:r>
      <w:r w:rsidR="002E4E66">
        <w:rPr>
          <w:color w:val="000000" w:themeColor="text1"/>
        </w:rPr>
        <w:t xml:space="preserve"> </w:t>
      </w:r>
      <w:r w:rsidR="00D333B0">
        <w:rPr>
          <w:color w:val="000000" w:themeColor="text1"/>
          <w:lang w:val="en-US"/>
        </w:rPr>
        <w:t>(</w:t>
      </w:r>
      <w:r w:rsidR="002E4E66">
        <w:rPr>
          <w:color w:val="000000" w:themeColor="text1"/>
        </w:rPr>
        <w:t>Eq. (1)</w:t>
      </w:r>
      <w:r w:rsidR="00D333B0">
        <w:rPr>
          <w:color w:val="000000" w:themeColor="text1"/>
          <w:lang w:val="en-US"/>
        </w:rPr>
        <w:t>)</w:t>
      </w:r>
      <w:r w:rsidR="002E4E66">
        <w:rPr>
          <w:rFonts w:hint="eastAsia"/>
          <w:color w:val="000000" w:themeColor="text1"/>
        </w:rPr>
        <w:t>.</w:t>
      </w:r>
    </w:p>
    <w:p w14:paraId="2C23C520" w14:textId="77777777" w:rsidR="00D176B0" w:rsidRPr="004C3597" w:rsidRDefault="00D176B0" w:rsidP="00706C1E">
      <w:pPr>
        <w:ind w:left="709"/>
        <w:rPr>
          <w:lang w:val="en-US"/>
        </w:rPr>
      </w:pPr>
    </w:p>
    <w:p w14:paraId="2BECE6E4" w14:textId="372A0B60" w:rsidR="00086C81" w:rsidRDefault="00086C81" w:rsidP="001E5975">
      <w:pPr>
        <w:pStyle w:val="ListParagraph"/>
        <w:jc w:val="right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=-6.01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8</m:t>
            </m:r>
          </m:sup>
        </m:sSup>
        <m:r>
          <w:rPr>
            <w:rFonts w:ascii="Cambria Math" w:hAnsi="Cambria Math"/>
            <w:color w:val="000000" w:themeColor="text1"/>
          </w:rPr>
          <m:t>+4.92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7</m:t>
            </m:r>
          </m:sup>
        </m:sSup>
        <m:r>
          <w:rPr>
            <w:rFonts w:ascii="Cambria Math" w:hAnsi="Cambria Math"/>
            <w:color w:val="000000" w:themeColor="text1"/>
          </w:rPr>
          <m:t>-0.024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+0.13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-0.37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-1.88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p/>
        </m:sSup>
        <m:r>
          <w:rPr>
            <w:rFonts w:ascii="Cambria Math" w:hAnsi="Cambria Math"/>
            <w:color w:val="000000" w:themeColor="text1"/>
          </w:rPr>
          <m:t>+20.00</m:t>
        </m:r>
      </m:oMath>
      <w:r w:rsidR="001E5975">
        <w:rPr>
          <w:color w:val="000000" w:themeColor="text1"/>
        </w:rPr>
        <w:t xml:space="preserve">   (1)</w:t>
      </w:r>
    </w:p>
    <w:p w14:paraId="37BF3ABC" w14:textId="77777777" w:rsidR="001E5975" w:rsidRPr="005742B3" w:rsidRDefault="001E5975" w:rsidP="001E5975">
      <w:pPr>
        <w:pStyle w:val="ListParagraph"/>
        <w:jc w:val="right"/>
        <w:rPr>
          <w:color w:val="000000" w:themeColor="text1"/>
        </w:rPr>
      </w:pPr>
    </w:p>
    <w:p w14:paraId="12607F6C" w14:textId="55DDDA21" w:rsidR="002D486F" w:rsidRPr="005742B3" w:rsidRDefault="005C0065" w:rsidP="00F0150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742B3">
        <w:rPr>
          <w:color w:val="000000" w:themeColor="text1"/>
        </w:rPr>
        <w:t xml:space="preserve">Calculate </w:t>
      </w:r>
      <w:r w:rsidR="00086C81" w:rsidRPr="005742B3">
        <w:rPr>
          <w:color w:val="000000" w:themeColor="text1"/>
        </w:rPr>
        <w:t>TPW</w:t>
      </w:r>
      <w:r w:rsidRPr="005742B3">
        <w:rPr>
          <w:color w:val="000000" w:themeColor="text1"/>
        </w:rPr>
        <w:t xml:space="preserve"> with </w:t>
      </w:r>
      <w:r w:rsidR="002D486F" w:rsidRPr="005742B3">
        <w:rPr>
          <w:color w:val="000000" w:themeColor="text1"/>
        </w:rPr>
        <w:t>the tra</w:t>
      </w:r>
      <w:r w:rsidR="006A37B8" w:rsidRPr="005742B3">
        <w:rPr>
          <w:color w:val="000000" w:themeColor="text1"/>
        </w:rPr>
        <w:t>p</w:t>
      </w:r>
      <w:r w:rsidR="00DF1489" w:rsidRPr="005742B3">
        <w:rPr>
          <w:color w:val="000000" w:themeColor="text1"/>
        </w:rPr>
        <w:t>e</w:t>
      </w:r>
      <w:r w:rsidR="006A37B8" w:rsidRPr="005742B3">
        <w:rPr>
          <w:color w:val="000000" w:themeColor="text1"/>
        </w:rPr>
        <w:t>zo</w:t>
      </w:r>
      <w:r w:rsidR="00DF1489" w:rsidRPr="005742B3">
        <w:rPr>
          <w:color w:val="000000" w:themeColor="text1"/>
        </w:rPr>
        <w:t>id</w:t>
      </w:r>
      <w:r w:rsidR="002D486F" w:rsidRPr="005742B3">
        <w:rPr>
          <w:color w:val="000000" w:themeColor="text1"/>
        </w:rPr>
        <w:t xml:space="preserve">, Simpson 1/3 and Romberg methods. </w:t>
      </w:r>
      <w:r w:rsidR="00DB4E1F">
        <w:rPr>
          <w:color w:val="000000" w:themeColor="text1"/>
        </w:rPr>
        <w:t xml:space="preserve">(24%) Please </w:t>
      </w:r>
      <w:r w:rsidR="00E572B7">
        <w:rPr>
          <w:color w:val="000000" w:themeColor="text1"/>
        </w:rPr>
        <w:t>use the</w:t>
      </w:r>
      <w:r w:rsidR="00DB4E1F">
        <w:rPr>
          <w:color w:val="000000" w:themeColor="text1"/>
        </w:rPr>
        <w:t xml:space="preserve"> data points from 0 to 10km with an interval of </w:t>
      </w:r>
      <w:r w:rsidR="00044BC6">
        <w:rPr>
          <w:color w:val="000000" w:themeColor="text1"/>
        </w:rPr>
        <w:t>1km</w:t>
      </w:r>
      <w:r w:rsidR="00DB4E1F">
        <w:rPr>
          <w:color w:val="000000" w:themeColor="text1"/>
        </w:rPr>
        <w:t>.</w:t>
      </w:r>
    </w:p>
    <w:p w14:paraId="3B07625F" w14:textId="786FD0B3" w:rsidR="00CF49DA" w:rsidRPr="005742B3" w:rsidRDefault="005827D0" w:rsidP="00F0150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5742B3">
        <w:rPr>
          <w:color w:val="000000" w:themeColor="text1"/>
        </w:rPr>
        <w:t xml:space="preserve">Calculate </w:t>
      </w:r>
      <w:r w:rsidR="00086C81" w:rsidRPr="005742B3">
        <w:rPr>
          <w:color w:val="000000" w:themeColor="text1"/>
        </w:rPr>
        <w:t>TPW</w:t>
      </w:r>
      <w:r w:rsidRPr="005742B3">
        <w:rPr>
          <w:color w:val="000000" w:themeColor="text1"/>
        </w:rPr>
        <w:t xml:space="preserve"> with the </w:t>
      </w:r>
      <w:r w:rsidR="00544AE8" w:rsidRPr="005742B3">
        <w:rPr>
          <w:color w:val="000000" w:themeColor="text1"/>
        </w:rPr>
        <w:t xml:space="preserve">Gauss-quadrature </w:t>
      </w:r>
      <w:r w:rsidRPr="005742B3">
        <w:rPr>
          <w:color w:val="000000" w:themeColor="text1"/>
        </w:rPr>
        <w:t xml:space="preserve">method </w:t>
      </w:r>
      <w:r w:rsidR="00CF49DA" w:rsidRPr="005742B3">
        <w:rPr>
          <w:color w:val="000000" w:themeColor="text1"/>
        </w:rPr>
        <w:t>(</w:t>
      </w:r>
      <w:r w:rsidR="000A3F9B" w:rsidRPr="005742B3">
        <w:rPr>
          <w:color w:val="000000" w:themeColor="text1"/>
        </w:rPr>
        <w:t>16</w:t>
      </w:r>
      <w:r w:rsidR="00CF49DA" w:rsidRPr="005742B3">
        <w:rPr>
          <w:color w:val="000000" w:themeColor="text1"/>
        </w:rPr>
        <w:t>%)</w:t>
      </w:r>
    </w:p>
    <w:p w14:paraId="3DFA3DDB" w14:textId="77777777" w:rsidR="00D35AC9" w:rsidRPr="005C11BE" w:rsidRDefault="00D35AC9" w:rsidP="007A2888">
      <w:pPr>
        <w:rPr>
          <w:color w:val="FF0000"/>
        </w:rPr>
      </w:pPr>
    </w:p>
    <w:p w14:paraId="7CCD6F79" w14:textId="05A73468" w:rsidR="006F4AE9" w:rsidRPr="004F2BDF" w:rsidRDefault="003B6423" w:rsidP="005B5656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 xml:space="preserve">3. </w:t>
      </w:r>
      <w:r w:rsidR="007A2888" w:rsidRPr="004F2BDF">
        <w:rPr>
          <w:rFonts w:asciiTheme="minorHAnsi" w:eastAsiaTheme="minorEastAsia" w:hAnsiTheme="minorHAnsi" w:cstheme="minorBidi"/>
          <w:lang w:val="en-US"/>
        </w:rPr>
        <w:t xml:space="preserve">Given pairs of </w:t>
      </w:r>
      <w:r w:rsidR="001F041B" w:rsidRPr="004F2BDF">
        <w:rPr>
          <w:rFonts w:asciiTheme="minorHAnsi" w:eastAsiaTheme="minorEastAsia" w:hAnsiTheme="minorHAnsi" w:cstheme="minorBidi"/>
          <w:lang w:val="en-US"/>
        </w:rPr>
        <w:t>temperature</w:t>
      </w:r>
      <w:r w:rsidR="007A2888" w:rsidRPr="004F2BDF">
        <w:rPr>
          <w:rFonts w:asciiTheme="minorHAnsi" w:eastAsiaTheme="minorEastAsia" w:hAnsiTheme="minorHAnsi" w:cstheme="minorBidi" w:hint="eastAsia"/>
          <w:lang w:val="en-US"/>
        </w:rPr>
        <w:t xml:space="preserve"> </w:t>
      </w:r>
      <w:r w:rsidR="00F210AD" w:rsidRPr="004F2BDF">
        <w:rPr>
          <w:rFonts w:asciiTheme="minorHAnsi" w:eastAsiaTheme="minorEastAsia" w:hAnsiTheme="minorHAnsi" w:cstheme="minorBidi"/>
          <w:lang w:val="en-US"/>
        </w:rPr>
        <w:t>(</w:t>
      </w:r>
      <w:r w:rsidR="00851646" w:rsidRPr="004F2BDF">
        <w:rPr>
          <w:rFonts w:asciiTheme="minorHAnsi" w:eastAsiaTheme="minorEastAsia" w:hAnsiTheme="minorHAnsi" w:cstheme="minorBidi"/>
          <w:lang w:val="en-US"/>
        </w:rPr>
        <w:sym w:font="Symbol" w:char="F0B0"/>
      </w:r>
      <w:r w:rsidR="001F041B" w:rsidRPr="004F2BDF">
        <w:rPr>
          <w:rFonts w:asciiTheme="minorHAnsi" w:eastAsiaTheme="minorEastAsia" w:hAnsiTheme="minorHAnsi" w:cstheme="minorBidi"/>
          <w:lang w:val="en-US"/>
        </w:rPr>
        <w:t>C</w:t>
      </w:r>
      <w:r w:rsidR="00F210AD" w:rsidRPr="004F2BDF">
        <w:rPr>
          <w:rFonts w:asciiTheme="minorHAnsi" w:eastAsiaTheme="minorEastAsia" w:hAnsiTheme="minorHAnsi" w:cstheme="minorBidi"/>
          <w:lang w:val="en-US"/>
        </w:rPr>
        <w:t xml:space="preserve">) </w:t>
      </w:r>
      <w:r w:rsidR="007A2888" w:rsidRPr="004F2BDF">
        <w:rPr>
          <w:rFonts w:asciiTheme="minorHAnsi" w:eastAsiaTheme="minorEastAsia" w:hAnsiTheme="minorHAnsi" w:cstheme="minorBidi"/>
          <w:lang w:val="en-US"/>
        </w:rPr>
        <w:t xml:space="preserve">and </w:t>
      </w:r>
      <w:r w:rsidR="001F041B" w:rsidRPr="004F2BDF">
        <w:rPr>
          <w:rFonts w:asciiTheme="minorHAnsi" w:eastAsiaTheme="minorEastAsia" w:hAnsiTheme="minorHAnsi" w:cstheme="minorBidi"/>
          <w:lang w:val="en-US"/>
        </w:rPr>
        <w:t xml:space="preserve">saturation vapor pressure </w:t>
      </w:r>
      <w:r w:rsidR="007A2888" w:rsidRPr="004F2BDF">
        <w:rPr>
          <w:rFonts w:asciiTheme="minorHAnsi" w:eastAsiaTheme="minorEastAsia" w:hAnsiTheme="minorHAnsi" w:cstheme="minorBidi"/>
          <w:lang w:val="en-US"/>
        </w:rPr>
        <w:t xml:space="preserve">data </w:t>
      </w:r>
      <w:r w:rsidR="00F210AD" w:rsidRPr="004F2BDF">
        <w:rPr>
          <w:rFonts w:asciiTheme="minorHAnsi" w:eastAsiaTheme="minorEastAsia" w:hAnsiTheme="minorHAnsi" w:cstheme="minorBidi"/>
          <w:lang w:val="en-US"/>
        </w:rPr>
        <w:t>(</w:t>
      </w:r>
      <w:r w:rsidR="001F041B" w:rsidRPr="004F2BDF">
        <w:rPr>
          <w:rFonts w:asciiTheme="minorHAnsi" w:eastAsiaTheme="minorEastAsia" w:hAnsiTheme="minorHAnsi" w:cstheme="minorBidi"/>
          <w:lang w:val="en-US"/>
        </w:rPr>
        <w:t>Pa</w:t>
      </w:r>
      <w:r w:rsidR="00F210AD" w:rsidRPr="004F2BDF">
        <w:rPr>
          <w:rFonts w:asciiTheme="minorHAnsi" w:eastAsiaTheme="minorEastAsia" w:hAnsiTheme="minorHAnsi" w:cstheme="minorBidi"/>
          <w:lang w:val="en-US"/>
        </w:rPr>
        <w:t>)</w:t>
      </w:r>
      <w:r w:rsidR="00D35AC9" w:rsidRPr="004F2BDF">
        <w:rPr>
          <w:rFonts w:asciiTheme="minorHAnsi" w:eastAsiaTheme="minorEastAsia" w:hAnsiTheme="minorHAnsi" w:cstheme="minorBidi"/>
          <w:lang w:val="en-US"/>
        </w:rPr>
        <w:t>,</w:t>
      </w:r>
      <w:r w:rsidR="005B5656" w:rsidRPr="004F2BDF">
        <w:rPr>
          <w:rFonts w:asciiTheme="minorHAnsi" w:eastAsiaTheme="minorEastAsia" w:hAnsiTheme="minorHAnsi" w:cstheme="minorBidi"/>
          <w:lang w:val="en-US"/>
        </w:rPr>
        <w:t xml:space="preserve"> </w:t>
      </w:r>
      <w:r w:rsidR="001B4CA5" w:rsidRPr="004F2BDF">
        <w:rPr>
          <w:rFonts w:asciiTheme="minorHAnsi" w:eastAsiaTheme="minorEastAsia" w:hAnsiTheme="minorHAnsi" w:cstheme="minorBidi"/>
          <w:lang w:val="en-US"/>
        </w:rPr>
        <w:t xml:space="preserve">Please </w:t>
      </w:r>
      <w:r w:rsidR="007F0B06" w:rsidRPr="004F2BDF">
        <w:rPr>
          <w:rFonts w:asciiTheme="minorHAnsi" w:eastAsiaTheme="minorEastAsia" w:hAnsiTheme="minorHAnsi" w:cstheme="minorBidi"/>
          <w:lang w:val="en-US"/>
        </w:rPr>
        <w:t>derive</w:t>
      </w:r>
      <w:r w:rsidR="0061268F" w:rsidRPr="004F2BDF">
        <w:rPr>
          <w:rFonts w:asciiTheme="minorHAnsi" w:eastAsiaTheme="minorEastAsia" w:hAnsiTheme="minorHAnsi" w:cstheme="minorBidi"/>
          <w:lang w:val="en-US"/>
        </w:rPr>
        <w:t xml:space="preserve"> </w:t>
      </w:r>
      <w:r w:rsidR="00F210AD" w:rsidRPr="004F2BDF">
        <w:rPr>
          <w:rFonts w:asciiTheme="minorHAnsi" w:eastAsiaTheme="minorEastAsia" w:hAnsiTheme="minorHAnsi" w:cstheme="minorBidi"/>
          <w:lang w:val="en-US"/>
        </w:rPr>
        <w:t>the</w:t>
      </w:r>
      <w:r w:rsidR="0061268F" w:rsidRPr="004F2BDF">
        <w:rPr>
          <w:rFonts w:asciiTheme="minorHAnsi" w:eastAsiaTheme="minorEastAsia" w:hAnsiTheme="minorHAnsi" w:cstheme="minorBidi"/>
          <w:lang w:val="en-US"/>
        </w:rPr>
        <w:t xml:space="preserve"> </w:t>
      </w:r>
      <w:r w:rsidR="005B5656" w:rsidRPr="004F2BDF">
        <w:rPr>
          <w:rFonts w:asciiTheme="minorHAnsi" w:eastAsiaTheme="minorEastAsia" w:hAnsiTheme="minorHAnsi" w:cstheme="minorBidi"/>
          <w:lang w:val="en-US"/>
        </w:rPr>
        <w:t>Clausius–Clapeyron (C-</w:t>
      </w:r>
      <w:r w:rsidR="007F0B06" w:rsidRPr="004F2BDF">
        <w:rPr>
          <w:rFonts w:asciiTheme="minorHAnsi" w:eastAsiaTheme="minorEastAsia" w:hAnsiTheme="minorHAnsi" w:cstheme="minorBidi"/>
          <w:lang w:val="en-US"/>
        </w:rPr>
        <w:t>C</w:t>
      </w:r>
      <w:r w:rsidR="005B5656" w:rsidRPr="004F2BDF">
        <w:rPr>
          <w:rFonts w:asciiTheme="minorHAnsi" w:eastAsiaTheme="minorEastAsia" w:hAnsiTheme="minorHAnsi" w:cstheme="minorBidi"/>
          <w:lang w:val="en-US"/>
        </w:rPr>
        <w:t>)</w:t>
      </w:r>
      <w:r w:rsidR="007F0B06" w:rsidRPr="004F2BDF">
        <w:rPr>
          <w:rFonts w:asciiTheme="minorHAnsi" w:eastAsiaTheme="minorEastAsia" w:hAnsiTheme="minorHAnsi" w:cstheme="minorBidi"/>
          <w:lang w:val="en-US"/>
        </w:rPr>
        <w:t xml:space="preserve"> equation</w:t>
      </w:r>
      <w:r w:rsidR="00F210AD" w:rsidRPr="004F2BDF">
        <w:rPr>
          <w:rFonts w:asciiTheme="minorHAnsi" w:eastAsiaTheme="minorEastAsia" w:hAnsiTheme="minorHAnsi" w:cstheme="minorBidi"/>
          <w:lang w:val="en-US"/>
        </w:rPr>
        <w:t>.</w:t>
      </w:r>
    </w:p>
    <w:p w14:paraId="3DEE556C" w14:textId="7F10315F" w:rsidR="00312180" w:rsidRDefault="00102D85" w:rsidP="00A62C40">
      <w:pPr>
        <w:pStyle w:val="ListParagraph"/>
        <w:numPr>
          <w:ilvl w:val="0"/>
          <w:numId w:val="4"/>
        </w:numPr>
      </w:pPr>
      <w:r>
        <w:t xml:space="preserve">Please construct </w:t>
      </w:r>
      <w:r w:rsidR="00801500">
        <w:t>the</w:t>
      </w:r>
      <w:r>
        <w:t xml:space="preserve"> </w:t>
      </w:r>
      <w:r w:rsidR="00C12331">
        <w:t>C-C equation</w:t>
      </w:r>
      <w:r>
        <w:t xml:space="preserve"> </w:t>
      </w:r>
      <w:r w:rsidR="001D4DE1">
        <w:t>using</w:t>
      </w:r>
      <w:r w:rsidR="00F210AD">
        <w:t xml:space="preserve"> the</w:t>
      </w:r>
      <w:r>
        <w:t xml:space="preserve"> </w:t>
      </w:r>
      <w:r w:rsidR="001D4DE1" w:rsidRPr="00E80CD4">
        <w:rPr>
          <w:b/>
          <w:bCs/>
          <w:color w:val="000000" w:themeColor="text1"/>
        </w:rPr>
        <w:t>LINEAR</w:t>
      </w:r>
      <w:r w:rsidR="00060C15">
        <w:t xml:space="preserve"> </w:t>
      </w:r>
      <w:r>
        <w:t>regression (2</w:t>
      </w:r>
      <w:r w:rsidR="009D11E3">
        <w:t>5</w:t>
      </w:r>
      <w:r>
        <w:t>%)</w:t>
      </w:r>
    </w:p>
    <w:p w14:paraId="71DDE06C" w14:textId="1D080481" w:rsidR="007D6523" w:rsidRDefault="00BB3350" w:rsidP="00A62C40">
      <w:pPr>
        <w:pStyle w:val="ListParagraph"/>
        <w:numPr>
          <w:ilvl w:val="0"/>
          <w:numId w:val="4"/>
        </w:numPr>
      </w:pPr>
      <w:r>
        <w:t>Please determine the goodness of fitting (5%).</w:t>
      </w:r>
    </w:p>
    <w:p w14:paraId="57A197C3" w14:textId="77777777" w:rsidR="00053988" w:rsidRDefault="00053988" w:rsidP="00053988">
      <w:pPr>
        <w:pStyle w:val="ListParagraph"/>
        <w:ind w:left="1440"/>
      </w:pPr>
    </w:p>
    <w:p w14:paraId="53412145" w14:textId="23F7BD77" w:rsidR="003B6423" w:rsidRPr="00E6312B" w:rsidRDefault="003B6423" w:rsidP="003B6423">
      <w:pPr>
        <w:rPr>
          <w:rFonts w:asciiTheme="minorHAnsi" w:eastAsiaTheme="minorEastAsia" w:hAnsiTheme="minorHAnsi" w:cstheme="minorBidi"/>
          <w:lang w:val="en-US"/>
        </w:rPr>
      </w:pPr>
      <w:r w:rsidRPr="00E6312B">
        <w:rPr>
          <w:rFonts w:asciiTheme="minorHAnsi" w:eastAsiaTheme="minorEastAsia" w:hAnsiTheme="minorHAnsi" w:cstheme="minorBidi"/>
          <w:lang w:val="en-US"/>
        </w:rPr>
        <w:t xml:space="preserve">4. </w:t>
      </w:r>
      <w:r w:rsidR="00C06053" w:rsidRPr="00E6312B">
        <w:rPr>
          <w:rFonts w:asciiTheme="minorHAnsi" w:eastAsiaTheme="minorEastAsia" w:hAnsiTheme="minorHAnsi" w:cstheme="minorBidi"/>
          <w:lang w:val="en-US"/>
        </w:rPr>
        <w:t xml:space="preserve">The given data is </w:t>
      </w:r>
      <w:r w:rsidR="00575CE2" w:rsidRPr="00E6312B">
        <w:rPr>
          <w:rFonts w:asciiTheme="minorHAnsi" w:eastAsiaTheme="minorEastAsia" w:hAnsiTheme="minorHAnsi" w:cstheme="minorBidi"/>
          <w:lang w:val="en-US"/>
        </w:rPr>
        <w:t>the</w:t>
      </w:r>
      <w:r w:rsidR="00C06053" w:rsidRPr="00E6312B">
        <w:rPr>
          <w:rFonts w:asciiTheme="minorHAnsi" w:eastAsiaTheme="minorEastAsia" w:hAnsiTheme="minorHAnsi" w:cstheme="minorBidi"/>
          <w:lang w:val="en-US"/>
        </w:rPr>
        <w:t xml:space="preserve"> ground-based </w:t>
      </w:r>
      <w:r w:rsidR="00CF6914" w:rsidRPr="00E6312B">
        <w:rPr>
          <w:rFonts w:asciiTheme="minorHAnsi" w:eastAsiaTheme="minorEastAsia" w:hAnsiTheme="minorHAnsi" w:cstheme="minorBidi"/>
          <w:lang w:val="en-US"/>
        </w:rPr>
        <w:t>G</w:t>
      </w:r>
      <w:r w:rsidR="008E2FD0" w:rsidRPr="00E6312B">
        <w:rPr>
          <w:rFonts w:asciiTheme="minorHAnsi" w:eastAsiaTheme="minorEastAsia" w:hAnsiTheme="minorHAnsi" w:cstheme="minorBidi"/>
          <w:lang w:val="en-US"/>
        </w:rPr>
        <w:t xml:space="preserve">lobal </w:t>
      </w:r>
      <w:r w:rsidR="00CF6914" w:rsidRPr="00E6312B">
        <w:rPr>
          <w:rFonts w:asciiTheme="minorHAnsi" w:eastAsiaTheme="minorEastAsia" w:hAnsiTheme="minorHAnsi" w:cstheme="minorBidi"/>
          <w:lang w:val="en-US"/>
        </w:rPr>
        <w:t>N</w:t>
      </w:r>
      <w:r w:rsidR="008E2FD0" w:rsidRPr="00E6312B">
        <w:rPr>
          <w:rFonts w:asciiTheme="minorHAnsi" w:eastAsiaTheme="minorEastAsia" w:hAnsiTheme="minorHAnsi" w:cstheme="minorBidi"/>
          <w:lang w:val="en-US"/>
        </w:rPr>
        <w:t xml:space="preserve">avigation </w:t>
      </w:r>
      <w:r w:rsidR="00CF6914" w:rsidRPr="00E6312B">
        <w:rPr>
          <w:rFonts w:asciiTheme="minorHAnsi" w:eastAsiaTheme="minorEastAsia" w:hAnsiTheme="minorHAnsi" w:cstheme="minorBidi"/>
          <w:lang w:val="en-US"/>
        </w:rPr>
        <w:t>S</w:t>
      </w:r>
      <w:r w:rsidR="008E2FD0" w:rsidRPr="00E6312B">
        <w:rPr>
          <w:rFonts w:asciiTheme="minorHAnsi" w:eastAsiaTheme="minorEastAsia" w:hAnsiTheme="minorHAnsi" w:cstheme="minorBidi"/>
          <w:lang w:val="en-US"/>
        </w:rPr>
        <w:t xml:space="preserve">atellite </w:t>
      </w:r>
      <w:r w:rsidR="00CF6914" w:rsidRPr="00E6312B">
        <w:rPr>
          <w:rFonts w:asciiTheme="minorHAnsi" w:eastAsiaTheme="minorEastAsia" w:hAnsiTheme="minorHAnsi" w:cstheme="minorBidi"/>
          <w:lang w:val="en-US"/>
        </w:rPr>
        <w:t>S</w:t>
      </w:r>
      <w:r w:rsidR="008E2FD0" w:rsidRPr="00E6312B">
        <w:rPr>
          <w:rFonts w:asciiTheme="minorHAnsi" w:eastAsiaTheme="minorEastAsia" w:hAnsiTheme="minorHAnsi" w:cstheme="minorBidi"/>
          <w:lang w:val="en-US"/>
        </w:rPr>
        <w:t xml:space="preserve">ystem (GNSS) </w:t>
      </w:r>
      <w:r w:rsidR="00C06053" w:rsidRPr="00E6312B">
        <w:rPr>
          <w:rFonts w:asciiTheme="minorHAnsi" w:eastAsiaTheme="minorEastAsia" w:hAnsiTheme="minorHAnsi" w:cstheme="minorBidi"/>
          <w:lang w:val="en-US"/>
        </w:rPr>
        <w:t xml:space="preserve">zenith total delay </w:t>
      </w:r>
      <w:r w:rsidR="00575CE2" w:rsidRPr="00E6312B">
        <w:rPr>
          <w:rFonts w:asciiTheme="minorHAnsi" w:eastAsiaTheme="minorEastAsia" w:hAnsiTheme="minorHAnsi" w:cstheme="minorBidi"/>
          <w:lang w:val="en-US"/>
        </w:rPr>
        <w:t>on 19 July 2019 with an</w:t>
      </w:r>
      <w:r w:rsidR="00C06053" w:rsidRPr="00E6312B">
        <w:rPr>
          <w:rFonts w:asciiTheme="minorHAnsi" w:eastAsiaTheme="minorEastAsia" w:hAnsiTheme="minorHAnsi" w:cstheme="minorBidi"/>
          <w:lang w:val="en-US"/>
        </w:rPr>
        <w:t xml:space="preserve"> interval </w:t>
      </w:r>
      <w:r w:rsidR="00575CE2" w:rsidRPr="00E6312B">
        <w:rPr>
          <w:rFonts w:asciiTheme="minorHAnsi" w:eastAsiaTheme="minorEastAsia" w:hAnsiTheme="minorHAnsi" w:cstheme="minorBidi"/>
          <w:lang w:val="en-US"/>
        </w:rPr>
        <w:t>of</w:t>
      </w:r>
      <w:r w:rsidR="00C06053" w:rsidRPr="00E6312B">
        <w:rPr>
          <w:rFonts w:asciiTheme="minorHAnsi" w:eastAsiaTheme="minorEastAsia" w:hAnsiTheme="minorHAnsi" w:cstheme="minorBidi"/>
          <w:lang w:val="en-US"/>
        </w:rPr>
        <w:t xml:space="preserve"> 30 min</w:t>
      </w:r>
      <w:r w:rsidR="00053988" w:rsidRPr="00E6312B">
        <w:rPr>
          <w:rFonts w:asciiTheme="minorHAnsi" w:eastAsiaTheme="minorEastAsia" w:hAnsiTheme="minorHAnsi" w:cstheme="minorBidi"/>
          <w:lang w:val="en-US"/>
        </w:rPr>
        <w:t xml:space="preserve"> (at 15 and 45 minutes)</w:t>
      </w:r>
      <w:r w:rsidR="00C06053" w:rsidRPr="00E6312B">
        <w:rPr>
          <w:rFonts w:asciiTheme="minorHAnsi" w:eastAsiaTheme="minorEastAsia" w:hAnsiTheme="minorHAnsi" w:cstheme="minorBidi"/>
          <w:lang w:val="en-US"/>
        </w:rPr>
        <w:t>.</w:t>
      </w:r>
      <w:r w:rsidR="00477C87" w:rsidRPr="00E6312B">
        <w:rPr>
          <w:rFonts w:asciiTheme="minorHAnsi" w:eastAsiaTheme="minorEastAsia" w:hAnsiTheme="minorHAnsi" w:cstheme="minorBidi"/>
          <w:lang w:val="en-US"/>
        </w:rPr>
        <w:t xml:space="preserve"> Please apply FFT and find the diurnal component of this data set.</w:t>
      </w:r>
    </w:p>
    <w:sectPr w:rsidR="003B6423" w:rsidRPr="00E6312B" w:rsidSect="00E04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BE7"/>
    <w:multiLevelType w:val="hybridMultilevel"/>
    <w:tmpl w:val="CF5471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4529FA"/>
    <w:multiLevelType w:val="hybridMultilevel"/>
    <w:tmpl w:val="A984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4A7E"/>
    <w:multiLevelType w:val="hybridMultilevel"/>
    <w:tmpl w:val="5296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1A12"/>
    <w:multiLevelType w:val="hybridMultilevel"/>
    <w:tmpl w:val="ADD68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E"/>
    <w:rsid w:val="00001FC0"/>
    <w:rsid w:val="00010E91"/>
    <w:rsid w:val="00044BC6"/>
    <w:rsid w:val="000512E1"/>
    <w:rsid w:val="00053988"/>
    <w:rsid w:val="00060C15"/>
    <w:rsid w:val="000768F5"/>
    <w:rsid w:val="00080031"/>
    <w:rsid w:val="00086C81"/>
    <w:rsid w:val="00093181"/>
    <w:rsid w:val="00093D2D"/>
    <w:rsid w:val="000975B6"/>
    <w:rsid w:val="000A3F9B"/>
    <w:rsid w:val="000A5B59"/>
    <w:rsid w:val="000F7A26"/>
    <w:rsid w:val="00102D85"/>
    <w:rsid w:val="00140AF0"/>
    <w:rsid w:val="0015590C"/>
    <w:rsid w:val="00155D1B"/>
    <w:rsid w:val="00166ADC"/>
    <w:rsid w:val="00190008"/>
    <w:rsid w:val="001969A0"/>
    <w:rsid w:val="001A6894"/>
    <w:rsid w:val="001B4CA5"/>
    <w:rsid w:val="001B5650"/>
    <w:rsid w:val="001D24A7"/>
    <w:rsid w:val="001D4DE1"/>
    <w:rsid w:val="001E5975"/>
    <w:rsid w:val="001F041B"/>
    <w:rsid w:val="00216EC4"/>
    <w:rsid w:val="0024139D"/>
    <w:rsid w:val="00250247"/>
    <w:rsid w:val="002B4E24"/>
    <w:rsid w:val="002D06F8"/>
    <w:rsid w:val="002D486F"/>
    <w:rsid w:val="002E4E66"/>
    <w:rsid w:val="002E5AF5"/>
    <w:rsid w:val="00306B4F"/>
    <w:rsid w:val="00310078"/>
    <w:rsid w:val="00312180"/>
    <w:rsid w:val="003A4075"/>
    <w:rsid w:val="003B6423"/>
    <w:rsid w:val="003E3614"/>
    <w:rsid w:val="0040646B"/>
    <w:rsid w:val="0045340E"/>
    <w:rsid w:val="00466157"/>
    <w:rsid w:val="00477C87"/>
    <w:rsid w:val="004812C8"/>
    <w:rsid w:val="004A2F11"/>
    <w:rsid w:val="004B52CA"/>
    <w:rsid w:val="004B6BED"/>
    <w:rsid w:val="004C3597"/>
    <w:rsid w:val="004D39B3"/>
    <w:rsid w:val="004F2BDF"/>
    <w:rsid w:val="00530A54"/>
    <w:rsid w:val="00535751"/>
    <w:rsid w:val="005432C0"/>
    <w:rsid w:val="00544AE8"/>
    <w:rsid w:val="00555967"/>
    <w:rsid w:val="005742B3"/>
    <w:rsid w:val="0057469D"/>
    <w:rsid w:val="00575CE2"/>
    <w:rsid w:val="005827D0"/>
    <w:rsid w:val="00593059"/>
    <w:rsid w:val="005B5656"/>
    <w:rsid w:val="005C0065"/>
    <w:rsid w:val="005C11BE"/>
    <w:rsid w:val="0061268F"/>
    <w:rsid w:val="00663FB9"/>
    <w:rsid w:val="00664DC6"/>
    <w:rsid w:val="00686D84"/>
    <w:rsid w:val="006A0838"/>
    <w:rsid w:val="006A37B8"/>
    <w:rsid w:val="006B4AE9"/>
    <w:rsid w:val="006F4AE9"/>
    <w:rsid w:val="00706C1E"/>
    <w:rsid w:val="00742CAB"/>
    <w:rsid w:val="007A1A65"/>
    <w:rsid w:val="007A2888"/>
    <w:rsid w:val="007D6523"/>
    <w:rsid w:val="007E67BB"/>
    <w:rsid w:val="007F0B06"/>
    <w:rsid w:val="007F579D"/>
    <w:rsid w:val="00801500"/>
    <w:rsid w:val="00815A05"/>
    <w:rsid w:val="00851646"/>
    <w:rsid w:val="00864BDF"/>
    <w:rsid w:val="00884E93"/>
    <w:rsid w:val="00897DCA"/>
    <w:rsid w:val="008D28F9"/>
    <w:rsid w:val="008D6DDE"/>
    <w:rsid w:val="008E2FD0"/>
    <w:rsid w:val="0092138F"/>
    <w:rsid w:val="009501F3"/>
    <w:rsid w:val="009A0388"/>
    <w:rsid w:val="009A1599"/>
    <w:rsid w:val="009D11E3"/>
    <w:rsid w:val="009D76A8"/>
    <w:rsid w:val="00A06AE6"/>
    <w:rsid w:val="00A54C5B"/>
    <w:rsid w:val="00A62C40"/>
    <w:rsid w:val="00A62D33"/>
    <w:rsid w:val="00A65505"/>
    <w:rsid w:val="00A83885"/>
    <w:rsid w:val="00A94112"/>
    <w:rsid w:val="00B321A3"/>
    <w:rsid w:val="00B43390"/>
    <w:rsid w:val="00B43B85"/>
    <w:rsid w:val="00B67F1A"/>
    <w:rsid w:val="00BA4D20"/>
    <w:rsid w:val="00BB3350"/>
    <w:rsid w:val="00BF285E"/>
    <w:rsid w:val="00BF2A0B"/>
    <w:rsid w:val="00C06053"/>
    <w:rsid w:val="00C12331"/>
    <w:rsid w:val="00C22980"/>
    <w:rsid w:val="00CF49DA"/>
    <w:rsid w:val="00CF6914"/>
    <w:rsid w:val="00D176B0"/>
    <w:rsid w:val="00D333B0"/>
    <w:rsid w:val="00D35AC9"/>
    <w:rsid w:val="00D360CA"/>
    <w:rsid w:val="00D71E4D"/>
    <w:rsid w:val="00D721D2"/>
    <w:rsid w:val="00D75767"/>
    <w:rsid w:val="00D854D4"/>
    <w:rsid w:val="00DA25D1"/>
    <w:rsid w:val="00DB4E1F"/>
    <w:rsid w:val="00DC6352"/>
    <w:rsid w:val="00DD0BAE"/>
    <w:rsid w:val="00DD3D13"/>
    <w:rsid w:val="00DF1489"/>
    <w:rsid w:val="00E040C0"/>
    <w:rsid w:val="00E32EF9"/>
    <w:rsid w:val="00E414CA"/>
    <w:rsid w:val="00E572B7"/>
    <w:rsid w:val="00E6312B"/>
    <w:rsid w:val="00E80CD4"/>
    <w:rsid w:val="00EA2EC1"/>
    <w:rsid w:val="00F0150F"/>
    <w:rsid w:val="00F210AD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847F"/>
  <w15:chartTrackingRefBased/>
  <w15:docId w15:val="{9C655F05-46E3-8F45-AA00-301BB21C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56"/>
    <w:rPr>
      <w:rFonts w:ascii="Times New Roman" w:eastAsia="Times New Roman" w:hAnsi="Times New Roman" w:cs="Times New Roman"/>
      <w:lang w:val="en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0E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character" w:styleId="PlaceholderText">
    <w:name w:val="Placeholder Text"/>
    <w:basedOn w:val="DefaultParagraphFont"/>
    <w:uiPriority w:val="99"/>
    <w:semiHidden/>
    <w:rsid w:val="00B43B85"/>
    <w:rPr>
      <w:color w:val="808080"/>
    </w:rPr>
  </w:style>
  <w:style w:type="character" w:customStyle="1" w:styleId="apple-converted-space">
    <w:name w:val="apple-converted-space"/>
    <w:basedOn w:val="DefaultParagraphFont"/>
    <w:rsid w:val="004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ShuChih Yang</dc:creator>
  <cp:keywords/>
  <dc:description/>
  <cp:lastModifiedBy>Shu-Chih Yang</cp:lastModifiedBy>
  <cp:revision>92</cp:revision>
  <dcterms:created xsi:type="dcterms:W3CDTF">2022-01-11T07:07:00Z</dcterms:created>
  <dcterms:modified xsi:type="dcterms:W3CDTF">2022-01-11T14:52:00Z</dcterms:modified>
</cp:coreProperties>
</file>