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09F" w:rsidRPr="0058241A" w:rsidRDefault="00A5509F" w:rsidP="00A5509F">
      <w:pPr>
        <w:pStyle w:val="NormalWeb"/>
        <w:jc w:val="center"/>
        <w:rPr>
          <w:rStyle w:val="Strong"/>
          <w:sz w:val="32"/>
        </w:rPr>
      </w:pPr>
      <w:r w:rsidRPr="0058241A">
        <w:rPr>
          <w:rStyle w:val="Strong"/>
          <w:sz w:val="32"/>
        </w:rPr>
        <w:t>PROJECT REPORT OBJECTIVES AND INSIGHTS</w:t>
      </w:r>
    </w:p>
    <w:p w:rsidR="00A5509F" w:rsidRPr="0058241A" w:rsidRDefault="00A5509F" w:rsidP="00A5509F">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t xml:space="preserve">Data Collection and Cleaning using </w:t>
      </w:r>
      <w:proofErr w:type="spellStart"/>
      <w:r w:rsidRPr="0058241A">
        <w:rPr>
          <w:rFonts w:ascii="Times New Roman" w:eastAsia="Times New Roman" w:hAnsi="Times New Roman" w:cs="Times New Roman"/>
          <w:bCs/>
          <w:sz w:val="24"/>
          <w:szCs w:val="24"/>
        </w:rPr>
        <w:t>sql</w:t>
      </w:r>
      <w:proofErr w:type="spellEnd"/>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 xml:space="preserve">Employee Performance Analysis using </w:t>
      </w:r>
      <w:proofErr w:type="spellStart"/>
      <w:r w:rsidRPr="0058241A">
        <w:rPr>
          <w:rFonts w:ascii="Times New Roman" w:eastAsia="Times New Roman" w:hAnsi="Times New Roman" w:cs="Times New Roman"/>
          <w:bCs/>
          <w:sz w:val="24"/>
          <w:szCs w:val="24"/>
        </w:rPr>
        <w:t>sql</w:t>
      </w:r>
      <w:proofErr w:type="spellEnd"/>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Productivity and Engagement Insights using python</w:t>
      </w:r>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Attrition and Retention Modeling using python</w:t>
      </w:r>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Retention Strategy Recommendations using python</w:t>
      </w:r>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Interactive Dashboard Creation using tableau</w:t>
      </w:r>
    </w:p>
    <w:p w:rsidR="00A5509F" w:rsidRPr="0058241A" w:rsidRDefault="00A5509F" w:rsidP="00A5509F">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Final Report and Strategic Recommendations using tableau</w:t>
      </w:r>
    </w:p>
    <w:p w:rsidR="00E11876" w:rsidRPr="0058241A" w:rsidRDefault="00E11876" w:rsidP="00E11876">
      <w:pPr>
        <w:pStyle w:val="NormalWeb"/>
        <w:rPr>
          <w:b/>
        </w:rPr>
      </w:pPr>
      <w:r w:rsidRPr="0058241A">
        <w:rPr>
          <w:rStyle w:val="Strong"/>
          <w:b w:val="0"/>
        </w:rPr>
        <w:t>T</w:t>
      </w:r>
      <w:r w:rsidRPr="0058241A">
        <w:rPr>
          <w:b/>
        </w:rPr>
        <w:t>he data contains the following columns:</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work_year</w:t>
      </w:r>
      <w:proofErr w:type="spellEnd"/>
      <w:r w:rsidRPr="00461E47">
        <w:rPr>
          <w:rFonts w:ascii="Times New Roman" w:eastAsia="Times New Roman" w:hAnsi="Times New Roman" w:cs="Times New Roman"/>
          <w:sz w:val="24"/>
          <w:szCs w:val="24"/>
        </w:rPr>
        <w:t>: Year of employment.</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job_title</w:t>
      </w:r>
      <w:proofErr w:type="spellEnd"/>
      <w:r w:rsidRPr="00461E47">
        <w:rPr>
          <w:rFonts w:ascii="Times New Roman" w:eastAsia="Times New Roman" w:hAnsi="Times New Roman" w:cs="Times New Roman"/>
          <w:sz w:val="24"/>
          <w:szCs w:val="24"/>
        </w:rPr>
        <w:t>: Specific job title of the employee.</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job_category</w:t>
      </w:r>
      <w:proofErr w:type="spellEnd"/>
      <w:r w:rsidRPr="00461E47">
        <w:rPr>
          <w:rFonts w:ascii="Times New Roman" w:eastAsia="Times New Roman" w:hAnsi="Times New Roman" w:cs="Times New Roman"/>
          <w:sz w:val="24"/>
          <w:szCs w:val="24"/>
        </w:rPr>
        <w:t>: Broad category the job belongs to.</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salary_currency</w:t>
      </w:r>
      <w:proofErr w:type="spellEnd"/>
      <w:r w:rsidRPr="00461E47">
        <w:rPr>
          <w:rFonts w:ascii="Times New Roman" w:eastAsia="Times New Roman" w:hAnsi="Times New Roman" w:cs="Times New Roman"/>
          <w:sz w:val="24"/>
          <w:szCs w:val="24"/>
        </w:rPr>
        <w:t>: Currency in which the salary is paid.</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r w:rsidRPr="00461E47">
        <w:rPr>
          <w:rFonts w:ascii="Times New Roman" w:eastAsia="Times New Roman" w:hAnsi="Times New Roman" w:cs="Times New Roman"/>
          <w:b/>
          <w:bCs/>
          <w:sz w:val="24"/>
          <w:szCs w:val="24"/>
        </w:rPr>
        <w:t>salary</w:t>
      </w:r>
      <w:r w:rsidRPr="00461E47">
        <w:rPr>
          <w:rFonts w:ascii="Times New Roman" w:eastAsia="Times New Roman" w:hAnsi="Times New Roman" w:cs="Times New Roman"/>
          <w:sz w:val="24"/>
          <w:szCs w:val="24"/>
        </w:rPr>
        <w:t>: Annual salary amount.</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employee_residence</w:t>
      </w:r>
      <w:proofErr w:type="spellEnd"/>
      <w:r w:rsidRPr="00461E47">
        <w:rPr>
          <w:rFonts w:ascii="Times New Roman" w:eastAsia="Times New Roman" w:hAnsi="Times New Roman" w:cs="Times New Roman"/>
          <w:sz w:val="24"/>
          <w:szCs w:val="24"/>
        </w:rPr>
        <w:t>: Location of the employee's residence.</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experience_level</w:t>
      </w:r>
      <w:proofErr w:type="spellEnd"/>
      <w:r w:rsidRPr="00461E47">
        <w:rPr>
          <w:rFonts w:ascii="Times New Roman" w:eastAsia="Times New Roman" w:hAnsi="Times New Roman" w:cs="Times New Roman"/>
          <w:sz w:val="24"/>
          <w:szCs w:val="24"/>
        </w:rPr>
        <w:t>: Level of experience (e.g., Mid-level, Senior).</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employment_type</w:t>
      </w:r>
      <w:proofErr w:type="spellEnd"/>
      <w:r w:rsidRPr="00461E47">
        <w:rPr>
          <w:rFonts w:ascii="Times New Roman" w:eastAsia="Times New Roman" w:hAnsi="Times New Roman" w:cs="Times New Roman"/>
          <w:sz w:val="24"/>
          <w:szCs w:val="24"/>
        </w:rPr>
        <w:t>: Type of employment (e.g., Full-time).</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work_setting</w:t>
      </w:r>
      <w:proofErr w:type="spellEnd"/>
      <w:r w:rsidRPr="00461E47">
        <w:rPr>
          <w:rFonts w:ascii="Times New Roman" w:eastAsia="Times New Roman" w:hAnsi="Times New Roman" w:cs="Times New Roman"/>
          <w:sz w:val="24"/>
          <w:szCs w:val="24"/>
        </w:rPr>
        <w:t>: Work arrangement (e.g., Hybrid, In-person).</w:t>
      </w:r>
    </w:p>
    <w:p w:rsidR="00D05DB6" w:rsidRPr="00461E47"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company_location</w:t>
      </w:r>
      <w:proofErr w:type="spellEnd"/>
      <w:r w:rsidRPr="00461E47">
        <w:rPr>
          <w:rFonts w:ascii="Times New Roman" w:eastAsia="Times New Roman" w:hAnsi="Times New Roman" w:cs="Times New Roman"/>
          <w:sz w:val="24"/>
          <w:szCs w:val="24"/>
        </w:rPr>
        <w:t>: Location of the company.</w:t>
      </w:r>
    </w:p>
    <w:p w:rsidR="00D05DB6" w:rsidRDefault="00D05DB6" w:rsidP="00461E47">
      <w:pPr>
        <w:pStyle w:val="ListParagraph"/>
        <w:numPr>
          <w:ilvl w:val="0"/>
          <w:numId w:val="29"/>
        </w:numPr>
        <w:spacing w:after="0" w:line="240" w:lineRule="auto"/>
        <w:rPr>
          <w:rFonts w:ascii="Times New Roman" w:eastAsia="Times New Roman" w:hAnsi="Times New Roman" w:cs="Times New Roman"/>
          <w:sz w:val="24"/>
          <w:szCs w:val="24"/>
        </w:rPr>
      </w:pPr>
      <w:proofErr w:type="spellStart"/>
      <w:r w:rsidRPr="00461E47">
        <w:rPr>
          <w:rFonts w:ascii="Times New Roman" w:eastAsia="Times New Roman" w:hAnsi="Times New Roman" w:cs="Times New Roman"/>
          <w:b/>
          <w:bCs/>
          <w:sz w:val="24"/>
          <w:szCs w:val="24"/>
        </w:rPr>
        <w:t>company_size</w:t>
      </w:r>
      <w:proofErr w:type="spellEnd"/>
      <w:r w:rsidRPr="00461E47">
        <w:rPr>
          <w:rFonts w:ascii="Times New Roman" w:eastAsia="Times New Roman" w:hAnsi="Times New Roman" w:cs="Times New Roman"/>
          <w:sz w:val="24"/>
          <w:szCs w:val="24"/>
        </w:rPr>
        <w:t>: Size of the company (e.g., Small, Medium, Large).</w:t>
      </w:r>
    </w:p>
    <w:p w:rsidR="008F0ACD" w:rsidRPr="00461E47" w:rsidRDefault="008F0ACD" w:rsidP="008F0ACD">
      <w:pPr>
        <w:pStyle w:val="ListParagraph"/>
        <w:spacing w:after="0" w:line="240" w:lineRule="auto"/>
        <w:rPr>
          <w:rFonts w:ascii="Times New Roman" w:eastAsia="Times New Roman" w:hAnsi="Times New Roman" w:cs="Times New Roman"/>
          <w:sz w:val="24"/>
          <w:szCs w:val="24"/>
        </w:rPr>
      </w:pPr>
    </w:p>
    <w:p w:rsidR="00A5509F" w:rsidRPr="0058241A" w:rsidRDefault="009331F6" w:rsidP="00D05DB6">
      <w:pPr>
        <w:spacing w:before="100" w:beforeAutospacing="1" w:after="100" w:afterAutospacing="1" w:line="240" w:lineRule="auto"/>
        <w:jc w:val="center"/>
        <w:rPr>
          <w:rFonts w:ascii="Times New Roman" w:eastAsia="Times New Roman" w:hAnsi="Times New Roman" w:cs="Times New Roman"/>
          <w:b/>
          <w:bCs/>
          <w:sz w:val="28"/>
          <w:szCs w:val="24"/>
        </w:rPr>
      </w:pPr>
      <w:r w:rsidRPr="0058241A">
        <w:rPr>
          <w:rFonts w:ascii="Times New Roman" w:eastAsia="Times New Roman" w:hAnsi="Times New Roman" w:cs="Times New Roman"/>
          <w:b/>
          <w:bCs/>
          <w:sz w:val="28"/>
          <w:szCs w:val="24"/>
        </w:rPr>
        <w:t>OBJECTIVES</w:t>
      </w:r>
    </w:p>
    <w:p w:rsidR="00077868" w:rsidRPr="0058241A" w:rsidRDefault="00077868" w:rsidP="00077868">
      <w:pPr>
        <w:spacing w:before="100" w:beforeAutospacing="1" w:after="100" w:afterAutospacing="1" w:line="240" w:lineRule="auto"/>
        <w:jc w:val="center"/>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 xml:space="preserve">Data Collection and Cleaning using </w:t>
      </w:r>
      <w:proofErr w:type="spellStart"/>
      <w:r w:rsidRPr="0058241A">
        <w:rPr>
          <w:rFonts w:ascii="Times New Roman" w:eastAsia="Times New Roman" w:hAnsi="Times New Roman" w:cs="Times New Roman"/>
          <w:bCs/>
          <w:sz w:val="24"/>
          <w:szCs w:val="24"/>
        </w:rPr>
        <w:t>sql</w:t>
      </w:r>
      <w:proofErr w:type="spellEnd"/>
    </w:p>
    <w:p w:rsidR="00100091" w:rsidRPr="0058241A" w:rsidRDefault="00100091" w:rsidP="00100091">
      <w:p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Questions:</w:t>
      </w:r>
    </w:p>
    <w:p w:rsidR="00100091" w:rsidRPr="0058241A" w:rsidRDefault="00100091" w:rsidP="00100091">
      <w:pPr>
        <w:pStyle w:val="ListParagraph"/>
        <w:numPr>
          <w:ilvl w:val="0"/>
          <w:numId w:val="3"/>
        </w:numPr>
        <w:spacing w:before="100" w:beforeAutospacing="1" w:after="100" w:afterAutospacing="1" w:line="240" w:lineRule="auto"/>
        <w:rPr>
          <w:rFonts w:ascii="Times New Roman" w:eastAsia="Times New Roman" w:hAnsi="Times New Roman" w:cs="Times New Roman"/>
          <w:bCs/>
          <w:sz w:val="24"/>
          <w:szCs w:val="24"/>
        </w:rPr>
      </w:pPr>
      <w:r w:rsidRPr="0058241A">
        <w:rPr>
          <w:rFonts w:ascii="Times New Roman" w:eastAsia="Times New Roman" w:hAnsi="Times New Roman" w:cs="Times New Roman"/>
          <w:bCs/>
          <w:sz w:val="24"/>
          <w:szCs w:val="24"/>
        </w:rPr>
        <w:t xml:space="preserve">Handle Missing Data: </w:t>
      </w:r>
      <w:r w:rsidRPr="0058241A">
        <w:rPr>
          <w:rFonts w:ascii="Times New Roman" w:eastAsia="Times New Roman" w:hAnsi="Times New Roman" w:cs="Times New Roman"/>
          <w:sz w:val="24"/>
          <w:szCs w:val="24"/>
        </w:rPr>
        <w:t xml:space="preserve">Identify and address null or incomplete entries in key fields such as </w:t>
      </w:r>
      <w:r w:rsidRPr="0058241A">
        <w:rPr>
          <w:rFonts w:ascii="Times New Roman" w:eastAsia="Times New Roman" w:hAnsi="Times New Roman" w:cs="Times New Roman"/>
          <w:sz w:val="20"/>
          <w:szCs w:val="20"/>
        </w:rPr>
        <w:t>salary</w:t>
      </w:r>
      <w:r w:rsidRPr="0058241A">
        <w:rPr>
          <w:rFonts w:ascii="Times New Roman" w:eastAsia="Times New Roman" w:hAnsi="Times New Roman" w:cs="Times New Roman"/>
          <w:sz w:val="24"/>
          <w:szCs w:val="24"/>
        </w:rPr>
        <w:t xml:space="preserve">, </w:t>
      </w:r>
      <w:proofErr w:type="spellStart"/>
      <w:r w:rsidRPr="0058241A">
        <w:rPr>
          <w:rFonts w:ascii="Times New Roman" w:eastAsia="Times New Roman" w:hAnsi="Times New Roman" w:cs="Times New Roman"/>
          <w:sz w:val="20"/>
          <w:szCs w:val="20"/>
        </w:rPr>
        <w:t>job_category</w:t>
      </w:r>
      <w:proofErr w:type="spellEnd"/>
      <w:r w:rsidRPr="0058241A">
        <w:rPr>
          <w:rFonts w:ascii="Times New Roman" w:eastAsia="Times New Roman" w:hAnsi="Times New Roman" w:cs="Times New Roman"/>
          <w:sz w:val="24"/>
          <w:szCs w:val="24"/>
        </w:rPr>
        <w:t xml:space="preserve">, or </w:t>
      </w:r>
      <w:proofErr w:type="spellStart"/>
      <w:r w:rsidRPr="0058241A">
        <w:rPr>
          <w:rFonts w:ascii="Times New Roman" w:eastAsia="Times New Roman" w:hAnsi="Times New Roman" w:cs="Times New Roman"/>
          <w:sz w:val="20"/>
          <w:szCs w:val="20"/>
        </w:rPr>
        <w:t>experience_level</w:t>
      </w:r>
      <w:proofErr w:type="spellEnd"/>
      <w:r w:rsidRPr="0058241A">
        <w:rPr>
          <w:rFonts w:ascii="Times New Roman" w:eastAsia="Times New Roman" w:hAnsi="Times New Roman" w:cs="Times New Roman"/>
          <w:sz w:val="24"/>
          <w:szCs w:val="24"/>
        </w:rPr>
        <w:t>.</w:t>
      </w:r>
    </w:p>
    <w:p w:rsidR="00585BD6" w:rsidRPr="0058241A" w:rsidRDefault="00100091" w:rsidP="00585BD6">
      <w:pPr>
        <w:spacing w:before="100" w:beforeAutospacing="1" w:after="100" w:afterAutospacing="1" w:line="240" w:lineRule="auto"/>
        <w:rPr>
          <w:rFonts w:ascii="Times New Roman" w:hAnsi="Times New Roman" w:cs="Times New Roman"/>
        </w:rPr>
      </w:pPr>
      <w:r w:rsidRPr="0058241A">
        <w:rPr>
          <w:rFonts w:ascii="Times New Roman" w:eastAsia="Times New Roman" w:hAnsi="Times New Roman" w:cs="Times New Roman"/>
          <w:b/>
          <w:bCs/>
          <w:sz w:val="24"/>
          <w:szCs w:val="24"/>
        </w:rPr>
        <w:t>Insights:</w:t>
      </w:r>
      <w:r w:rsidRPr="0058241A">
        <w:rPr>
          <w:rFonts w:ascii="Times New Roman" w:eastAsia="Times New Roman" w:hAnsi="Times New Roman" w:cs="Times New Roman"/>
          <w:bCs/>
          <w:sz w:val="24"/>
          <w:szCs w:val="24"/>
        </w:rPr>
        <w:t xml:space="preserve"> </w:t>
      </w:r>
      <w:r w:rsidRPr="0058241A">
        <w:rPr>
          <w:rFonts w:ascii="Times New Roman" w:hAnsi="Times New Roman" w:cs="Times New Roman"/>
        </w:rPr>
        <w:t>Understand the proportion of missing values and how they affect analysis</w:t>
      </w:r>
    </w:p>
    <w:p w:rsidR="00585BD6" w:rsidRPr="0058241A" w:rsidRDefault="00BA1597" w:rsidP="00585BD6">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Outcome:</w:t>
      </w:r>
      <w:r w:rsidRPr="0058241A">
        <w:rPr>
          <w:rFonts w:ascii="Times New Roman" w:hAnsi="Times New Roman" w:cs="Times New Roman"/>
        </w:rPr>
        <w:t xml:space="preserve"> From the selected columns, none has empty value</w:t>
      </w:r>
    </w:p>
    <w:p w:rsidR="00763212" w:rsidRPr="0058241A" w:rsidRDefault="00763212" w:rsidP="00901BD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lastRenderedPageBreak/>
        <w:t>Segment Data</w:t>
      </w:r>
      <w:r w:rsidRPr="0058241A">
        <w:rPr>
          <w:rFonts w:ascii="Times New Roman" w:eastAsia="Times New Roman" w:hAnsi="Times New Roman" w:cs="Times New Roman"/>
          <w:sz w:val="24"/>
          <w:szCs w:val="24"/>
        </w:rPr>
        <w:t xml:space="preserve">: Categorize </w:t>
      </w:r>
      <w:proofErr w:type="spellStart"/>
      <w:r w:rsidRPr="0058241A">
        <w:rPr>
          <w:rFonts w:ascii="Times New Roman" w:eastAsia="Times New Roman" w:hAnsi="Times New Roman" w:cs="Times New Roman"/>
          <w:sz w:val="20"/>
          <w:szCs w:val="20"/>
        </w:rPr>
        <w:t>company_size</w:t>
      </w:r>
      <w:proofErr w:type="spellEnd"/>
      <w:r w:rsidRPr="0058241A">
        <w:rPr>
          <w:rFonts w:ascii="Times New Roman" w:eastAsia="Times New Roman" w:hAnsi="Times New Roman" w:cs="Times New Roman"/>
          <w:sz w:val="24"/>
          <w:szCs w:val="24"/>
        </w:rPr>
        <w:t xml:space="preserve"> and </w:t>
      </w:r>
      <w:proofErr w:type="spellStart"/>
      <w:r w:rsidRPr="0058241A">
        <w:rPr>
          <w:rFonts w:ascii="Times New Roman" w:eastAsia="Times New Roman" w:hAnsi="Times New Roman" w:cs="Times New Roman"/>
          <w:sz w:val="20"/>
          <w:szCs w:val="20"/>
        </w:rPr>
        <w:t>work_setting</w:t>
      </w:r>
      <w:proofErr w:type="spellEnd"/>
      <w:r w:rsidRPr="0058241A">
        <w:rPr>
          <w:rFonts w:ascii="Times New Roman" w:eastAsia="Times New Roman" w:hAnsi="Times New Roman" w:cs="Times New Roman"/>
          <w:sz w:val="24"/>
          <w:szCs w:val="24"/>
        </w:rPr>
        <w:t xml:space="preserve"> for further insights (e.g., grouping company sizes as small, medium, and large).</w:t>
      </w:r>
    </w:p>
    <w:p w:rsidR="000A273A" w:rsidRPr="0058241A" w:rsidRDefault="000A273A" w:rsidP="000A273A">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Insights:</w:t>
      </w:r>
      <w:r w:rsidRPr="0058241A">
        <w:rPr>
          <w:rFonts w:ascii="Times New Roman" w:hAnsi="Times New Roman" w:cs="Times New Roman"/>
        </w:rPr>
        <w:t xml:space="preserve"> Better insights into employment types (e.g., distribution of full-time vs. part-time jobs).</w:t>
      </w:r>
    </w:p>
    <w:p w:rsidR="000F502F" w:rsidRPr="0058241A" w:rsidRDefault="000F502F" w:rsidP="000F502F">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rPr>
        <w:t>Create consistent reporting categories for job types.</w:t>
      </w:r>
    </w:p>
    <w:p w:rsidR="00673172" w:rsidRPr="0058241A" w:rsidRDefault="00673172" w:rsidP="000F502F">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Outcome:</w:t>
      </w:r>
      <w:r w:rsidRPr="0058241A">
        <w:rPr>
          <w:rFonts w:ascii="Times New Roman" w:hAnsi="Times New Roman" w:cs="Times New Roman"/>
        </w:rPr>
        <w:t xml:space="preserve"> Company size column was updated by changing S to small, M to medium and L to large.</w:t>
      </w:r>
    </w:p>
    <w:p w:rsidR="00FE660B" w:rsidRPr="0058241A" w:rsidRDefault="00FE660B" w:rsidP="00FE660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t>Add Derived Fields</w:t>
      </w:r>
      <w:r w:rsidRPr="0058241A">
        <w:rPr>
          <w:rFonts w:ascii="Times New Roman" w:eastAsia="Times New Roman" w:hAnsi="Times New Roman" w:cs="Times New Roman"/>
          <w:sz w:val="24"/>
          <w:szCs w:val="24"/>
        </w:rPr>
        <w:t>: Create additional columns, such as calculating employee tenure</w:t>
      </w:r>
    </w:p>
    <w:p w:rsidR="002719B0" w:rsidRPr="0058241A" w:rsidRDefault="002719B0" w:rsidP="00E21E75">
      <w:pPr>
        <w:spacing w:before="100" w:beforeAutospacing="1" w:after="100" w:afterAutospacing="1" w:line="240" w:lineRule="auto"/>
        <w:rPr>
          <w:rFonts w:ascii="Times New Roman" w:hAnsi="Times New Roman" w:cs="Times New Roman"/>
        </w:rPr>
      </w:pPr>
      <w:r w:rsidRPr="0058241A">
        <w:rPr>
          <w:rFonts w:ascii="Times New Roman" w:eastAsia="Times New Roman" w:hAnsi="Times New Roman" w:cs="Times New Roman"/>
          <w:b/>
          <w:sz w:val="24"/>
          <w:szCs w:val="24"/>
        </w:rPr>
        <w:t>Insights:</w:t>
      </w:r>
      <w:r w:rsidRPr="0058241A">
        <w:rPr>
          <w:rFonts w:ascii="Times New Roman" w:eastAsia="Times New Roman" w:hAnsi="Times New Roman" w:cs="Times New Roman"/>
          <w:sz w:val="24"/>
          <w:szCs w:val="24"/>
        </w:rPr>
        <w:t xml:space="preserve"> </w:t>
      </w:r>
      <w:r w:rsidRPr="0058241A">
        <w:rPr>
          <w:rFonts w:ascii="Times New Roman" w:hAnsi="Times New Roman" w:cs="Times New Roman"/>
        </w:rPr>
        <w:t>Understand employee tenure trends.</w:t>
      </w:r>
    </w:p>
    <w:p w:rsidR="00464887" w:rsidRPr="0058241A" w:rsidRDefault="00464887" w:rsidP="00464887">
      <w:pPr>
        <w:pStyle w:val="ListParagraph"/>
        <w:numPr>
          <w:ilvl w:val="0"/>
          <w:numId w:val="3"/>
        </w:numPr>
        <w:spacing w:before="100" w:beforeAutospacing="1" w:after="100" w:afterAutospacing="1" w:line="240" w:lineRule="auto"/>
        <w:rPr>
          <w:rFonts w:ascii="Times New Roman" w:hAnsi="Times New Roman" w:cs="Times New Roman"/>
        </w:rPr>
      </w:pPr>
      <w:r w:rsidRPr="0058241A">
        <w:rPr>
          <w:rFonts w:ascii="Times New Roman" w:hAnsi="Times New Roman" w:cs="Times New Roman"/>
        </w:rPr>
        <w:t>Data Normalization</w:t>
      </w:r>
    </w:p>
    <w:p w:rsidR="00904CC0" w:rsidRPr="0058241A" w:rsidRDefault="00464887" w:rsidP="0046488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Insights:</w:t>
      </w:r>
      <w:r w:rsidRPr="0058241A">
        <w:rPr>
          <w:rFonts w:ascii="Times New Roman" w:hAnsi="Times New Roman" w:cs="Times New Roman"/>
        </w:rPr>
        <w:t xml:space="preserve"> To normalize table name for perfect use for insights </w:t>
      </w:r>
    </w:p>
    <w:p w:rsidR="00904CC0" w:rsidRPr="0058241A" w:rsidRDefault="00904CC0" w:rsidP="00904CC0">
      <w:pPr>
        <w:spacing w:before="100" w:beforeAutospacing="1" w:after="100" w:afterAutospacing="1" w:line="240" w:lineRule="auto"/>
        <w:jc w:val="center"/>
        <w:rPr>
          <w:rFonts w:ascii="Times New Roman" w:eastAsia="Times New Roman" w:hAnsi="Times New Roman" w:cs="Times New Roman"/>
          <w:b/>
          <w:bCs/>
          <w:sz w:val="24"/>
          <w:szCs w:val="24"/>
        </w:rPr>
      </w:pPr>
      <w:r w:rsidRPr="0058241A">
        <w:rPr>
          <w:rFonts w:ascii="Times New Roman" w:eastAsia="Times New Roman" w:hAnsi="Times New Roman" w:cs="Times New Roman"/>
          <w:b/>
          <w:bCs/>
          <w:sz w:val="24"/>
          <w:szCs w:val="24"/>
        </w:rPr>
        <w:t xml:space="preserve">Employee Performance Analysis using </w:t>
      </w:r>
      <w:proofErr w:type="spellStart"/>
      <w:r w:rsidRPr="0058241A">
        <w:rPr>
          <w:rFonts w:ascii="Times New Roman" w:eastAsia="Times New Roman" w:hAnsi="Times New Roman" w:cs="Times New Roman"/>
          <w:b/>
          <w:bCs/>
          <w:sz w:val="24"/>
          <w:szCs w:val="24"/>
        </w:rPr>
        <w:t>sql</w:t>
      </w:r>
      <w:proofErr w:type="spellEnd"/>
    </w:p>
    <w:p w:rsidR="00CA0462" w:rsidRPr="0058241A" w:rsidRDefault="00CA0462" w:rsidP="00CA04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t>Assess Salary and Performance Correlation</w:t>
      </w:r>
      <w:r w:rsidRPr="0058241A">
        <w:rPr>
          <w:rFonts w:ascii="Times New Roman" w:eastAsia="Times New Roman" w:hAnsi="Times New Roman" w:cs="Times New Roman"/>
          <w:sz w:val="24"/>
          <w:szCs w:val="24"/>
        </w:rPr>
        <w:t>: Investigate whether higher salaries correlate with more senior positions or experience levels.</w:t>
      </w:r>
    </w:p>
    <w:p w:rsidR="00CA0462" w:rsidRPr="0058241A" w:rsidRDefault="00CA0462" w:rsidP="00CE3995">
      <w:pPr>
        <w:spacing w:before="100" w:beforeAutospacing="1" w:after="100" w:afterAutospacing="1" w:line="240" w:lineRule="auto"/>
        <w:rPr>
          <w:rFonts w:ascii="Times New Roman" w:hAnsi="Times New Roman" w:cs="Times New Roman"/>
        </w:rPr>
      </w:pPr>
      <w:r w:rsidRPr="0058241A">
        <w:rPr>
          <w:rFonts w:ascii="Times New Roman" w:eastAsia="Times New Roman" w:hAnsi="Times New Roman" w:cs="Times New Roman"/>
          <w:b/>
          <w:sz w:val="24"/>
          <w:szCs w:val="24"/>
        </w:rPr>
        <w:t>Insights:</w:t>
      </w:r>
      <w:r w:rsidRPr="0058241A">
        <w:rPr>
          <w:rFonts w:ascii="Times New Roman" w:eastAsia="Times New Roman" w:hAnsi="Times New Roman" w:cs="Times New Roman"/>
          <w:sz w:val="24"/>
          <w:szCs w:val="24"/>
        </w:rPr>
        <w:t xml:space="preserve"> </w:t>
      </w:r>
      <w:r w:rsidRPr="0058241A">
        <w:rPr>
          <w:rFonts w:ascii="Times New Roman" w:hAnsi="Times New Roman" w:cs="Times New Roman"/>
        </w:rPr>
        <w:t>Understand how experience level impacts average salaries.</w:t>
      </w:r>
    </w:p>
    <w:p w:rsidR="00CA0462" w:rsidRPr="0058241A" w:rsidRDefault="00CA0462" w:rsidP="00CA0462">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rPr>
        <w:t>Identify if higher compensation correlates with more senior roles</w:t>
      </w:r>
      <w:r w:rsidR="00617CA3" w:rsidRPr="0058241A">
        <w:rPr>
          <w:rFonts w:ascii="Times New Roman" w:hAnsi="Times New Roman" w:cs="Times New Roman"/>
        </w:rPr>
        <w:t>.</w:t>
      </w:r>
    </w:p>
    <w:p w:rsidR="00617CA3" w:rsidRPr="0058241A" w:rsidRDefault="00617CA3" w:rsidP="00CA0462">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hAnsi="Times New Roman" w:cs="Times New Roman"/>
          <w:b/>
        </w:rPr>
        <w:t>Outcome:</w:t>
      </w:r>
      <w:r w:rsidRPr="0058241A">
        <w:rPr>
          <w:rFonts w:ascii="Times New Roman" w:hAnsi="Times New Roman" w:cs="Times New Roman"/>
        </w:rPr>
        <w:t xml:space="preserve"> From the insight Executive has highest average salary</w:t>
      </w:r>
      <w:r w:rsidR="00500ADF" w:rsidRPr="0058241A">
        <w:rPr>
          <w:rFonts w:ascii="Times New Roman" w:hAnsi="Times New Roman" w:cs="Times New Roman"/>
        </w:rPr>
        <w:t xml:space="preserve"> followed by senior level while entry level staff has lowest average salary. </w:t>
      </w:r>
    </w:p>
    <w:p w:rsidR="00904CC0" w:rsidRPr="0058241A" w:rsidRDefault="00AD27F3" w:rsidP="0046488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rPr>
        <w:t xml:space="preserve">From the </w:t>
      </w:r>
      <w:proofErr w:type="spellStart"/>
      <w:r w:rsidRPr="0058241A">
        <w:rPr>
          <w:rFonts w:ascii="Times New Roman" w:hAnsi="Times New Roman" w:cs="Times New Roman"/>
        </w:rPr>
        <w:t>resulr</w:t>
      </w:r>
      <w:proofErr w:type="spellEnd"/>
      <w:r w:rsidRPr="0058241A">
        <w:rPr>
          <w:rFonts w:ascii="Times New Roman" w:hAnsi="Times New Roman" w:cs="Times New Roman"/>
        </w:rPr>
        <w:t xml:space="preserve"> higher compensation correlates with more senior roles.</w:t>
      </w:r>
    </w:p>
    <w:p w:rsidR="000F56C7" w:rsidRPr="0058241A" w:rsidRDefault="000F56C7" w:rsidP="000F56C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t>Work Setting Analysis</w:t>
      </w:r>
      <w:r w:rsidRPr="0058241A">
        <w:rPr>
          <w:rFonts w:ascii="Times New Roman" w:eastAsia="Times New Roman" w:hAnsi="Times New Roman" w:cs="Times New Roman"/>
          <w:sz w:val="24"/>
          <w:szCs w:val="24"/>
        </w:rPr>
        <w:t>: Compare performance trends across different work settings (Hybrid, In-person, Remote).</w:t>
      </w:r>
    </w:p>
    <w:p w:rsidR="000F56C7" w:rsidRPr="0058241A" w:rsidRDefault="000F56C7" w:rsidP="000F56C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Insights: </w:t>
      </w:r>
      <w:r w:rsidRPr="0058241A">
        <w:rPr>
          <w:rFonts w:ascii="Times New Roman" w:hAnsi="Times New Roman" w:cs="Times New Roman"/>
        </w:rPr>
        <w:t>Understand how experience level impacts average salaries.</w:t>
      </w:r>
    </w:p>
    <w:p w:rsidR="00E31194" w:rsidRPr="0058241A" w:rsidRDefault="00E31194" w:rsidP="000F56C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Pr="0058241A">
        <w:rPr>
          <w:rFonts w:ascii="Times New Roman" w:hAnsi="Times New Roman" w:cs="Times New Roman"/>
        </w:rPr>
        <w:t>From the result, staff that works in-person has highest average salary while staffs that works hybrid has lowest average salary.</w:t>
      </w:r>
    </w:p>
    <w:p w:rsidR="004371E7" w:rsidRPr="0058241A" w:rsidRDefault="004371E7" w:rsidP="004371E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Cs/>
          <w:sz w:val="24"/>
          <w:szCs w:val="24"/>
        </w:rPr>
        <w:t>Experience Level and Job Role Insights</w:t>
      </w:r>
      <w:r w:rsidRPr="0058241A">
        <w:rPr>
          <w:rFonts w:ascii="Times New Roman" w:eastAsia="Times New Roman" w:hAnsi="Times New Roman" w:cs="Times New Roman"/>
          <w:sz w:val="24"/>
          <w:szCs w:val="24"/>
        </w:rPr>
        <w:t>: Evaluate which job roles and experience levels tend to have better salaries.</w:t>
      </w:r>
    </w:p>
    <w:p w:rsidR="004371E7" w:rsidRPr="0058241A" w:rsidRDefault="004371E7" w:rsidP="004371E7">
      <w:pPr>
        <w:spacing w:before="100" w:beforeAutospacing="1" w:after="100" w:afterAutospacing="1" w:line="240" w:lineRule="auto"/>
        <w:rPr>
          <w:rFonts w:ascii="Times New Roman" w:hAnsi="Times New Roman" w:cs="Times New Roman"/>
        </w:rPr>
      </w:pPr>
      <w:r w:rsidRPr="0058241A">
        <w:rPr>
          <w:rFonts w:ascii="Times New Roman" w:eastAsia="Times New Roman" w:hAnsi="Times New Roman" w:cs="Times New Roman"/>
          <w:b/>
          <w:sz w:val="24"/>
          <w:szCs w:val="24"/>
        </w:rPr>
        <w:t xml:space="preserve">Insights: </w:t>
      </w:r>
      <w:r w:rsidRPr="0058241A">
        <w:rPr>
          <w:rFonts w:ascii="Times New Roman" w:hAnsi="Times New Roman" w:cs="Times New Roman"/>
        </w:rPr>
        <w:t>Identify high-paying job roles and the experience levels they require.</w:t>
      </w:r>
    </w:p>
    <w:p w:rsidR="00C36D10" w:rsidRPr="0058241A" w:rsidRDefault="00C36D10" w:rsidP="004371E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Pr="0058241A">
        <w:rPr>
          <w:rFonts w:ascii="Times New Roman" w:hAnsi="Times New Roman" w:cs="Times New Roman"/>
        </w:rPr>
        <w:t>From the result Machine Learning and Ai is the job role with highest average salary</w:t>
      </w:r>
      <w:r w:rsidR="00046B8E" w:rsidRPr="0058241A">
        <w:rPr>
          <w:rFonts w:ascii="Times New Roman" w:hAnsi="Times New Roman" w:cs="Times New Roman"/>
        </w:rPr>
        <w:t xml:space="preserve"> at executive experience level while Data Quality and Operation has the lowest average salary in job role at entry level experience level. This implies that staff with Executive experience level </w:t>
      </w:r>
      <w:r w:rsidR="00FE2612" w:rsidRPr="0058241A">
        <w:rPr>
          <w:rFonts w:ascii="Times New Roman" w:hAnsi="Times New Roman" w:cs="Times New Roman"/>
        </w:rPr>
        <w:t xml:space="preserve">tends to have highest salary </w:t>
      </w:r>
      <w:r w:rsidR="00046B8E" w:rsidRPr="0058241A">
        <w:rPr>
          <w:rFonts w:ascii="Times New Roman" w:hAnsi="Times New Roman" w:cs="Times New Roman"/>
        </w:rPr>
        <w:t>while</w:t>
      </w:r>
      <w:r w:rsidR="00FE2612" w:rsidRPr="0058241A">
        <w:rPr>
          <w:rFonts w:ascii="Times New Roman" w:hAnsi="Times New Roman" w:cs="Times New Roman"/>
        </w:rPr>
        <w:t xml:space="preserve"> staff with entry level tends t</w:t>
      </w:r>
      <w:r w:rsidR="00046B8E" w:rsidRPr="0058241A">
        <w:rPr>
          <w:rFonts w:ascii="Times New Roman" w:hAnsi="Times New Roman" w:cs="Times New Roman"/>
        </w:rPr>
        <w:t xml:space="preserve">o have lower salary. </w:t>
      </w:r>
    </w:p>
    <w:p w:rsidR="00DD787A" w:rsidRDefault="00DD787A" w:rsidP="00FF705C">
      <w:pPr>
        <w:pStyle w:val="Heading3"/>
        <w:jc w:val="center"/>
        <w:rPr>
          <w:rStyle w:val="Strong"/>
          <w:b/>
          <w:bCs/>
        </w:rPr>
      </w:pPr>
    </w:p>
    <w:p w:rsidR="00FF705C" w:rsidRPr="0058241A" w:rsidRDefault="00FF705C" w:rsidP="00FF705C">
      <w:pPr>
        <w:pStyle w:val="Heading3"/>
        <w:jc w:val="center"/>
        <w:rPr>
          <w:rStyle w:val="Strong"/>
          <w:b/>
          <w:bCs/>
        </w:rPr>
      </w:pPr>
      <w:r w:rsidRPr="0058241A">
        <w:rPr>
          <w:rStyle w:val="Strong"/>
          <w:b/>
          <w:bCs/>
        </w:rPr>
        <w:t>Productivity and Engagement Insights Using Python</w:t>
      </w:r>
    </w:p>
    <w:p w:rsidR="00D0617E" w:rsidRPr="0058241A" w:rsidRDefault="00D0617E" w:rsidP="00FD38D9">
      <w:pPr>
        <w:pStyle w:val="ListParagraph"/>
        <w:numPr>
          <w:ilvl w:val="0"/>
          <w:numId w:val="12"/>
        </w:numPr>
        <w:spacing w:before="100" w:beforeAutospacing="1" w:after="100" w:afterAutospacing="1" w:line="240" w:lineRule="auto"/>
        <w:rPr>
          <w:rFonts w:ascii="Times New Roman" w:hAnsi="Times New Roman" w:cs="Times New Roman"/>
        </w:rPr>
      </w:pPr>
      <w:r w:rsidRPr="0058241A">
        <w:rPr>
          <w:rStyle w:val="Strong"/>
          <w:rFonts w:ascii="Times New Roman" w:hAnsi="Times New Roman" w:cs="Times New Roman"/>
        </w:rPr>
        <w:t>Productivity by Experience Level</w:t>
      </w:r>
      <w:r w:rsidRPr="0058241A">
        <w:rPr>
          <w:rFonts w:ascii="Times New Roman" w:hAnsi="Times New Roman" w:cs="Times New Roman"/>
        </w:rPr>
        <w:t xml:space="preserve">: Assess productivity trends based on </w:t>
      </w:r>
      <w:proofErr w:type="spellStart"/>
      <w:r w:rsidRPr="0058241A">
        <w:rPr>
          <w:rStyle w:val="HTMLCode"/>
          <w:rFonts w:ascii="Times New Roman" w:eastAsiaTheme="minorHAnsi" w:hAnsi="Times New Roman" w:cs="Times New Roman"/>
        </w:rPr>
        <w:t>experience_level</w:t>
      </w:r>
      <w:proofErr w:type="spellEnd"/>
      <w:r w:rsidRPr="0058241A">
        <w:rPr>
          <w:rFonts w:ascii="Times New Roman" w:hAnsi="Times New Roman" w:cs="Times New Roman"/>
        </w:rPr>
        <w:t>.</w:t>
      </w:r>
    </w:p>
    <w:p w:rsidR="00D0617E" w:rsidRPr="0058241A" w:rsidRDefault="00D0617E" w:rsidP="00D0617E">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Insights: </w:t>
      </w:r>
      <w:r w:rsidRPr="0058241A">
        <w:rPr>
          <w:rFonts w:ascii="Times New Roman" w:hAnsi="Times New Roman" w:cs="Times New Roman"/>
        </w:rPr>
        <w:t>Determine whether senior employees are more productive (using salary as a proxy).</w:t>
      </w:r>
    </w:p>
    <w:p w:rsidR="00FF705C" w:rsidRPr="0058241A" w:rsidRDefault="00D0617E" w:rsidP="00C82117">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006045D8" w:rsidRPr="0058241A">
        <w:rPr>
          <w:rFonts w:ascii="Times New Roman" w:hAnsi="Times New Roman" w:cs="Times New Roman"/>
        </w:rPr>
        <w:t>From the result, senior level has highest count of staff while executive has lowest staff. Staffs with executive experience level has highest average salary while staff with entry level has lowest average salary. This tends that staffs with Executive experience level are more productive using salary as a proxy while staffs with entry level has lower productivity in th</w:t>
      </w:r>
      <w:r w:rsidR="00C82117" w:rsidRPr="0058241A">
        <w:rPr>
          <w:rFonts w:ascii="Times New Roman" w:hAnsi="Times New Roman" w:cs="Times New Roman"/>
        </w:rPr>
        <w:t>e company using salary as proxy.</w:t>
      </w:r>
    </w:p>
    <w:p w:rsidR="00C82117" w:rsidRPr="0058241A" w:rsidRDefault="00246AA4" w:rsidP="00CF6620">
      <w:pPr>
        <w:pStyle w:val="ListParagraph"/>
        <w:numPr>
          <w:ilvl w:val="0"/>
          <w:numId w:val="12"/>
        </w:numPr>
        <w:spacing w:before="100" w:beforeAutospacing="1" w:after="100" w:afterAutospacing="1" w:line="240" w:lineRule="auto"/>
        <w:rPr>
          <w:rFonts w:ascii="Times New Roman" w:hAnsi="Times New Roman" w:cs="Times New Roman"/>
        </w:rPr>
      </w:pPr>
      <w:r w:rsidRPr="00CF0FC4">
        <w:rPr>
          <w:rStyle w:val="Strong"/>
          <w:rFonts w:ascii="Times New Roman" w:hAnsi="Times New Roman" w:cs="Times New Roman"/>
          <w:bCs w:val="0"/>
        </w:rPr>
        <w:t>Engagement Across Job Categories:</w:t>
      </w:r>
      <w:r w:rsidRPr="0058241A">
        <w:rPr>
          <w:rStyle w:val="Strong"/>
          <w:rFonts w:ascii="Times New Roman" w:hAnsi="Times New Roman" w:cs="Times New Roman"/>
          <w:b w:val="0"/>
          <w:bCs w:val="0"/>
        </w:rPr>
        <w:t xml:space="preserve"> </w:t>
      </w:r>
      <w:r w:rsidRPr="0058241A">
        <w:rPr>
          <w:rFonts w:ascii="Times New Roman" w:hAnsi="Times New Roman" w:cs="Times New Roman"/>
        </w:rPr>
        <w:t>Determine which job categories have the most engagement or output</w:t>
      </w:r>
    </w:p>
    <w:p w:rsidR="00211819" w:rsidRPr="0058241A" w:rsidRDefault="00246AA4" w:rsidP="00211819">
      <w:pPr>
        <w:spacing w:before="100" w:beforeAutospacing="1" w:after="100" w:afterAutospacing="1" w:line="240" w:lineRule="auto"/>
        <w:rPr>
          <w:rFonts w:ascii="Times New Roman" w:hAnsi="Times New Roman" w:cs="Times New Roman"/>
        </w:rPr>
      </w:pPr>
      <w:r w:rsidRPr="0058241A">
        <w:rPr>
          <w:rFonts w:ascii="Times New Roman" w:eastAsia="Times New Roman" w:hAnsi="Times New Roman" w:cs="Times New Roman"/>
          <w:b/>
          <w:sz w:val="24"/>
          <w:szCs w:val="24"/>
        </w:rPr>
        <w:t>Insights:</w:t>
      </w:r>
      <w:r w:rsidRPr="0058241A">
        <w:rPr>
          <w:rFonts w:ascii="Times New Roman" w:eastAsia="Times New Roman" w:hAnsi="Times New Roman" w:cs="Times New Roman"/>
          <w:sz w:val="24"/>
          <w:szCs w:val="24"/>
        </w:rPr>
        <w:t xml:space="preserve"> </w:t>
      </w:r>
      <w:r w:rsidR="00211819" w:rsidRPr="0058241A">
        <w:rPr>
          <w:rFonts w:ascii="Times New Roman" w:hAnsi="Times New Roman" w:cs="Times New Roman"/>
        </w:rPr>
        <w:t>Identify high-paying and high-engagement job categories.</w:t>
      </w:r>
    </w:p>
    <w:p w:rsidR="00AA39C3" w:rsidRPr="0058241A" w:rsidRDefault="00AA39C3" w:rsidP="00211819">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001A1F86" w:rsidRPr="0058241A">
        <w:rPr>
          <w:rFonts w:ascii="Times New Roman" w:hAnsi="Times New Roman" w:cs="Times New Roman"/>
        </w:rPr>
        <w:t xml:space="preserve">From the result, Machine Learning and AI is the job category with the highest salary while Data Quality and Operations has lowest salary. Data Engineering has the highest employee count while Cloud and Database has lowest employee count. </w:t>
      </w:r>
    </w:p>
    <w:p w:rsidR="00CF6620" w:rsidRPr="0058241A" w:rsidRDefault="00111165" w:rsidP="00111165">
      <w:pPr>
        <w:numPr>
          <w:ilvl w:val="0"/>
          <w:numId w:val="12"/>
        </w:numPr>
        <w:spacing w:before="100" w:beforeAutospacing="1" w:after="100" w:afterAutospacing="1" w:line="240" w:lineRule="auto"/>
        <w:rPr>
          <w:rFonts w:ascii="Times New Roman" w:hAnsi="Times New Roman" w:cs="Times New Roman"/>
        </w:rPr>
      </w:pPr>
      <w:r w:rsidRPr="0058241A">
        <w:rPr>
          <w:rStyle w:val="Strong"/>
          <w:rFonts w:ascii="Times New Roman" w:hAnsi="Times New Roman" w:cs="Times New Roman"/>
        </w:rPr>
        <w:t>Geographical Influence on Productivity</w:t>
      </w:r>
      <w:r w:rsidRPr="0058241A">
        <w:rPr>
          <w:rFonts w:ascii="Times New Roman" w:hAnsi="Times New Roman" w:cs="Times New Roman"/>
        </w:rPr>
        <w:t xml:space="preserve">: Analyze how </w:t>
      </w:r>
      <w:proofErr w:type="spellStart"/>
      <w:r w:rsidRPr="0058241A">
        <w:rPr>
          <w:rStyle w:val="HTMLCode"/>
          <w:rFonts w:ascii="Times New Roman" w:eastAsiaTheme="minorHAnsi" w:hAnsi="Times New Roman" w:cs="Times New Roman"/>
        </w:rPr>
        <w:t>employee_residence</w:t>
      </w:r>
      <w:proofErr w:type="spellEnd"/>
      <w:r w:rsidRPr="0058241A">
        <w:rPr>
          <w:rFonts w:ascii="Times New Roman" w:hAnsi="Times New Roman" w:cs="Times New Roman"/>
        </w:rPr>
        <w:t xml:space="preserve"> affects productivity or engagement.</w:t>
      </w:r>
    </w:p>
    <w:p w:rsidR="00111165" w:rsidRPr="0058241A" w:rsidRDefault="00111165" w:rsidP="00111165">
      <w:pPr>
        <w:spacing w:before="100" w:beforeAutospacing="1" w:after="100" w:afterAutospacing="1" w:line="240" w:lineRule="auto"/>
        <w:rPr>
          <w:rFonts w:ascii="Times New Roman" w:hAnsi="Times New Roman" w:cs="Times New Roman"/>
        </w:rPr>
      </w:pPr>
      <w:r w:rsidRPr="0058241A">
        <w:rPr>
          <w:rStyle w:val="Strong"/>
          <w:rFonts w:ascii="Times New Roman" w:hAnsi="Times New Roman" w:cs="Times New Roman"/>
        </w:rPr>
        <w:t>Insights</w:t>
      </w:r>
      <w:r w:rsidRPr="0058241A">
        <w:rPr>
          <w:rFonts w:ascii="Times New Roman" w:hAnsi="Times New Roman" w:cs="Times New Roman"/>
        </w:rPr>
        <w:t>: Highlight regions with the most productive employees.</w:t>
      </w:r>
    </w:p>
    <w:p w:rsidR="00FB09EF" w:rsidRPr="0058241A" w:rsidRDefault="00FB09EF" w:rsidP="00111165">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Pr="0058241A">
        <w:rPr>
          <w:rFonts w:ascii="Times New Roman" w:hAnsi="Times New Roman" w:cs="Times New Roman"/>
        </w:rPr>
        <w:t>From the results</w:t>
      </w:r>
      <w:r w:rsidRPr="0058241A">
        <w:rPr>
          <w:rFonts w:ascii="Times New Roman" w:hAnsi="Times New Roman" w:cs="Times New Roman"/>
          <w:b/>
        </w:rPr>
        <w:t xml:space="preserve">, </w:t>
      </w:r>
      <w:r w:rsidRPr="0058241A">
        <w:rPr>
          <w:rFonts w:ascii="Times New Roman" w:hAnsi="Times New Roman" w:cs="Times New Roman"/>
        </w:rPr>
        <w:t>employee average salary and regions shows that employee who lives in QATAR has the highest average salary while employees that lives in INDONESIA receives the lowest salary.</w:t>
      </w:r>
    </w:p>
    <w:p w:rsidR="0013406B" w:rsidRPr="0058241A" w:rsidRDefault="0013406B" w:rsidP="0013406B">
      <w:pPr>
        <w:pStyle w:val="ListParagraph"/>
        <w:numPr>
          <w:ilvl w:val="0"/>
          <w:numId w:val="12"/>
        </w:numPr>
        <w:spacing w:before="100" w:beforeAutospacing="1" w:after="100" w:afterAutospacing="1" w:line="240" w:lineRule="auto"/>
        <w:rPr>
          <w:rFonts w:ascii="Times New Roman" w:hAnsi="Times New Roman" w:cs="Times New Roman"/>
        </w:rPr>
      </w:pPr>
      <w:r w:rsidRPr="0058241A">
        <w:rPr>
          <w:rStyle w:val="Strong"/>
          <w:rFonts w:ascii="Times New Roman" w:hAnsi="Times New Roman" w:cs="Times New Roman"/>
        </w:rPr>
        <w:t>Tenure and Engagement Trends</w:t>
      </w:r>
      <w:r w:rsidRPr="0058241A">
        <w:rPr>
          <w:rFonts w:ascii="Times New Roman" w:hAnsi="Times New Roman" w:cs="Times New Roman"/>
        </w:rPr>
        <w:t>: Explore if longer tenure leads to higher productivity or engagement</w:t>
      </w:r>
    </w:p>
    <w:p w:rsidR="0013406B" w:rsidRPr="0058241A" w:rsidRDefault="0013406B" w:rsidP="00F142A6">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Insights: </w:t>
      </w:r>
      <w:r w:rsidRPr="0058241A">
        <w:rPr>
          <w:rFonts w:ascii="Times New Roman" w:hAnsi="Times New Roman" w:cs="Times New Roman"/>
        </w:rPr>
        <w:t>Explore whether longer tenure correlates with higher salaries (proxy for engagement).</w:t>
      </w:r>
    </w:p>
    <w:p w:rsidR="00CF6620" w:rsidRPr="0058241A" w:rsidRDefault="00443AE0" w:rsidP="00211819">
      <w:pPr>
        <w:spacing w:before="100" w:beforeAutospacing="1" w:after="100" w:afterAutospacing="1" w:line="240" w:lineRule="auto"/>
        <w:rPr>
          <w:rFonts w:ascii="Times New Roman" w:hAnsi="Times New Roman" w:cs="Times New Roman"/>
        </w:rPr>
      </w:pPr>
      <w:r w:rsidRPr="0058241A">
        <w:rPr>
          <w:rFonts w:ascii="Times New Roman" w:hAnsi="Times New Roman" w:cs="Times New Roman"/>
          <w:b/>
        </w:rPr>
        <w:t xml:space="preserve">Outcome: </w:t>
      </w:r>
      <w:r w:rsidR="001D7ECD" w:rsidRPr="0058241A">
        <w:rPr>
          <w:rFonts w:ascii="Times New Roman" w:hAnsi="Times New Roman" w:cs="Times New Roman"/>
        </w:rPr>
        <w:t>A new column was added to calculate the tenure by subtr</w:t>
      </w:r>
      <w:r w:rsidR="0066312F" w:rsidRPr="0058241A">
        <w:rPr>
          <w:rFonts w:ascii="Times New Roman" w:hAnsi="Times New Roman" w:cs="Times New Roman"/>
        </w:rPr>
        <w:t>acting the current year from</w:t>
      </w:r>
      <w:r w:rsidR="001D7ECD" w:rsidRPr="0058241A">
        <w:rPr>
          <w:rFonts w:ascii="Times New Roman" w:hAnsi="Times New Roman" w:cs="Times New Roman"/>
        </w:rPr>
        <w:t xml:space="preserve"> employee’s work year. </w:t>
      </w:r>
      <w:r w:rsidR="0066312F" w:rsidRPr="0058241A">
        <w:rPr>
          <w:rFonts w:ascii="Times New Roman" w:hAnsi="Times New Roman" w:cs="Times New Roman"/>
        </w:rPr>
        <w:t xml:space="preserve">The new column was use to group the average salary to get if longer tenure correlates with higher salary. </w:t>
      </w:r>
      <w:r w:rsidR="00405593" w:rsidRPr="0058241A">
        <w:rPr>
          <w:rFonts w:ascii="Times New Roman" w:hAnsi="Times New Roman" w:cs="Times New Roman"/>
        </w:rPr>
        <w:t>From the result, employee’s</w:t>
      </w:r>
      <w:r w:rsidR="00C72B24" w:rsidRPr="0058241A">
        <w:rPr>
          <w:rFonts w:ascii="Times New Roman" w:hAnsi="Times New Roman" w:cs="Times New Roman"/>
        </w:rPr>
        <w:t xml:space="preserve"> with the higher tenure tends to</w:t>
      </w:r>
      <w:r w:rsidR="00405593" w:rsidRPr="0058241A">
        <w:rPr>
          <w:rFonts w:ascii="Times New Roman" w:hAnsi="Times New Roman" w:cs="Times New Roman"/>
        </w:rPr>
        <w:t xml:space="preserve"> have lower salary while employee’s with lower tenure had highest average salary.</w:t>
      </w:r>
    </w:p>
    <w:p w:rsidR="00FA2081" w:rsidRPr="0058241A" w:rsidRDefault="00FA2081" w:rsidP="00211819">
      <w:pPr>
        <w:spacing w:before="100" w:beforeAutospacing="1" w:after="100" w:afterAutospacing="1" w:line="240" w:lineRule="auto"/>
        <w:rPr>
          <w:rFonts w:ascii="Times New Roman" w:hAnsi="Times New Roman" w:cs="Times New Roman"/>
        </w:rPr>
      </w:pPr>
    </w:p>
    <w:p w:rsidR="00957732" w:rsidRPr="0058241A" w:rsidRDefault="00957732" w:rsidP="00FA2081">
      <w:pPr>
        <w:spacing w:before="100" w:beforeAutospacing="1" w:after="100" w:afterAutospacing="1" w:line="240" w:lineRule="auto"/>
        <w:jc w:val="center"/>
        <w:rPr>
          <w:rFonts w:ascii="Times New Roman" w:eastAsia="Times New Roman" w:hAnsi="Times New Roman" w:cs="Times New Roman"/>
          <w:b/>
          <w:bCs/>
          <w:sz w:val="28"/>
          <w:szCs w:val="24"/>
        </w:rPr>
      </w:pPr>
    </w:p>
    <w:p w:rsidR="00957732" w:rsidRPr="0058241A" w:rsidRDefault="00957732" w:rsidP="00FA2081">
      <w:pPr>
        <w:spacing w:before="100" w:beforeAutospacing="1" w:after="100" w:afterAutospacing="1" w:line="240" w:lineRule="auto"/>
        <w:jc w:val="center"/>
        <w:rPr>
          <w:rFonts w:ascii="Times New Roman" w:eastAsia="Times New Roman" w:hAnsi="Times New Roman" w:cs="Times New Roman"/>
          <w:b/>
          <w:bCs/>
          <w:sz w:val="28"/>
          <w:szCs w:val="24"/>
        </w:rPr>
      </w:pPr>
    </w:p>
    <w:p w:rsidR="00957732" w:rsidRPr="0058241A" w:rsidRDefault="00957732" w:rsidP="00FA2081">
      <w:pPr>
        <w:spacing w:before="100" w:beforeAutospacing="1" w:after="100" w:afterAutospacing="1" w:line="240" w:lineRule="auto"/>
        <w:jc w:val="center"/>
        <w:rPr>
          <w:rFonts w:ascii="Times New Roman" w:eastAsia="Times New Roman" w:hAnsi="Times New Roman" w:cs="Times New Roman"/>
          <w:b/>
          <w:bCs/>
          <w:sz w:val="28"/>
          <w:szCs w:val="24"/>
        </w:rPr>
      </w:pPr>
    </w:p>
    <w:p w:rsidR="008C0FBA" w:rsidRDefault="008C0FBA" w:rsidP="00FA2081">
      <w:pPr>
        <w:spacing w:before="100" w:beforeAutospacing="1" w:after="100" w:afterAutospacing="1" w:line="240" w:lineRule="auto"/>
        <w:jc w:val="center"/>
        <w:rPr>
          <w:rFonts w:ascii="Times New Roman" w:eastAsia="Times New Roman" w:hAnsi="Times New Roman" w:cs="Times New Roman"/>
          <w:b/>
          <w:bCs/>
          <w:sz w:val="28"/>
          <w:szCs w:val="24"/>
        </w:rPr>
      </w:pPr>
    </w:p>
    <w:p w:rsidR="00FA2081" w:rsidRPr="0058241A" w:rsidRDefault="00FA2081" w:rsidP="00FA2081">
      <w:pPr>
        <w:spacing w:before="100" w:beforeAutospacing="1" w:after="100" w:afterAutospacing="1" w:line="240" w:lineRule="auto"/>
        <w:jc w:val="center"/>
        <w:rPr>
          <w:rFonts w:ascii="Times New Roman" w:eastAsia="Times New Roman" w:hAnsi="Times New Roman" w:cs="Times New Roman"/>
          <w:b/>
          <w:bCs/>
          <w:sz w:val="28"/>
          <w:szCs w:val="24"/>
        </w:rPr>
      </w:pPr>
      <w:r w:rsidRPr="0058241A">
        <w:rPr>
          <w:rFonts w:ascii="Times New Roman" w:eastAsia="Times New Roman" w:hAnsi="Times New Roman" w:cs="Times New Roman"/>
          <w:b/>
          <w:bCs/>
          <w:sz w:val="28"/>
          <w:szCs w:val="24"/>
        </w:rPr>
        <w:t>Retention Strategy Recommendations using python</w:t>
      </w:r>
    </w:p>
    <w:p w:rsidR="007D520E" w:rsidRPr="0058241A" w:rsidRDefault="007D520E" w:rsidP="007D520E">
      <w:pPr>
        <w:pStyle w:val="Heading3"/>
        <w:shd w:val="clear" w:color="auto" w:fill="FFFFFF"/>
        <w:rPr>
          <w:b w:val="0"/>
          <w:sz w:val="22"/>
        </w:rPr>
      </w:pPr>
      <w:r w:rsidRPr="0058241A">
        <w:rPr>
          <w:b w:val="0"/>
          <w:sz w:val="22"/>
        </w:rPr>
        <w:t>Preprocessing Data for Attrition Modeling</w:t>
      </w:r>
      <w:r w:rsidR="00957732" w:rsidRPr="0058241A">
        <w:rPr>
          <w:b w:val="0"/>
          <w:sz w:val="22"/>
        </w:rPr>
        <w:t xml:space="preserve"> using different python libraries </w:t>
      </w:r>
    </w:p>
    <w:p w:rsidR="007D520E" w:rsidRPr="0058241A" w:rsidRDefault="007D520E" w:rsidP="007D520E">
      <w:pPr>
        <w:pStyle w:val="Heading4"/>
        <w:shd w:val="clear" w:color="auto" w:fill="FFFFFF"/>
        <w:rPr>
          <w:rFonts w:ascii="Times New Roman" w:hAnsi="Times New Roman" w:cs="Times New Roman"/>
          <w:i w:val="0"/>
          <w:color w:val="000000" w:themeColor="text1"/>
        </w:rPr>
      </w:pPr>
      <w:r w:rsidRPr="0058241A">
        <w:rPr>
          <w:rFonts w:ascii="Times New Roman" w:hAnsi="Times New Roman" w:cs="Times New Roman"/>
          <w:i w:val="0"/>
          <w:color w:val="000000" w:themeColor="text1"/>
        </w:rPr>
        <w:t>Build A Model to Predict Attrition</w:t>
      </w:r>
    </w:p>
    <w:p w:rsidR="000D5C9E" w:rsidRPr="0058241A" w:rsidRDefault="000D5C9E" w:rsidP="000D5C9E">
      <w:pPr>
        <w:rPr>
          <w:rFonts w:ascii="Times New Roman" w:hAnsi="Times New Roman" w:cs="Times New Roman"/>
          <w:b/>
        </w:rPr>
      </w:pPr>
      <w:r w:rsidRPr="0058241A">
        <w:rPr>
          <w:rFonts w:ascii="Times New Roman" w:hAnsi="Times New Roman" w:cs="Times New Roman"/>
          <w:b/>
        </w:rPr>
        <w:t>Model Report:</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Confusion Matrix:</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[[2807]]</w:t>
      </w:r>
    </w:p>
    <w:p w:rsidR="00D7689D" w:rsidRPr="0058241A" w:rsidRDefault="00D7689D" w:rsidP="00D7689D">
      <w:pPr>
        <w:pStyle w:val="HTMLPreformatted"/>
        <w:shd w:val="clear" w:color="auto" w:fill="FFFFFF"/>
        <w:wordWrap w:val="0"/>
        <w:rPr>
          <w:rFonts w:ascii="Times New Roman" w:hAnsi="Times New Roman" w:cs="Times New Roman"/>
        </w:rPr>
      </w:pP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Classification Report:</w:t>
      </w:r>
    </w:p>
    <w:p w:rsidR="00D7689D" w:rsidRPr="0058241A" w:rsidRDefault="00D7689D" w:rsidP="00D7689D">
      <w:pPr>
        <w:pStyle w:val="HTMLPreformatted"/>
        <w:shd w:val="clear" w:color="auto" w:fill="FFFFFF"/>
        <w:wordWrap w:val="0"/>
        <w:rPr>
          <w:rFonts w:ascii="Times New Roman" w:hAnsi="Times New Roman" w:cs="Times New Roman"/>
        </w:rPr>
      </w:pP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precision    recall         f1-score        support</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0             1.00         1.00         1.00              2807</w:t>
      </w:r>
    </w:p>
    <w:p w:rsidR="00D7689D" w:rsidRPr="0058241A" w:rsidRDefault="00D7689D" w:rsidP="00D7689D">
      <w:pPr>
        <w:pStyle w:val="HTMLPreformatted"/>
        <w:shd w:val="clear" w:color="auto" w:fill="FFFFFF"/>
        <w:wordWrap w:val="0"/>
        <w:rPr>
          <w:rFonts w:ascii="Times New Roman" w:hAnsi="Times New Roman" w:cs="Times New Roman"/>
        </w:rPr>
      </w:pP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accuracy                                        1.00              2807</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   macro </w:t>
      </w:r>
      <w:proofErr w:type="spellStart"/>
      <w:r w:rsidRPr="0058241A">
        <w:rPr>
          <w:rFonts w:ascii="Times New Roman" w:hAnsi="Times New Roman" w:cs="Times New Roman"/>
        </w:rPr>
        <w:t>avg</w:t>
      </w:r>
      <w:proofErr w:type="spellEnd"/>
      <w:r w:rsidRPr="0058241A">
        <w:rPr>
          <w:rFonts w:ascii="Times New Roman" w:hAnsi="Times New Roman" w:cs="Times New Roman"/>
        </w:rPr>
        <w:t xml:space="preserve">       1.00        1.00         1.00              2807</w:t>
      </w:r>
    </w:p>
    <w:p w:rsidR="00D7689D" w:rsidRPr="0058241A" w:rsidRDefault="00D7689D" w:rsidP="00D7689D">
      <w:pPr>
        <w:pStyle w:val="HTMLPreformatted"/>
        <w:shd w:val="clear" w:color="auto" w:fill="FFFFFF"/>
        <w:wordWrap w:val="0"/>
        <w:rPr>
          <w:rFonts w:ascii="Times New Roman" w:hAnsi="Times New Roman" w:cs="Times New Roman"/>
        </w:rPr>
      </w:pPr>
      <w:r w:rsidRPr="0058241A">
        <w:rPr>
          <w:rFonts w:ascii="Times New Roman" w:hAnsi="Times New Roman" w:cs="Times New Roman"/>
        </w:rPr>
        <w:t xml:space="preserve">weighted </w:t>
      </w:r>
      <w:proofErr w:type="spellStart"/>
      <w:r w:rsidRPr="0058241A">
        <w:rPr>
          <w:rFonts w:ascii="Times New Roman" w:hAnsi="Times New Roman" w:cs="Times New Roman"/>
        </w:rPr>
        <w:t>avg</w:t>
      </w:r>
      <w:proofErr w:type="spellEnd"/>
      <w:r w:rsidRPr="0058241A">
        <w:rPr>
          <w:rFonts w:ascii="Times New Roman" w:hAnsi="Times New Roman" w:cs="Times New Roman"/>
        </w:rPr>
        <w:t xml:space="preserve">       1.00      1.00         1.00            </w:t>
      </w:r>
      <w:r w:rsidR="00222D16" w:rsidRPr="0058241A">
        <w:rPr>
          <w:rFonts w:ascii="Times New Roman" w:hAnsi="Times New Roman" w:cs="Times New Roman"/>
        </w:rPr>
        <w:t xml:space="preserve">  </w:t>
      </w:r>
      <w:r w:rsidRPr="0058241A">
        <w:rPr>
          <w:rFonts w:ascii="Times New Roman" w:hAnsi="Times New Roman" w:cs="Times New Roman"/>
        </w:rPr>
        <w:t>2807</w:t>
      </w:r>
    </w:p>
    <w:p w:rsidR="00D7689D" w:rsidRPr="0058241A" w:rsidRDefault="00D7689D" w:rsidP="00D7689D">
      <w:pPr>
        <w:rPr>
          <w:rFonts w:ascii="Times New Roman" w:hAnsi="Times New Roman" w:cs="Times New Roman"/>
        </w:rPr>
      </w:pPr>
    </w:p>
    <w:p w:rsidR="00030F88" w:rsidRPr="0058241A" w:rsidRDefault="00030F88" w:rsidP="00030F88">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The confusion matrix shows the model's performance:</w:t>
      </w:r>
    </w:p>
    <w:p w:rsidR="00030F88" w:rsidRPr="0058241A" w:rsidRDefault="00030F88" w:rsidP="00030F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Matrix Interpretation</w:t>
      </w:r>
      <w:r w:rsidRPr="0058241A">
        <w:rPr>
          <w:rFonts w:ascii="Times New Roman" w:eastAsia="Times New Roman" w:hAnsi="Times New Roman" w:cs="Times New Roman"/>
          <w:sz w:val="24"/>
          <w:szCs w:val="24"/>
        </w:rPr>
        <w:t>:</w:t>
      </w:r>
    </w:p>
    <w:p w:rsidR="00030F88" w:rsidRPr="0058241A" w:rsidRDefault="00030F88" w:rsidP="00030F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True Positives (2807)</w:t>
      </w:r>
      <w:r w:rsidRPr="0058241A">
        <w:rPr>
          <w:rFonts w:ascii="Times New Roman" w:eastAsia="Times New Roman" w:hAnsi="Times New Roman" w:cs="Times New Roman"/>
          <w:sz w:val="24"/>
          <w:szCs w:val="24"/>
        </w:rPr>
        <w:t xml:space="preserve">: The model accurately </w:t>
      </w:r>
      <w:r w:rsidR="008C0FBA">
        <w:rPr>
          <w:rFonts w:ascii="Times New Roman" w:eastAsia="Times New Roman" w:hAnsi="Times New Roman" w:cs="Times New Roman"/>
          <w:sz w:val="24"/>
          <w:szCs w:val="24"/>
        </w:rPr>
        <w:t>predicted attrition for all</w:t>
      </w:r>
      <w:r w:rsidRPr="0058241A">
        <w:rPr>
          <w:rFonts w:ascii="Times New Roman" w:eastAsia="Times New Roman" w:hAnsi="Times New Roman" w:cs="Times New Roman"/>
          <w:sz w:val="24"/>
          <w:szCs w:val="24"/>
        </w:rPr>
        <w:t xml:space="preserve"> employees.</w:t>
      </w:r>
    </w:p>
    <w:p w:rsidR="00030F88" w:rsidRPr="0058241A" w:rsidRDefault="00030F88" w:rsidP="00030F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No False Positives or Negatives were detected, indicating perfect accuracy.</w:t>
      </w:r>
    </w:p>
    <w:p w:rsidR="00030F88" w:rsidRPr="0058241A" w:rsidRDefault="00030F88" w:rsidP="00030F8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Model Performance</w:t>
      </w:r>
      <w:r w:rsidRPr="0058241A">
        <w:rPr>
          <w:rFonts w:ascii="Times New Roman" w:eastAsia="Times New Roman" w:hAnsi="Times New Roman" w:cs="Times New Roman"/>
          <w:sz w:val="24"/>
          <w:szCs w:val="24"/>
        </w:rPr>
        <w:t>:</w:t>
      </w:r>
    </w:p>
    <w:p w:rsidR="00030F88" w:rsidRPr="0058241A" w:rsidRDefault="00030F88" w:rsidP="00030F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Accuracy</w:t>
      </w:r>
      <w:r w:rsidRPr="0058241A">
        <w:rPr>
          <w:rFonts w:ascii="Times New Roman" w:eastAsia="Times New Roman" w:hAnsi="Times New Roman" w:cs="Times New Roman"/>
          <w:sz w:val="24"/>
          <w:szCs w:val="24"/>
        </w:rPr>
        <w:t>: 100%</w:t>
      </w:r>
    </w:p>
    <w:p w:rsidR="00030F88" w:rsidRPr="0058241A" w:rsidRDefault="00030F88" w:rsidP="00030F88">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Precision, Recall, and F1-score</w:t>
      </w:r>
      <w:r w:rsidRPr="0058241A">
        <w:rPr>
          <w:rFonts w:ascii="Times New Roman" w:eastAsia="Times New Roman" w:hAnsi="Times New Roman" w:cs="Times New Roman"/>
          <w:sz w:val="24"/>
          <w:szCs w:val="24"/>
        </w:rPr>
        <w:t>: All scores are 1.00, demonstrating excellent predictive capability. However, the absence of other classes (like attrition cases) indicates potential class imbalance issues.</w:t>
      </w:r>
    </w:p>
    <w:p w:rsidR="00030F88" w:rsidRPr="0058241A" w:rsidRDefault="00030F88" w:rsidP="00D7689D">
      <w:pPr>
        <w:rPr>
          <w:rFonts w:ascii="Times New Roman" w:hAnsi="Times New Roman" w:cs="Times New Roman"/>
        </w:rPr>
      </w:pPr>
    </w:p>
    <w:p w:rsidR="00030F88" w:rsidRPr="0058241A" w:rsidRDefault="00030F88" w:rsidP="007D520E">
      <w:pPr>
        <w:pStyle w:val="Heading3"/>
        <w:shd w:val="clear" w:color="auto" w:fill="FFFFFF"/>
        <w:rPr>
          <w:sz w:val="28"/>
        </w:rPr>
      </w:pPr>
    </w:p>
    <w:p w:rsidR="00030F88" w:rsidRPr="0058241A" w:rsidRDefault="00030F88" w:rsidP="007D520E">
      <w:pPr>
        <w:pStyle w:val="Heading3"/>
        <w:shd w:val="clear" w:color="auto" w:fill="FFFFFF"/>
        <w:rPr>
          <w:sz w:val="28"/>
        </w:rPr>
      </w:pPr>
    </w:p>
    <w:p w:rsidR="00030F88" w:rsidRPr="0058241A" w:rsidRDefault="00030F88" w:rsidP="007D520E">
      <w:pPr>
        <w:pStyle w:val="Heading3"/>
        <w:shd w:val="clear" w:color="auto" w:fill="FFFFFF"/>
        <w:rPr>
          <w:sz w:val="28"/>
        </w:rPr>
      </w:pPr>
    </w:p>
    <w:p w:rsidR="00030F88" w:rsidRPr="0058241A" w:rsidRDefault="00030F88" w:rsidP="007D520E">
      <w:pPr>
        <w:pStyle w:val="Heading3"/>
        <w:shd w:val="clear" w:color="auto" w:fill="FFFFFF"/>
        <w:rPr>
          <w:sz w:val="28"/>
        </w:rPr>
      </w:pPr>
    </w:p>
    <w:p w:rsidR="00030F88" w:rsidRPr="0058241A" w:rsidRDefault="00030F88" w:rsidP="007D520E">
      <w:pPr>
        <w:pStyle w:val="Heading3"/>
        <w:shd w:val="clear" w:color="auto" w:fill="FFFFFF"/>
        <w:rPr>
          <w:sz w:val="28"/>
        </w:rPr>
      </w:pPr>
    </w:p>
    <w:p w:rsidR="00030F88" w:rsidRPr="0058241A" w:rsidRDefault="00030F88" w:rsidP="007D520E">
      <w:pPr>
        <w:pStyle w:val="Heading3"/>
        <w:shd w:val="clear" w:color="auto" w:fill="FFFFFF"/>
        <w:rPr>
          <w:sz w:val="28"/>
        </w:rPr>
      </w:pPr>
    </w:p>
    <w:p w:rsidR="00F32F36" w:rsidRPr="0058241A" w:rsidRDefault="00F32F36" w:rsidP="007D520E">
      <w:pPr>
        <w:pStyle w:val="Heading3"/>
        <w:shd w:val="clear" w:color="auto" w:fill="FFFFFF"/>
        <w:rPr>
          <w:sz w:val="28"/>
        </w:rPr>
      </w:pPr>
      <w:r w:rsidRPr="0058241A">
        <w:rPr>
          <w:sz w:val="28"/>
        </w:rPr>
        <w:t>Feature Importance Analysis</w:t>
      </w:r>
    </w:p>
    <w:p w:rsidR="00F32F36" w:rsidRPr="0058241A" w:rsidRDefault="009755B2" w:rsidP="007D520E">
      <w:pPr>
        <w:pStyle w:val="Heading3"/>
        <w:shd w:val="clear" w:color="auto" w:fill="FFFFFF"/>
        <w:rPr>
          <w:b w:val="0"/>
          <w:sz w:val="22"/>
        </w:rPr>
      </w:pPr>
      <w:r w:rsidRPr="0058241A">
        <w:rPr>
          <w:b w:val="0"/>
          <w:noProof/>
          <w:sz w:val="22"/>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13335</wp:posOffset>
                </wp:positionV>
                <wp:extent cx="4248150" cy="24479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248150" cy="2447925"/>
                        </a:xfrm>
                        <a:prstGeom prst="rect">
                          <a:avLst/>
                        </a:prstGeom>
                        <a:solidFill>
                          <a:schemeClr val="lt1"/>
                        </a:solidFill>
                        <a:ln w="6350">
                          <a:noFill/>
                        </a:ln>
                      </wps:spPr>
                      <wps:txbx>
                        <w:txbxContent>
                          <w:p w:rsidR="00DD36F4" w:rsidRDefault="00DD36F4">
                            <w:r>
                              <w:rPr>
                                <w:noProof/>
                              </w:rPr>
                              <w:drawing>
                                <wp:inline distT="0" distB="0" distL="0" distR="0">
                                  <wp:extent cx="4286250" cy="23430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5">
                                            <a:extLst>
                                              <a:ext uri="{28A0092B-C50C-407E-A947-70E740481C1C}">
                                                <a14:useLocalDpi xmlns:a14="http://schemas.microsoft.com/office/drawing/2010/main" val="0"/>
                                              </a:ext>
                                            </a:extLst>
                                          </a:blip>
                                          <a:stretch>
                                            <a:fillRect/>
                                          </a:stretch>
                                        </pic:blipFill>
                                        <pic:spPr>
                                          <a:xfrm>
                                            <a:off x="0" y="0"/>
                                            <a:ext cx="4294314" cy="234749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5pt;margin-top:1.05pt;width:334.5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" fillcolor="white [3201]" stroked="f" strokeweight=".5pt">
                <v:textbox>
                  <w:txbxContent>
                    <w:p w:rsidR="00DD36F4" w:rsidRDefault="00DD36F4">
                      <w:r>
                        <w:rPr>
                          <w:noProof/>
                        </w:rPr>
                        <w:drawing>
                          <wp:inline distT="0" distB="0" distL="0" distR="0">
                            <wp:extent cx="4286250" cy="234309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5">
                                      <a:extLst>
                                        <a:ext uri="{28A0092B-C50C-407E-A947-70E740481C1C}">
                                          <a14:useLocalDpi xmlns:a14="http://schemas.microsoft.com/office/drawing/2010/main" val="0"/>
                                        </a:ext>
                                      </a:extLst>
                                    </a:blip>
                                    <a:stretch>
                                      <a:fillRect/>
                                    </a:stretch>
                                  </pic:blipFill>
                                  <pic:spPr>
                                    <a:xfrm>
                                      <a:off x="0" y="0"/>
                                      <a:ext cx="4294314" cy="2347498"/>
                                    </a:xfrm>
                                    <a:prstGeom prst="rect">
                                      <a:avLst/>
                                    </a:prstGeom>
                                  </pic:spPr>
                                </pic:pic>
                              </a:graphicData>
                            </a:graphic>
                          </wp:inline>
                        </w:drawing>
                      </w:r>
                    </w:p>
                  </w:txbxContent>
                </v:textbox>
              </v:shape>
            </w:pict>
          </mc:Fallback>
        </mc:AlternateContent>
      </w:r>
    </w:p>
    <w:p w:rsidR="00FA2081" w:rsidRPr="0058241A" w:rsidRDefault="00FA2081" w:rsidP="00FA2081">
      <w:pPr>
        <w:spacing w:before="100" w:beforeAutospacing="1" w:after="100" w:afterAutospacing="1" w:line="240" w:lineRule="auto"/>
        <w:rPr>
          <w:rFonts w:ascii="Times New Roman" w:hAnsi="Times New Roman" w:cs="Times New Roman"/>
        </w:rPr>
      </w:pPr>
    </w:p>
    <w:p w:rsidR="00FF705C" w:rsidRPr="0058241A" w:rsidRDefault="00FF705C" w:rsidP="004371E7">
      <w:pPr>
        <w:spacing w:before="100" w:beforeAutospacing="1" w:after="100" w:afterAutospacing="1" w:line="240" w:lineRule="auto"/>
        <w:rPr>
          <w:rFonts w:ascii="Times New Roman" w:eastAsia="Times New Roman" w:hAnsi="Times New Roman" w:cs="Times New Roman"/>
          <w:sz w:val="24"/>
          <w:szCs w:val="24"/>
        </w:rPr>
      </w:pPr>
    </w:p>
    <w:p w:rsidR="004371E7" w:rsidRPr="0058241A" w:rsidRDefault="004371E7" w:rsidP="000F56C7">
      <w:pPr>
        <w:spacing w:before="100" w:beforeAutospacing="1" w:after="100" w:afterAutospacing="1" w:line="240" w:lineRule="auto"/>
        <w:rPr>
          <w:rFonts w:ascii="Times New Roman" w:hAnsi="Times New Roman" w:cs="Times New Roman"/>
        </w:rPr>
      </w:pPr>
    </w:p>
    <w:p w:rsidR="000F56C7" w:rsidRPr="0058241A" w:rsidRDefault="000F56C7" w:rsidP="000F56C7">
      <w:pPr>
        <w:spacing w:before="100" w:beforeAutospacing="1" w:after="100" w:afterAutospacing="1" w:line="240" w:lineRule="auto"/>
        <w:rPr>
          <w:rFonts w:ascii="Times New Roman" w:hAnsi="Times New Roman" w:cs="Times New Roman"/>
        </w:rPr>
      </w:pPr>
    </w:p>
    <w:p w:rsidR="002719B0" w:rsidRPr="0058241A" w:rsidRDefault="002719B0" w:rsidP="002719B0">
      <w:pPr>
        <w:spacing w:before="100" w:beforeAutospacing="1" w:after="100" w:afterAutospacing="1" w:line="240" w:lineRule="auto"/>
        <w:rPr>
          <w:rFonts w:ascii="Times New Roman" w:eastAsia="Times New Roman" w:hAnsi="Times New Roman" w:cs="Times New Roman"/>
          <w:sz w:val="24"/>
          <w:szCs w:val="24"/>
        </w:rPr>
      </w:pPr>
    </w:p>
    <w:p w:rsidR="000F502F" w:rsidRPr="0058241A" w:rsidRDefault="000F502F" w:rsidP="00FE660B">
      <w:pPr>
        <w:spacing w:before="100" w:beforeAutospacing="1" w:after="100" w:afterAutospacing="1" w:line="240" w:lineRule="auto"/>
        <w:rPr>
          <w:rFonts w:ascii="Times New Roman" w:hAnsi="Times New Roman" w:cs="Times New Roman"/>
        </w:rPr>
      </w:pPr>
    </w:p>
    <w:p w:rsidR="008C0FBA" w:rsidRDefault="008C0FBA" w:rsidP="00D701FC">
      <w:pPr>
        <w:spacing w:before="100" w:beforeAutospacing="1" w:after="100" w:afterAutospacing="1" w:line="240" w:lineRule="auto"/>
        <w:rPr>
          <w:rFonts w:ascii="Times New Roman" w:eastAsia="Times New Roman" w:hAnsi="Times New Roman" w:cs="Times New Roman"/>
          <w:sz w:val="24"/>
          <w:szCs w:val="24"/>
        </w:rPr>
      </w:pPr>
    </w:p>
    <w:p w:rsidR="00D701FC" w:rsidRPr="0058241A" w:rsidRDefault="00D701FC" w:rsidP="00D701FC">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The feature importance chart highlights the impact of each variable on attrition prediction:</w:t>
      </w:r>
    </w:p>
    <w:p w:rsidR="00D701FC" w:rsidRPr="0058241A" w:rsidRDefault="00D701FC" w:rsidP="00D701F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Top Influencers</w:t>
      </w:r>
      <w:r w:rsidRPr="0058241A">
        <w:rPr>
          <w:rFonts w:ascii="Times New Roman" w:eastAsia="Times New Roman" w:hAnsi="Times New Roman" w:cs="Times New Roman"/>
          <w:sz w:val="24"/>
          <w:szCs w:val="24"/>
        </w:rPr>
        <w:t xml:space="preserve">: Variables like </w:t>
      </w:r>
      <w:proofErr w:type="spellStart"/>
      <w:r w:rsidRPr="0058241A">
        <w:rPr>
          <w:rFonts w:ascii="Times New Roman" w:eastAsia="Times New Roman" w:hAnsi="Times New Roman" w:cs="Times New Roman"/>
          <w:i/>
          <w:iCs/>
          <w:sz w:val="24"/>
          <w:szCs w:val="24"/>
        </w:rPr>
        <w:t>experience_level</w:t>
      </w:r>
      <w:proofErr w:type="spellEnd"/>
      <w:r w:rsidRPr="0058241A">
        <w:rPr>
          <w:rFonts w:ascii="Times New Roman" w:eastAsia="Times New Roman" w:hAnsi="Times New Roman" w:cs="Times New Roman"/>
          <w:sz w:val="24"/>
          <w:szCs w:val="24"/>
        </w:rPr>
        <w:t xml:space="preserve">, </w:t>
      </w:r>
      <w:r w:rsidRPr="0058241A">
        <w:rPr>
          <w:rFonts w:ascii="Times New Roman" w:eastAsia="Times New Roman" w:hAnsi="Times New Roman" w:cs="Times New Roman"/>
          <w:i/>
          <w:iCs/>
          <w:sz w:val="24"/>
          <w:szCs w:val="24"/>
        </w:rPr>
        <w:t>salary</w:t>
      </w:r>
      <w:r w:rsidRPr="0058241A">
        <w:rPr>
          <w:rFonts w:ascii="Times New Roman" w:eastAsia="Times New Roman" w:hAnsi="Times New Roman" w:cs="Times New Roman"/>
          <w:sz w:val="24"/>
          <w:szCs w:val="24"/>
        </w:rPr>
        <w:t xml:space="preserve">, and </w:t>
      </w:r>
      <w:proofErr w:type="spellStart"/>
      <w:r w:rsidRPr="0058241A">
        <w:rPr>
          <w:rFonts w:ascii="Times New Roman" w:eastAsia="Times New Roman" w:hAnsi="Times New Roman" w:cs="Times New Roman"/>
          <w:i/>
          <w:iCs/>
          <w:sz w:val="24"/>
          <w:szCs w:val="24"/>
        </w:rPr>
        <w:t>job_category</w:t>
      </w:r>
      <w:proofErr w:type="spellEnd"/>
      <w:r w:rsidRPr="0058241A">
        <w:rPr>
          <w:rFonts w:ascii="Times New Roman" w:eastAsia="Times New Roman" w:hAnsi="Times New Roman" w:cs="Times New Roman"/>
          <w:sz w:val="24"/>
          <w:szCs w:val="24"/>
        </w:rPr>
        <w:t xml:space="preserve"> might be critical in predicting attrition.</w:t>
      </w:r>
    </w:p>
    <w:p w:rsidR="00D701FC" w:rsidRPr="0058241A" w:rsidRDefault="00D701FC" w:rsidP="00D701F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Insights</w:t>
      </w:r>
      <w:r w:rsidRPr="0058241A">
        <w:rPr>
          <w:rFonts w:ascii="Times New Roman" w:eastAsia="Times New Roman" w:hAnsi="Times New Roman" w:cs="Times New Roman"/>
          <w:sz w:val="24"/>
          <w:szCs w:val="24"/>
        </w:rPr>
        <w:t>:</w:t>
      </w:r>
    </w:p>
    <w:p w:rsidR="00D701FC" w:rsidRPr="0058241A" w:rsidRDefault="00D701FC" w:rsidP="00D701F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Employees with executive experience levels or higher salaries may have unique attrition behaviors.</w:t>
      </w:r>
    </w:p>
    <w:p w:rsidR="000A273A" w:rsidRPr="0058241A" w:rsidRDefault="00D701FC" w:rsidP="000A273A">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 xml:space="preserve">Jobs with lower engagement (e.g., </w:t>
      </w:r>
      <w:r w:rsidRPr="0058241A">
        <w:rPr>
          <w:rFonts w:ascii="Times New Roman" w:eastAsia="Times New Roman" w:hAnsi="Times New Roman" w:cs="Times New Roman"/>
          <w:i/>
          <w:iCs/>
          <w:sz w:val="24"/>
          <w:szCs w:val="24"/>
        </w:rPr>
        <w:t>Data Quality and Operations</w:t>
      </w:r>
      <w:r w:rsidRPr="0058241A">
        <w:rPr>
          <w:rFonts w:ascii="Times New Roman" w:eastAsia="Times New Roman" w:hAnsi="Times New Roman" w:cs="Times New Roman"/>
          <w:sz w:val="24"/>
          <w:szCs w:val="24"/>
        </w:rPr>
        <w:t>) might show higher attrition rates, warranting deeper analysis.</w:t>
      </w:r>
    </w:p>
    <w:p w:rsidR="00D701FC" w:rsidRPr="0058241A" w:rsidRDefault="00D701FC" w:rsidP="000A273A">
      <w:pPr>
        <w:spacing w:before="100" w:beforeAutospacing="1" w:after="100" w:afterAutospacing="1" w:line="240" w:lineRule="auto"/>
        <w:rPr>
          <w:rFonts w:ascii="Times New Roman" w:eastAsia="Times New Roman" w:hAnsi="Times New Roman" w:cs="Times New Roman"/>
          <w:sz w:val="24"/>
          <w:szCs w:val="24"/>
        </w:rPr>
      </w:pPr>
    </w:p>
    <w:p w:rsidR="00D701FC" w:rsidRPr="0058241A" w:rsidRDefault="00D701FC" w:rsidP="000A273A">
      <w:pPr>
        <w:spacing w:before="100" w:beforeAutospacing="1" w:after="100" w:afterAutospacing="1" w:line="240" w:lineRule="auto"/>
        <w:rPr>
          <w:rFonts w:ascii="Times New Roman" w:eastAsia="Times New Roman" w:hAnsi="Times New Roman" w:cs="Times New Roman"/>
          <w:sz w:val="24"/>
          <w:szCs w:val="24"/>
        </w:rPr>
      </w:pPr>
    </w:p>
    <w:p w:rsidR="003E7E65" w:rsidRPr="0058241A" w:rsidRDefault="003E7E65" w:rsidP="003E7E65">
      <w:pPr>
        <w:jc w:val="center"/>
        <w:rPr>
          <w:rFonts w:ascii="Times New Roman" w:hAnsi="Times New Roman" w:cs="Times New Roman"/>
          <w:b/>
          <w:sz w:val="28"/>
        </w:rPr>
      </w:pPr>
      <w:r w:rsidRPr="0058241A">
        <w:rPr>
          <w:rFonts w:ascii="Times New Roman" w:hAnsi="Times New Roman" w:cs="Times New Roman"/>
          <w:b/>
          <w:sz w:val="28"/>
        </w:rPr>
        <w:t>TABLEAU</w:t>
      </w:r>
    </w:p>
    <w:p w:rsidR="003E7E65" w:rsidRPr="0058241A" w:rsidRDefault="003E7E65" w:rsidP="003E7E65">
      <w:pPr>
        <w:pStyle w:val="Heading3"/>
      </w:pPr>
      <w:r w:rsidRPr="0058241A">
        <w:rPr>
          <w:rStyle w:val="Strong"/>
          <w:b/>
          <w:bCs/>
        </w:rPr>
        <w:t>Insights from the Dashboard</w:t>
      </w:r>
      <w:r w:rsidRPr="0058241A">
        <w:t>:</w:t>
      </w:r>
    </w:p>
    <w:p w:rsidR="003E7E65" w:rsidRPr="0058241A" w:rsidRDefault="003E7E65" w:rsidP="003E7E65">
      <w:pPr>
        <w:pStyle w:val="NormalWeb"/>
        <w:numPr>
          <w:ilvl w:val="0"/>
          <w:numId w:val="17"/>
        </w:numPr>
      </w:pPr>
      <w:r w:rsidRPr="0058241A">
        <w:rPr>
          <w:rStyle w:val="Strong"/>
        </w:rPr>
        <w:t>Salary Distribution</w:t>
      </w:r>
      <w:r w:rsidRPr="0058241A">
        <w:t>:</w:t>
      </w:r>
    </w:p>
    <w:p w:rsidR="003E7E65" w:rsidRPr="0058241A" w:rsidRDefault="003E7E65" w:rsidP="005A786A">
      <w:pPr>
        <w:numPr>
          <w:ilvl w:val="1"/>
          <w:numId w:val="17"/>
        </w:numPr>
        <w:spacing w:before="100" w:beforeAutospacing="1" w:after="100" w:afterAutospacing="1" w:line="240" w:lineRule="auto"/>
        <w:rPr>
          <w:rFonts w:ascii="Times New Roman" w:hAnsi="Times New Roman" w:cs="Times New Roman"/>
        </w:rPr>
      </w:pPr>
      <w:r w:rsidRPr="0058241A">
        <w:rPr>
          <w:rFonts w:ascii="Times New Roman" w:hAnsi="Times New Roman" w:cs="Times New Roman"/>
        </w:rPr>
        <w:t>Identify job categ</w:t>
      </w:r>
      <w:r w:rsidR="005A786A" w:rsidRPr="0058241A">
        <w:rPr>
          <w:rFonts w:ascii="Times New Roman" w:hAnsi="Times New Roman" w:cs="Times New Roman"/>
        </w:rPr>
        <w:t>ories with the highest salaries.</w:t>
      </w:r>
    </w:p>
    <w:p w:rsidR="003E7E65" w:rsidRPr="0058241A" w:rsidRDefault="003E7E65" w:rsidP="003E7E65">
      <w:pPr>
        <w:pStyle w:val="NormalWeb"/>
        <w:numPr>
          <w:ilvl w:val="0"/>
          <w:numId w:val="17"/>
        </w:numPr>
      </w:pPr>
      <w:r w:rsidRPr="0058241A">
        <w:rPr>
          <w:rStyle w:val="Strong"/>
        </w:rPr>
        <w:t>Time-Based Trends</w:t>
      </w:r>
      <w:r w:rsidRPr="0058241A">
        <w:t>:</w:t>
      </w:r>
    </w:p>
    <w:p w:rsidR="00B23B71" w:rsidRPr="0058241A" w:rsidRDefault="00B23B71" w:rsidP="00B23B71">
      <w:pPr>
        <w:pStyle w:val="NormalWeb"/>
        <w:numPr>
          <w:ilvl w:val="0"/>
          <w:numId w:val="19"/>
        </w:numPr>
      </w:pPr>
      <w:r w:rsidRPr="0058241A">
        <w:t xml:space="preserve">Identify work year by Salary </w:t>
      </w:r>
    </w:p>
    <w:p w:rsidR="00B23B71" w:rsidRPr="0058241A" w:rsidRDefault="00B23B71" w:rsidP="00B23B71">
      <w:pPr>
        <w:pStyle w:val="NormalWeb"/>
        <w:numPr>
          <w:ilvl w:val="0"/>
          <w:numId w:val="17"/>
        </w:numPr>
        <w:rPr>
          <w:b/>
        </w:rPr>
      </w:pPr>
      <w:r w:rsidRPr="0058241A">
        <w:rPr>
          <w:b/>
        </w:rPr>
        <w:t>Employment and Salary Distribution:</w:t>
      </w:r>
    </w:p>
    <w:p w:rsidR="00B23B71" w:rsidRPr="0058241A" w:rsidRDefault="00B23B71" w:rsidP="00B23B71">
      <w:pPr>
        <w:pStyle w:val="NormalWeb"/>
        <w:numPr>
          <w:ilvl w:val="0"/>
          <w:numId w:val="20"/>
        </w:numPr>
      </w:pPr>
      <w:r w:rsidRPr="0058241A">
        <w:lastRenderedPageBreak/>
        <w:t>Identify employment type with the highest distribution</w:t>
      </w:r>
    </w:p>
    <w:p w:rsidR="00B23B71" w:rsidRPr="0058241A" w:rsidRDefault="00B23B71" w:rsidP="00B23B71">
      <w:pPr>
        <w:pStyle w:val="NormalWeb"/>
        <w:numPr>
          <w:ilvl w:val="0"/>
          <w:numId w:val="17"/>
        </w:numPr>
        <w:rPr>
          <w:b/>
        </w:rPr>
      </w:pPr>
      <w:r w:rsidRPr="0058241A">
        <w:rPr>
          <w:b/>
        </w:rPr>
        <w:t>Work setting insights:</w:t>
      </w:r>
    </w:p>
    <w:p w:rsidR="00B23B71" w:rsidRPr="0058241A" w:rsidRDefault="00B23B71" w:rsidP="00B23B71">
      <w:pPr>
        <w:pStyle w:val="NormalWeb"/>
        <w:numPr>
          <w:ilvl w:val="0"/>
          <w:numId w:val="20"/>
        </w:numPr>
      </w:pPr>
      <w:r w:rsidRPr="0058241A">
        <w:t xml:space="preserve">Identify the work setting with the highest salary </w:t>
      </w:r>
    </w:p>
    <w:p w:rsidR="009B2820" w:rsidRPr="0058241A" w:rsidRDefault="009B2820" w:rsidP="009B2820">
      <w:pPr>
        <w:pStyle w:val="NormalWeb"/>
        <w:numPr>
          <w:ilvl w:val="0"/>
          <w:numId w:val="17"/>
        </w:numPr>
        <w:rPr>
          <w:b/>
        </w:rPr>
      </w:pPr>
      <w:r w:rsidRPr="0058241A">
        <w:rPr>
          <w:b/>
        </w:rPr>
        <w:t>Employment type, Experience level salary distribution:</w:t>
      </w:r>
    </w:p>
    <w:p w:rsidR="009B2820" w:rsidRPr="0058241A" w:rsidRDefault="00344A03" w:rsidP="00344A03">
      <w:pPr>
        <w:pStyle w:val="NormalWeb"/>
        <w:numPr>
          <w:ilvl w:val="0"/>
          <w:numId w:val="20"/>
        </w:numPr>
        <w:rPr>
          <w:b/>
        </w:rPr>
      </w:pPr>
      <w:r w:rsidRPr="0058241A">
        <w:t>Exploring the employment type, experience level with the highest salary to derive meaningful insights</w:t>
      </w:r>
    </w:p>
    <w:p w:rsidR="00B505C3" w:rsidRPr="0058241A" w:rsidRDefault="00B505C3" w:rsidP="00B505C3">
      <w:pPr>
        <w:pStyle w:val="NormalWeb"/>
        <w:numPr>
          <w:ilvl w:val="0"/>
          <w:numId w:val="17"/>
        </w:numPr>
        <w:rPr>
          <w:b/>
        </w:rPr>
      </w:pPr>
      <w:r w:rsidRPr="0058241A">
        <w:rPr>
          <w:b/>
        </w:rPr>
        <w:t>Creating slicers to filter the records and make the dashboard responsive</w:t>
      </w:r>
    </w:p>
    <w:p w:rsidR="00B505C3" w:rsidRPr="0058241A" w:rsidRDefault="00B505C3" w:rsidP="00B505C3">
      <w:pPr>
        <w:pStyle w:val="NormalWeb"/>
        <w:numPr>
          <w:ilvl w:val="0"/>
          <w:numId w:val="20"/>
        </w:numPr>
      </w:pPr>
      <w:r w:rsidRPr="0058241A">
        <w:t>Using Year, Experience level, Job category, Employment type as slicer to filter the dashboard and make it responsive</w:t>
      </w:r>
    </w:p>
    <w:p w:rsidR="00B676C0" w:rsidRPr="0058241A" w:rsidRDefault="00387CC1" w:rsidP="00B676C0">
      <w:pPr>
        <w:spacing w:before="100" w:beforeAutospacing="1" w:after="100" w:afterAutospacing="1" w:line="240" w:lineRule="auto"/>
        <w:rPr>
          <w:rFonts w:ascii="Times New Roman" w:eastAsia="Times New Roman" w:hAnsi="Times New Roman" w:cs="Times New Roman"/>
          <w:b/>
          <w:bCs/>
          <w:sz w:val="27"/>
          <w:szCs w:val="27"/>
        </w:rPr>
      </w:pPr>
      <w:r w:rsidRPr="0058241A">
        <w:rPr>
          <w:rFonts w:ascii="Times New Roman" w:eastAsia="Times New Roman" w:hAnsi="Times New Roman" w:cs="Times New Roman"/>
          <w:b/>
          <w:bCs/>
          <w:sz w:val="27"/>
          <w:szCs w:val="27"/>
        </w:rPr>
        <w:t>Charts, Interpretations, and Dashboard Insights</w:t>
      </w:r>
    </w:p>
    <w:p w:rsidR="00DD36F4" w:rsidRPr="0058241A" w:rsidRDefault="00BD60A2" w:rsidP="005755A8">
      <w:pPr>
        <w:spacing w:before="100" w:beforeAutospacing="1" w:after="100" w:afterAutospacing="1" w:line="240" w:lineRule="auto"/>
        <w:rPr>
          <w:rFonts w:ascii="Times New Roman" w:hAnsi="Times New Roman" w:cs="Times New Roman"/>
        </w:rPr>
      </w:pPr>
      <w:bookmarkStart w:id="0" w:name="_GoBack"/>
      <w:bookmarkEnd w:id="0"/>
      <w:r w:rsidRPr="0058241A">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209550</wp:posOffset>
                </wp:positionH>
                <wp:positionV relativeFrom="paragraph">
                  <wp:posOffset>31750</wp:posOffset>
                </wp:positionV>
                <wp:extent cx="4495800" cy="20478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495800" cy="2047875"/>
                        </a:xfrm>
                        <a:prstGeom prst="rect">
                          <a:avLst/>
                        </a:prstGeom>
                        <a:solidFill>
                          <a:schemeClr val="lt1"/>
                        </a:solidFill>
                        <a:ln w="6350">
                          <a:noFill/>
                        </a:ln>
                      </wps:spPr>
                      <wps:txbx>
                        <w:txbxContent>
                          <w:p w:rsidR="004D1CEF" w:rsidRDefault="00B648EB">
                            <w:r>
                              <w:rPr>
                                <w:noProof/>
                              </w:rPr>
                              <w:drawing>
                                <wp:inline distT="0" distB="0" distL="0" distR="0">
                                  <wp:extent cx="4117340" cy="1950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12.png"/>
                                          <pic:cNvPicPr/>
                                        </pic:nvPicPr>
                                        <pic:blipFill>
                                          <a:blip r:embed="rId6">
                                            <a:extLst>
                                              <a:ext uri="{28A0092B-C50C-407E-A947-70E740481C1C}">
                                                <a14:useLocalDpi xmlns:a14="http://schemas.microsoft.com/office/drawing/2010/main" val="0"/>
                                              </a:ext>
                                            </a:extLst>
                                          </a:blip>
                                          <a:stretch>
                                            <a:fillRect/>
                                          </a:stretch>
                                        </pic:blipFill>
                                        <pic:spPr>
                                          <a:xfrm>
                                            <a:off x="0" y="0"/>
                                            <a:ext cx="4117340" cy="19500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16.5pt;margin-top:2.5pt;width:354pt;height:16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" fillcolor="white [3201]" stroked="f" strokeweight=".5pt">
                <v:textbox>
                  <w:txbxContent>
                    <w:p w:rsidR="004D1CEF" w:rsidRDefault="00B648EB">
                      <w:r>
                        <w:rPr>
                          <w:noProof/>
                        </w:rPr>
                        <w:drawing>
                          <wp:inline distT="0" distB="0" distL="0" distR="0">
                            <wp:extent cx="4117340" cy="1950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12.png"/>
                                    <pic:cNvPicPr/>
                                  </pic:nvPicPr>
                                  <pic:blipFill>
                                    <a:blip r:embed="rId6">
                                      <a:extLst>
                                        <a:ext uri="{28A0092B-C50C-407E-A947-70E740481C1C}">
                                          <a14:useLocalDpi xmlns:a14="http://schemas.microsoft.com/office/drawing/2010/main" val="0"/>
                                        </a:ext>
                                      </a:extLst>
                                    </a:blip>
                                    <a:stretch>
                                      <a:fillRect/>
                                    </a:stretch>
                                  </pic:blipFill>
                                  <pic:spPr>
                                    <a:xfrm>
                                      <a:off x="0" y="0"/>
                                      <a:ext cx="4117340" cy="1950085"/>
                                    </a:xfrm>
                                    <a:prstGeom prst="rect">
                                      <a:avLst/>
                                    </a:prstGeom>
                                  </pic:spPr>
                                </pic:pic>
                              </a:graphicData>
                            </a:graphic>
                          </wp:inline>
                        </w:drawing>
                      </w:r>
                    </w:p>
                  </w:txbxContent>
                </v:textbox>
              </v:shape>
            </w:pict>
          </mc:Fallback>
        </mc:AlternateContent>
      </w:r>
    </w:p>
    <w:p w:rsidR="003E7E65" w:rsidRPr="0058241A" w:rsidRDefault="003E7E65" w:rsidP="000A273A">
      <w:pPr>
        <w:spacing w:before="100" w:beforeAutospacing="1" w:after="100" w:afterAutospacing="1" w:line="240" w:lineRule="auto"/>
        <w:rPr>
          <w:rFonts w:ascii="Times New Roman" w:eastAsia="Times New Roman" w:hAnsi="Times New Roman" w:cs="Times New Roman"/>
          <w:sz w:val="24"/>
          <w:szCs w:val="24"/>
        </w:rPr>
      </w:pPr>
    </w:p>
    <w:p w:rsidR="000A273A" w:rsidRPr="0058241A" w:rsidRDefault="000A273A" w:rsidP="000A273A">
      <w:pPr>
        <w:spacing w:before="100" w:beforeAutospacing="1" w:after="100" w:afterAutospacing="1" w:line="240" w:lineRule="auto"/>
        <w:rPr>
          <w:rFonts w:ascii="Times New Roman" w:eastAsia="Times New Roman" w:hAnsi="Times New Roman" w:cs="Times New Roman"/>
          <w:sz w:val="24"/>
          <w:szCs w:val="24"/>
        </w:rPr>
      </w:pPr>
    </w:p>
    <w:p w:rsidR="009331F6" w:rsidRPr="0058241A" w:rsidRDefault="009331F6" w:rsidP="009331F6">
      <w:pPr>
        <w:spacing w:before="100" w:beforeAutospacing="1" w:after="100" w:afterAutospacing="1" w:line="240" w:lineRule="auto"/>
        <w:rPr>
          <w:rFonts w:ascii="Times New Roman" w:eastAsia="Times New Roman" w:hAnsi="Times New Roman" w:cs="Times New Roman"/>
          <w:bCs/>
          <w:sz w:val="24"/>
          <w:szCs w:val="24"/>
        </w:rPr>
      </w:pPr>
    </w:p>
    <w:p w:rsidR="00A5509F" w:rsidRPr="0058241A" w:rsidRDefault="00A5509F" w:rsidP="00A5509F">
      <w:pPr>
        <w:spacing w:before="100" w:beforeAutospacing="1" w:after="100" w:afterAutospacing="1" w:line="240" w:lineRule="auto"/>
        <w:rPr>
          <w:rFonts w:ascii="Times New Roman" w:eastAsia="Times New Roman" w:hAnsi="Times New Roman" w:cs="Times New Roman"/>
          <w:sz w:val="24"/>
          <w:szCs w:val="24"/>
        </w:rPr>
      </w:pPr>
    </w:p>
    <w:p w:rsidR="00DD36F4" w:rsidRPr="0058241A" w:rsidRDefault="00DD36F4">
      <w:pPr>
        <w:rPr>
          <w:rFonts w:ascii="Times New Roman" w:hAnsi="Times New Roman" w:cs="Times New Roman"/>
        </w:rPr>
      </w:pPr>
    </w:p>
    <w:p w:rsidR="00BE03DA" w:rsidRPr="0058241A" w:rsidRDefault="00BE03DA">
      <w:pPr>
        <w:rPr>
          <w:rFonts w:ascii="Times New Roman" w:hAnsi="Times New Roman" w:cs="Times New Roman"/>
        </w:rPr>
      </w:pPr>
    </w:p>
    <w:p w:rsidR="00BE03DA" w:rsidRPr="0058241A" w:rsidRDefault="00BE03DA" w:rsidP="00BE03DA">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The Tableau dashboard provides the following insights:</w:t>
      </w:r>
    </w:p>
    <w:p w:rsidR="00BE03DA" w:rsidRDefault="00BE03DA" w:rsidP="007902FE">
      <w:pPr>
        <w:spacing w:before="100" w:beforeAutospacing="1" w:after="100" w:afterAutospacing="1" w:line="240" w:lineRule="auto"/>
        <w:rPr>
          <w:rFonts w:ascii="Times New Roman" w:eastAsia="Times New Roman" w:hAnsi="Times New Roman" w:cs="Times New Roman"/>
          <w:b/>
          <w:bCs/>
          <w:sz w:val="24"/>
          <w:szCs w:val="24"/>
        </w:rPr>
      </w:pPr>
      <w:r w:rsidRPr="0058241A">
        <w:rPr>
          <w:rFonts w:ascii="Times New Roman" w:eastAsia="Times New Roman" w:hAnsi="Times New Roman" w:cs="Times New Roman"/>
          <w:b/>
          <w:bCs/>
          <w:sz w:val="24"/>
          <w:szCs w:val="24"/>
        </w:rPr>
        <w:t>Salary Distribution</w:t>
      </w:r>
      <w:r w:rsidR="007902FE">
        <w:rPr>
          <w:rFonts w:ascii="Times New Roman" w:eastAsia="Times New Roman" w:hAnsi="Times New Roman" w:cs="Times New Roman"/>
          <w:b/>
          <w:bCs/>
          <w:sz w:val="24"/>
          <w:szCs w:val="24"/>
        </w:rPr>
        <w:t xml:space="preserve"> by Job Category</w:t>
      </w:r>
    </w:p>
    <w:p w:rsidR="007902FE" w:rsidRDefault="007902FE" w:rsidP="007902FE">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type: Bar Chart</w:t>
      </w:r>
    </w:p>
    <w:p w:rsidR="00B035DB" w:rsidRPr="007902FE" w:rsidRDefault="00B035DB" w:rsidP="00B035DB">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chart gives detailed insights on Job category distribution and salary. Out of all ten Job Category </w:t>
      </w:r>
      <w:proofErr w:type="spellStart"/>
      <w:r>
        <w:rPr>
          <w:rFonts w:ascii="Times New Roman" w:eastAsia="Times New Roman" w:hAnsi="Times New Roman" w:cs="Times New Roman"/>
          <w:sz w:val="24"/>
          <w:szCs w:val="24"/>
        </w:rPr>
        <w:t>Datta</w:t>
      </w:r>
      <w:proofErr w:type="spellEnd"/>
      <w:r>
        <w:rPr>
          <w:rFonts w:ascii="Times New Roman" w:eastAsia="Times New Roman" w:hAnsi="Times New Roman" w:cs="Times New Roman"/>
          <w:sz w:val="24"/>
          <w:szCs w:val="24"/>
        </w:rPr>
        <w:t xml:space="preserve"> Science and Research tend to have the highest salary while Cloud and database job category has lowest salary.</w:t>
      </w:r>
    </w:p>
    <w:p w:rsidR="00BE03DA" w:rsidRDefault="00BE03DA" w:rsidP="007210CB">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Time-Based Trends</w:t>
      </w:r>
      <w:r w:rsidR="007210CB">
        <w:rPr>
          <w:rFonts w:ascii="Times New Roman" w:eastAsia="Times New Roman" w:hAnsi="Times New Roman" w:cs="Times New Roman"/>
          <w:b/>
          <w:bCs/>
          <w:sz w:val="24"/>
          <w:szCs w:val="24"/>
        </w:rPr>
        <w:t>: Work year by Salary</w:t>
      </w:r>
    </w:p>
    <w:p w:rsidR="00BE03DA" w:rsidRDefault="00134B18" w:rsidP="00134B18">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type: Line chart</w:t>
      </w:r>
    </w:p>
    <w:p w:rsidR="00134B18" w:rsidRPr="00134B18" w:rsidRDefault="00134B18" w:rsidP="00134B1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chart shows salary trend by work year, four years were present in the data and the insights gives that 2020 is the year with the lowest salary, it increased drastically when it </w:t>
      </w:r>
      <w:r>
        <w:rPr>
          <w:rFonts w:ascii="Times New Roman" w:eastAsia="Times New Roman" w:hAnsi="Times New Roman" w:cs="Times New Roman"/>
          <w:sz w:val="24"/>
          <w:szCs w:val="24"/>
        </w:rPr>
        <w:lastRenderedPageBreak/>
        <w:t>got to 2021, 2022 and 2023 has the highest salary</w:t>
      </w:r>
      <w:r w:rsidR="00D31DB7">
        <w:rPr>
          <w:rFonts w:ascii="Times New Roman" w:eastAsia="Times New Roman" w:hAnsi="Times New Roman" w:cs="Times New Roman"/>
          <w:sz w:val="24"/>
          <w:szCs w:val="24"/>
        </w:rPr>
        <w:t>. Hence, 2020 has the lowest salary distribution while 2023 has highest salary distribution.</w:t>
      </w:r>
    </w:p>
    <w:p w:rsidR="00BE03DA" w:rsidRDefault="00BE03DA" w:rsidP="008532C8">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Employment and Salary Distribution</w:t>
      </w:r>
      <w:r w:rsidRPr="0058241A">
        <w:rPr>
          <w:rFonts w:ascii="Times New Roman" w:eastAsia="Times New Roman" w:hAnsi="Times New Roman" w:cs="Times New Roman"/>
          <w:sz w:val="24"/>
          <w:szCs w:val="24"/>
        </w:rPr>
        <w:t>:</w:t>
      </w:r>
    </w:p>
    <w:p w:rsidR="00BE03DA" w:rsidRDefault="008532C8" w:rsidP="008532C8">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type: Packed Bubble</w:t>
      </w:r>
    </w:p>
    <w:p w:rsidR="008532C8" w:rsidRPr="008532C8" w:rsidRDefault="008532C8" w:rsidP="008532C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report </w:t>
      </w:r>
      <w:r w:rsidRPr="0058241A">
        <w:rPr>
          <w:rFonts w:ascii="Times New Roman" w:eastAsia="Times New Roman" w:hAnsi="Times New Roman" w:cs="Times New Roman"/>
          <w:sz w:val="24"/>
          <w:szCs w:val="24"/>
        </w:rPr>
        <w:t>Full-time employment types dominate higher salary</w:t>
      </w:r>
      <w:r>
        <w:rPr>
          <w:rFonts w:ascii="Times New Roman" w:eastAsia="Times New Roman" w:hAnsi="Times New Roman" w:cs="Times New Roman"/>
          <w:sz w:val="24"/>
          <w:szCs w:val="24"/>
        </w:rPr>
        <w:t xml:space="preserve"> while Freelance employment type dominates lowest salary.</w:t>
      </w:r>
    </w:p>
    <w:p w:rsidR="00BE03DA" w:rsidRDefault="008532C8" w:rsidP="008532C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Work Settings and salary distribution</w:t>
      </w:r>
      <w:r w:rsidR="00BE03DA" w:rsidRPr="0058241A">
        <w:rPr>
          <w:rFonts w:ascii="Times New Roman" w:eastAsia="Times New Roman" w:hAnsi="Times New Roman" w:cs="Times New Roman"/>
          <w:sz w:val="24"/>
          <w:szCs w:val="24"/>
        </w:rPr>
        <w:t>:</w:t>
      </w:r>
    </w:p>
    <w:p w:rsidR="00223F68" w:rsidRPr="00223F68" w:rsidRDefault="00223F68" w:rsidP="00223F68">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type: Tree Map</w:t>
      </w:r>
    </w:p>
    <w:p w:rsidR="00BE03DA" w:rsidRDefault="00BE03DA" w:rsidP="00EB4BAE">
      <w:pPr>
        <w:pStyle w:val="ListParagraph"/>
        <w:spacing w:before="100" w:beforeAutospacing="1" w:after="100" w:afterAutospacing="1" w:line="240" w:lineRule="auto"/>
        <w:rPr>
          <w:rFonts w:ascii="Times New Roman" w:eastAsia="Times New Roman" w:hAnsi="Times New Roman" w:cs="Times New Roman"/>
          <w:sz w:val="24"/>
          <w:szCs w:val="24"/>
        </w:rPr>
      </w:pPr>
      <w:r w:rsidRPr="00BA7C5D">
        <w:rPr>
          <w:rFonts w:ascii="Times New Roman" w:eastAsia="Times New Roman" w:hAnsi="Times New Roman" w:cs="Times New Roman"/>
          <w:sz w:val="24"/>
          <w:szCs w:val="24"/>
        </w:rPr>
        <w:t>In-person arrangements show higher salaries compared to hybrid or remote roles.</w:t>
      </w:r>
    </w:p>
    <w:p w:rsidR="002E1DC1" w:rsidRDefault="002E1DC1" w:rsidP="002E1DC1">
      <w:pPr>
        <w:spacing w:before="100" w:beforeAutospacing="1" w:after="100" w:afterAutospacing="1" w:line="240" w:lineRule="auto"/>
        <w:rPr>
          <w:rFonts w:ascii="Times New Roman" w:eastAsia="Times New Roman" w:hAnsi="Times New Roman" w:cs="Times New Roman"/>
          <w:b/>
          <w:sz w:val="24"/>
          <w:szCs w:val="24"/>
        </w:rPr>
      </w:pPr>
      <w:r w:rsidRPr="004669B7">
        <w:rPr>
          <w:rFonts w:ascii="Times New Roman" w:eastAsia="Times New Roman" w:hAnsi="Times New Roman" w:cs="Times New Roman"/>
          <w:b/>
          <w:sz w:val="24"/>
          <w:szCs w:val="24"/>
        </w:rPr>
        <w:t>Experience level, Employment type and Salary Distribution:</w:t>
      </w:r>
    </w:p>
    <w:p w:rsidR="00223F68" w:rsidRPr="000279E0" w:rsidRDefault="00EB4BAE" w:rsidP="00223F68">
      <w:pPr>
        <w:pStyle w:val="ListParagraph"/>
        <w:numPr>
          <w:ilvl w:val="0"/>
          <w:numId w:val="26"/>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Chart type: Highlight Table</w:t>
      </w:r>
    </w:p>
    <w:p w:rsidR="000279E0" w:rsidRPr="00223F68" w:rsidRDefault="000279E0" w:rsidP="000279E0">
      <w:pPr>
        <w:pStyle w:val="ListParagraph"/>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From the result Full time employment type who has Senior experience level has </w:t>
      </w:r>
      <w:r w:rsidR="00AA5F5E">
        <w:rPr>
          <w:rFonts w:ascii="Times New Roman" w:eastAsia="Times New Roman" w:hAnsi="Times New Roman" w:cs="Times New Roman"/>
          <w:sz w:val="24"/>
          <w:szCs w:val="24"/>
        </w:rPr>
        <w:t xml:space="preserve">highest salary while Freelance </w:t>
      </w:r>
      <w:r>
        <w:rPr>
          <w:rFonts w:ascii="Times New Roman" w:eastAsia="Times New Roman" w:hAnsi="Times New Roman" w:cs="Times New Roman"/>
          <w:sz w:val="24"/>
          <w:szCs w:val="24"/>
        </w:rPr>
        <w:t>employment type who has Entry level experience level has lowest salary distribution.</w:t>
      </w:r>
      <w:r w:rsidR="00AA5F5E">
        <w:rPr>
          <w:rFonts w:ascii="Times New Roman" w:eastAsia="Times New Roman" w:hAnsi="Times New Roman" w:cs="Times New Roman"/>
          <w:sz w:val="24"/>
          <w:szCs w:val="24"/>
        </w:rPr>
        <w:t xml:space="preserve">  This implies that employee’s with full time employment type tends to have higher salary as well as employee’s with senior experience level tends to have higher salary, this implies that the higher the experience level the higher the salary.</w:t>
      </w:r>
    </w:p>
    <w:p w:rsidR="00BE03DA" w:rsidRDefault="007464CC" w:rsidP="002E1DC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Filtering records with Work year, Experience level, Employment type, Job category</w:t>
      </w:r>
      <w:r w:rsidR="00BE03DA" w:rsidRPr="0058241A">
        <w:rPr>
          <w:rFonts w:ascii="Times New Roman" w:eastAsia="Times New Roman" w:hAnsi="Times New Roman" w:cs="Times New Roman"/>
          <w:sz w:val="24"/>
          <w:szCs w:val="24"/>
        </w:rPr>
        <w:t>:</w:t>
      </w:r>
    </w:p>
    <w:p w:rsidR="007464CC" w:rsidRPr="007464CC" w:rsidRDefault="007464CC" w:rsidP="007464C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type: Slicer</w:t>
      </w:r>
    </w:p>
    <w:p w:rsidR="00BE03DA" w:rsidRPr="0048398D" w:rsidRDefault="00BE03DA" w:rsidP="0048398D">
      <w:pPr>
        <w:pStyle w:val="ListParagraph"/>
        <w:spacing w:before="100" w:beforeAutospacing="1" w:after="100" w:afterAutospacing="1" w:line="240" w:lineRule="auto"/>
        <w:rPr>
          <w:rFonts w:ascii="Times New Roman" w:eastAsia="Times New Roman" w:hAnsi="Times New Roman" w:cs="Times New Roman"/>
          <w:sz w:val="24"/>
          <w:szCs w:val="24"/>
        </w:rPr>
      </w:pPr>
      <w:r w:rsidRPr="0048398D">
        <w:rPr>
          <w:rFonts w:ascii="Times New Roman" w:eastAsia="Times New Roman" w:hAnsi="Times New Roman" w:cs="Times New Roman"/>
          <w:sz w:val="24"/>
          <w:szCs w:val="24"/>
        </w:rPr>
        <w:t>Slicers enable targeted insights by filtering data based on year, job category, employment type, and experience level.</w:t>
      </w:r>
    </w:p>
    <w:p w:rsidR="001B6867" w:rsidRPr="00B66C85" w:rsidRDefault="001B6867" w:rsidP="001B6867">
      <w:pPr>
        <w:spacing w:before="100" w:beforeAutospacing="1" w:after="100" w:afterAutospacing="1" w:line="240" w:lineRule="auto"/>
        <w:outlineLvl w:val="3"/>
        <w:rPr>
          <w:rFonts w:ascii="Times New Roman" w:eastAsia="Times New Roman" w:hAnsi="Times New Roman" w:cs="Times New Roman"/>
          <w:b/>
          <w:bCs/>
          <w:sz w:val="32"/>
          <w:szCs w:val="24"/>
        </w:rPr>
      </w:pPr>
      <w:r w:rsidRPr="00B66C85">
        <w:rPr>
          <w:rFonts w:ascii="Times New Roman" w:eastAsia="Times New Roman" w:hAnsi="Times New Roman" w:cs="Times New Roman"/>
          <w:b/>
          <w:bCs/>
          <w:sz w:val="32"/>
          <w:szCs w:val="24"/>
        </w:rPr>
        <w:t>Conclusion</w:t>
      </w:r>
    </w:p>
    <w:p w:rsidR="001B6867" w:rsidRPr="0058241A" w:rsidRDefault="001B6867" w:rsidP="001B6867">
      <w:p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The analysis provides a multi-dimensional understanding of employee performance, salary structures, and engagement trends:</w:t>
      </w:r>
    </w:p>
    <w:p w:rsidR="001B6867" w:rsidRPr="0058241A" w:rsidRDefault="001B6867" w:rsidP="001B686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Performance and Salary</w:t>
      </w:r>
      <w:r w:rsidRPr="0058241A">
        <w:rPr>
          <w:rFonts w:ascii="Times New Roman" w:eastAsia="Times New Roman" w:hAnsi="Times New Roman" w:cs="Times New Roman"/>
          <w:sz w:val="24"/>
          <w:szCs w:val="24"/>
        </w:rPr>
        <w:t>: Higher compensation correlates with seniority and executive roles, while entry-level positions remain undercompensated.</w:t>
      </w:r>
    </w:p>
    <w:p w:rsidR="001B6867" w:rsidRPr="0058241A" w:rsidRDefault="001B6867" w:rsidP="001B686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Geographical Insights</w:t>
      </w:r>
      <w:r w:rsidRPr="0058241A">
        <w:rPr>
          <w:rFonts w:ascii="Times New Roman" w:eastAsia="Times New Roman" w:hAnsi="Times New Roman" w:cs="Times New Roman"/>
          <w:sz w:val="24"/>
          <w:szCs w:val="24"/>
        </w:rPr>
        <w:t>: Salaries differ significantly across regions, with Qatar showing the highest and Indonesia the lowest.</w:t>
      </w:r>
    </w:p>
    <w:p w:rsidR="001B6867" w:rsidRPr="0058241A" w:rsidRDefault="001B6867" w:rsidP="001B686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Tenure Dynamics</w:t>
      </w:r>
      <w:r w:rsidRPr="0058241A">
        <w:rPr>
          <w:rFonts w:ascii="Times New Roman" w:eastAsia="Times New Roman" w:hAnsi="Times New Roman" w:cs="Times New Roman"/>
          <w:sz w:val="24"/>
          <w:szCs w:val="24"/>
        </w:rPr>
        <w:t>: Shorter-tenure employees have higher average salaries, suggesting a competitive market or proactive hiring strategies.</w:t>
      </w:r>
    </w:p>
    <w:p w:rsidR="001B6867" w:rsidRPr="00B66C85" w:rsidRDefault="001B6867" w:rsidP="001B6867">
      <w:pPr>
        <w:spacing w:before="100" w:beforeAutospacing="1" w:after="100" w:afterAutospacing="1" w:line="240" w:lineRule="auto"/>
        <w:outlineLvl w:val="3"/>
        <w:rPr>
          <w:rFonts w:ascii="Times New Roman" w:eastAsia="Times New Roman" w:hAnsi="Times New Roman" w:cs="Times New Roman"/>
          <w:b/>
          <w:bCs/>
          <w:sz w:val="32"/>
          <w:szCs w:val="24"/>
        </w:rPr>
      </w:pPr>
      <w:r w:rsidRPr="00B66C85">
        <w:rPr>
          <w:rFonts w:ascii="Times New Roman" w:eastAsia="Times New Roman" w:hAnsi="Times New Roman" w:cs="Times New Roman"/>
          <w:b/>
          <w:bCs/>
          <w:sz w:val="32"/>
          <w:szCs w:val="24"/>
        </w:rPr>
        <w:t>Recommendations</w:t>
      </w:r>
    </w:p>
    <w:p w:rsidR="001B6867" w:rsidRPr="0058241A" w:rsidRDefault="001B6867" w:rsidP="001B68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Retention Strategies</w:t>
      </w:r>
      <w:r w:rsidRPr="0058241A">
        <w:rPr>
          <w:rFonts w:ascii="Times New Roman" w:eastAsia="Times New Roman" w:hAnsi="Times New Roman" w:cs="Times New Roman"/>
          <w:sz w:val="24"/>
          <w:szCs w:val="24"/>
        </w:rPr>
        <w:t>:</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lastRenderedPageBreak/>
        <w:t>Introduce competitive salaries for critical roles in lower-paying regions like Indonesia.</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Target high-engagement job categories (</w:t>
      </w:r>
      <w:r w:rsidR="00392FE1">
        <w:rPr>
          <w:rFonts w:ascii="Times New Roman" w:eastAsia="Times New Roman" w:hAnsi="Times New Roman" w:cs="Times New Roman"/>
          <w:i/>
          <w:iCs/>
          <w:sz w:val="24"/>
          <w:szCs w:val="24"/>
        </w:rPr>
        <w:t xml:space="preserve">Data Science and </w:t>
      </w:r>
      <w:proofErr w:type="spellStart"/>
      <w:r w:rsidR="00392FE1">
        <w:rPr>
          <w:rFonts w:ascii="Times New Roman" w:eastAsia="Times New Roman" w:hAnsi="Times New Roman" w:cs="Times New Roman"/>
          <w:i/>
          <w:iCs/>
          <w:sz w:val="24"/>
          <w:szCs w:val="24"/>
        </w:rPr>
        <w:t>Reasearch</w:t>
      </w:r>
      <w:proofErr w:type="spellEnd"/>
      <w:r w:rsidRPr="0058241A">
        <w:rPr>
          <w:rFonts w:ascii="Times New Roman" w:eastAsia="Times New Roman" w:hAnsi="Times New Roman" w:cs="Times New Roman"/>
          <w:sz w:val="24"/>
          <w:szCs w:val="24"/>
        </w:rPr>
        <w:t>) with retention incentives to maintain productivity.</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Implement robust policies to support entry-level staff, fostering growth and reducing attrition.</w:t>
      </w:r>
    </w:p>
    <w:p w:rsidR="001B6867" w:rsidRPr="0058241A" w:rsidRDefault="001B6867" w:rsidP="001B68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Geographical Expansion</w:t>
      </w:r>
      <w:r w:rsidRPr="0058241A">
        <w:rPr>
          <w:rFonts w:ascii="Times New Roman" w:eastAsia="Times New Roman" w:hAnsi="Times New Roman" w:cs="Times New Roman"/>
          <w:sz w:val="24"/>
          <w:szCs w:val="24"/>
        </w:rPr>
        <w:t>:</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Use insights to optimize hiring and engagement in underperforming regions.</w:t>
      </w:r>
    </w:p>
    <w:p w:rsidR="001B6867" w:rsidRPr="0058241A" w:rsidRDefault="001B6867" w:rsidP="001B68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Work Setting Re-evaluation</w:t>
      </w:r>
      <w:r w:rsidRPr="0058241A">
        <w:rPr>
          <w:rFonts w:ascii="Times New Roman" w:eastAsia="Times New Roman" w:hAnsi="Times New Roman" w:cs="Times New Roman"/>
          <w:sz w:val="24"/>
          <w:szCs w:val="24"/>
        </w:rPr>
        <w:t>:</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Consider hybrid or remote work incentives to balance salary disparities and improve overall employee satisfaction.</w:t>
      </w:r>
    </w:p>
    <w:p w:rsidR="001B6867" w:rsidRPr="0058241A" w:rsidRDefault="001B6867" w:rsidP="001B68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Attrition Model Refinement</w:t>
      </w:r>
      <w:r w:rsidRPr="0058241A">
        <w:rPr>
          <w:rFonts w:ascii="Times New Roman" w:eastAsia="Times New Roman" w:hAnsi="Times New Roman" w:cs="Times New Roman"/>
          <w:sz w:val="24"/>
          <w:szCs w:val="24"/>
        </w:rPr>
        <w:t>:</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Address class imbalance in the dataset to ensure a comprehensive understanding of attrition patterns.</w:t>
      </w:r>
    </w:p>
    <w:p w:rsidR="001B6867" w:rsidRPr="0058241A" w:rsidRDefault="001B6867" w:rsidP="001B686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b/>
          <w:bCs/>
          <w:sz w:val="24"/>
          <w:szCs w:val="24"/>
        </w:rPr>
        <w:t>Performance Monitoring</w:t>
      </w:r>
      <w:r w:rsidRPr="0058241A">
        <w:rPr>
          <w:rFonts w:ascii="Times New Roman" w:eastAsia="Times New Roman" w:hAnsi="Times New Roman" w:cs="Times New Roman"/>
          <w:sz w:val="24"/>
          <w:szCs w:val="24"/>
        </w:rPr>
        <w:t>:</w:t>
      </w:r>
    </w:p>
    <w:p w:rsidR="001B6867" w:rsidRPr="0058241A" w:rsidRDefault="001B6867" w:rsidP="001B686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58241A">
        <w:rPr>
          <w:rFonts w:ascii="Times New Roman" w:eastAsia="Times New Roman" w:hAnsi="Times New Roman" w:cs="Times New Roman"/>
          <w:sz w:val="24"/>
          <w:szCs w:val="24"/>
        </w:rPr>
        <w:t>Leverage dashboards to track year-over-year salary and engagement metrics, aligning strategy with trends.</w:t>
      </w:r>
    </w:p>
    <w:p w:rsidR="00BE03DA" w:rsidRPr="0058241A" w:rsidRDefault="00BE03DA">
      <w:pPr>
        <w:rPr>
          <w:rFonts w:ascii="Times New Roman" w:hAnsi="Times New Roman" w:cs="Times New Roman"/>
        </w:rPr>
      </w:pPr>
    </w:p>
    <w:sectPr w:rsidR="00BE03DA" w:rsidRPr="00582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975"/>
    <w:multiLevelType w:val="multilevel"/>
    <w:tmpl w:val="F32A5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16EF8"/>
    <w:multiLevelType w:val="hybridMultilevel"/>
    <w:tmpl w:val="EB885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D4D76"/>
    <w:multiLevelType w:val="multilevel"/>
    <w:tmpl w:val="ED8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40673"/>
    <w:multiLevelType w:val="hybridMultilevel"/>
    <w:tmpl w:val="4B1CEFD6"/>
    <w:lvl w:ilvl="0" w:tplc="817E66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92E2A"/>
    <w:multiLevelType w:val="multilevel"/>
    <w:tmpl w:val="B138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42528"/>
    <w:multiLevelType w:val="hybridMultilevel"/>
    <w:tmpl w:val="786EA3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577E59"/>
    <w:multiLevelType w:val="multilevel"/>
    <w:tmpl w:val="F734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40B18"/>
    <w:multiLevelType w:val="multilevel"/>
    <w:tmpl w:val="ED8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E202A"/>
    <w:multiLevelType w:val="multilevel"/>
    <w:tmpl w:val="524C8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B80076"/>
    <w:multiLevelType w:val="hybridMultilevel"/>
    <w:tmpl w:val="BDD6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95535"/>
    <w:multiLevelType w:val="hybridMultilevel"/>
    <w:tmpl w:val="0E644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36DB9"/>
    <w:multiLevelType w:val="multilevel"/>
    <w:tmpl w:val="ED8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3E4174"/>
    <w:multiLevelType w:val="multilevel"/>
    <w:tmpl w:val="5E68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C5D53"/>
    <w:multiLevelType w:val="multilevel"/>
    <w:tmpl w:val="F4DA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570FD0"/>
    <w:multiLevelType w:val="hybridMultilevel"/>
    <w:tmpl w:val="58367134"/>
    <w:lvl w:ilvl="0" w:tplc="E6CEE9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91DD8"/>
    <w:multiLevelType w:val="hybridMultilevel"/>
    <w:tmpl w:val="38CE8C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454203"/>
    <w:multiLevelType w:val="multilevel"/>
    <w:tmpl w:val="586A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24A5A"/>
    <w:multiLevelType w:val="multilevel"/>
    <w:tmpl w:val="4782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C2E84"/>
    <w:multiLevelType w:val="multilevel"/>
    <w:tmpl w:val="5D448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05AA7"/>
    <w:multiLevelType w:val="multilevel"/>
    <w:tmpl w:val="05F2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FF55B9"/>
    <w:multiLevelType w:val="multilevel"/>
    <w:tmpl w:val="C9D4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370709"/>
    <w:multiLevelType w:val="hybridMultilevel"/>
    <w:tmpl w:val="4B1CEFD6"/>
    <w:lvl w:ilvl="0" w:tplc="817E66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634023"/>
    <w:multiLevelType w:val="multilevel"/>
    <w:tmpl w:val="762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B594B"/>
    <w:multiLevelType w:val="multilevel"/>
    <w:tmpl w:val="A29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A192E"/>
    <w:multiLevelType w:val="multilevel"/>
    <w:tmpl w:val="69EE5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656CA"/>
    <w:multiLevelType w:val="multilevel"/>
    <w:tmpl w:val="B138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8B7CD0"/>
    <w:multiLevelType w:val="hybridMultilevel"/>
    <w:tmpl w:val="17C4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679A8"/>
    <w:multiLevelType w:val="multilevel"/>
    <w:tmpl w:val="C43E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B9038A"/>
    <w:multiLevelType w:val="hybridMultilevel"/>
    <w:tmpl w:val="0B62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9"/>
  </w:num>
  <w:num w:numId="4">
    <w:abstractNumId w:val="22"/>
  </w:num>
  <w:num w:numId="5">
    <w:abstractNumId w:val="18"/>
  </w:num>
  <w:num w:numId="6">
    <w:abstractNumId w:val="12"/>
  </w:num>
  <w:num w:numId="7">
    <w:abstractNumId w:val="2"/>
  </w:num>
  <w:num w:numId="8">
    <w:abstractNumId w:val="23"/>
  </w:num>
  <w:num w:numId="9">
    <w:abstractNumId w:val="7"/>
  </w:num>
  <w:num w:numId="10">
    <w:abstractNumId w:val="11"/>
  </w:num>
  <w:num w:numId="11">
    <w:abstractNumId w:val="27"/>
  </w:num>
  <w:num w:numId="12">
    <w:abstractNumId w:val="3"/>
  </w:num>
  <w:num w:numId="13">
    <w:abstractNumId w:val="21"/>
  </w:num>
  <w:num w:numId="14">
    <w:abstractNumId w:val="6"/>
  </w:num>
  <w:num w:numId="15">
    <w:abstractNumId w:val="17"/>
  </w:num>
  <w:num w:numId="16">
    <w:abstractNumId w:val="20"/>
  </w:num>
  <w:num w:numId="17">
    <w:abstractNumId w:val="25"/>
  </w:num>
  <w:num w:numId="18">
    <w:abstractNumId w:val="4"/>
  </w:num>
  <w:num w:numId="19">
    <w:abstractNumId w:val="15"/>
  </w:num>
  <w:num w:numId="20">
    <w:abstractNumId w:val="5"/>
  </w:num>
  <w:num w:numId="21">
    <w:abstractNumId w:val="24"/>
  </w:num>
  <w:num w:numId="22">
    <w:abstractNumId w:val="0"/>
  </w:num>
  <w:num w:numId="23">
    <w:abstractNumId w:val="16"/>
  </w:num>
  <w:num w:numId="24">
    <w:abstractNumId w:val="13"/>
  </w:num>
  <w:num w:numId="25">
    <w:abstractNumId w:val="8"/>
  </w:num>
  <w:num w:numId="26">
    <w:abstractNumId w:val="26"/>
  </w:num>
  <w:num w:numId="27">
    <w:abstractNumId w:val="10"/>
  </w:num>
  <w:num w:numId="28">
    <w:abstractNumId w:val="14"/>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09F"/>
    <w:rsid w:val="00003842"/>
    <w:rsid w:val="000279E0"/>
    <w:rsid w:val="00030F88"/>
    <w:rsid w:val="00046B8E"/>
    <w:rsid w:val="00077868"/>
    <w:rsid w:val="000A273A"/>
    <w:rsid w:val="000D5C9E"/>
    <w:rsid w:val="000F502F"/>
    <w:rsid w:val="000F56C7"/>
    <w:rsid w:val="00100091"/>
    <w:rsid w:val="00111165"/>
    <w:rsid w:val="0013406B"/>
    <w:rsid w:val="00134B18"/>
    <w:rsid w:val="00151593"/>
    <w:rsid w:val="001A1F86"/>
    <w:rsid w:val="001B6867"/>
    <w:rsid w:val="001D7ECD"/>
    <w:rsid w:val="00211819"/>
    <w:rsid w:val="00222D16"/>
    <w:rsid w:val="00223F68"/>
    <w:rsid w:val="00246AA4"/>
    <w:rsid w:val="002719B0"/>
    <w:rsid w:val="002E1DC1"/>
    <w:rsid w:val="00344A03"/>
    <w:rsid w:val="00387CC1"/>
    <w:rsid w:val="00392FE1"/>
    <w:rsid w:val="003E7E65"/>
    <w:rsid w:val="00405593"/>
    <w:rsid w:val="004371E7"/>
    <w:rsid w:val="00443AE0"/>
    <w:rsid w:val="00461E47"/>
    <w:rsid w:val="00464887"/>
    <w:rsid w:val="004669B7"/>
    <w:rsid w:val="0048398D"/>
    <w:rsid w:val="004D1CEF"/>
    <w:rsid w:val="00500ADF"/>
    <w:rsid w:val="005755A8"/>
    <w:rsid w:val="0058241A"/>
    <w:rsid w:val="00585BD6"/>
    <w:rsid w:val="005A786A"/>
    <w:rsid w:val="006045D8"/>
    <w:rsid w:val="00617CA3"/>
    <w:rsid w:val="0066312F"/>
    <w:rsid w:val="00667BCC"/>
    <w:rsid w:val="00673172"/>
    <w:rsid w:val="007210CB"/>
    <w:rsid w:val="007464CC"/>
    <w:rsid w:val="00763212"/>
    <w:rsid w:val="007902FE"/>
    <w:rsid w:val="007D520E"/>
    <w:rsid w:val="008532C8"/>
    <w:rsid w:val="008C0FBA"/>
    <w:rsid w:val="008F0ACD"/>
    <w:rsid w:val="00901BD9"/>
    <w:rsid w:val="00904CC0"/>
    <w:rsid w:val="00917408"/>
    <w:rsid w:val="009331F6"/>
    <w:rsid w:val="00957732"/>
    <w:rsid w:val="009640A8"/>
    <w:rsid w:val="009725FD"/>
    <w:rsid w:val="009755B2"/>
    <w:rsid w:val="009B2820"/>
    <w:rsid w:val="00A5509F"/>
    <w:rsid w:val="00AA39C3"/>
    <w:rsid w:val="00AA5F5E"/>
    <w:rsid w:val="00AD27F3"/>
    <w:rsid w:val="00B035DB"/>
    <w:rsid w:val="00B23B71"/>
    <w:rsid w:val="00B505C3"/>
    <w:rsid w:val="00B648EB"/>
    <w:rsid w:val="00B66C85"/>
    <w:rsid w:val="00B676C0"/>
    <w:rsid w:val="00BA1597"/>
    <w:rsid w:val="00BA7C5D"/>
    <w:rsid w:val="00BD60A2"/>
    <w:rsid w:val="00BE03DA"/>
    <w:rsid w:val="00C36D10"/>
    <w:rsid w:val="00C72B24"/>
    <w:rsid w:val="00C82117"/>
    <w:rsid w:val="00CA0462"/>
    <w:rsid w:val="00CE3995"/>
    <w:rsid w:val="00CF0FC4"/>
    <w:rsid w:val="00CF6620"/>
    <w:rsid w:val="00D05DB6"/>
    <w:rsid w:val="00D0617E"/>
    <w:rsid w:val="00D31DB7"/>
    <w:rsid w:val="00D701FC"/>
    <w:rsid w:val="00D7689D"/>
    <w:rsid w:val="00DD36F4"/>
    <w:rsid w:val="00DD787A"/>
    <w:rsid w:val="00E11876"/>
    <w:rsid w:val="00E21E75"/>
    <w:rsid w:val="00E31194"/>
    <w:rsid w:val="00EB4BAE"/>
    <w:rsid w:val="00F142A6"/>
    <w:rsid w:val="00F32F36"/>
    <w:rsid w:val="00F800ED"/>
    <w:rsid w:val="00FA2081"/>
    <w:rsid w:val="00FB09EF"/>
    <w:rsid w:val="00FD38D9"/>
    <w:rsid w:val="00FE2612"/>
    <w:rsid w:val="00FE660B"/>
    <w:rsid w:val="00FF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463E"/>
  <w15:chartTrackingRefBased/>
  <w15:docId w15:val="{7F3ADD4D-3743-4431-92C7-D9A96A7B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081"/>
  </w:style>
  <w:style w:type="paragraph" w:styleId="Heading3">
    <w:name w:val="heading 3"/>
    <w:basedOn w:val="Normal"/>
    <w:link w:val="Heading3Char"/>
    <w:uiPriority w:val="9"/>
    <w:qFormat/>
    <w:rsid w:val="00FF70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52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509F"/>
    <w:rPr>
      <w:b/>
      <w:bCs/>
    </w:rPr>
  </w:style>
  <w:style w:type="paragraph" w:styleId="NormalWeb">
    <w:name w:val="Normal (Web)"/>
    <w:basedOn w:val="Normal"/>
    <w:uiPriority w:val="99"/>
    <w:unhideWhenUsed/>
    <w:rsid w:val="00A550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091"/>
    <w:pPr>
      <w:ind w:left="720"/>
      <w:contextualSpacing/>
    </w:pPr>
  </w:style>
  <w:style w:type="character" w:customStyle="1" w:styleId="Heading3Char">
    <w:name w:val="Heading 3 Char"/>
    <w:basedOn w:val="DefaultParagraphFont"/>
    <w:link w:val="Heading3"/>
    <w:uiPriority w:val="9"/>
    <w:rsid w:val="00FF705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061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520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D7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68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740216">
      <w:bodyDiv w:val="1"/>
      <w:marLeft w:val="0"/>
      <w:marRight w:val="0"/>
      <w:marTop w:val="0"/>
      <w:marBottom w:val="0"/>
      <w:divBdr>
        <w:top w:val="none" w:sz="0" w:space="0" w:color="auto"/>
        <w:left w:val="none" w:sz="0" w:space="0" w:color="auto"/>
        <w:bottom w:val="none" w:sz="0" w:space="0" w:color="auto"/>
        <w:right w:val="none" w:sz="0" w:space="0" w:color="auto"/>
      </w:divBdr>
    </w:div>
    <w:div w:id="424494039">
      <w:bodyDiv w:val="1"/>
      <w:marLeft w:val="0"/>
      <w:marRight w:val="0"/>
      <w:marTop w:val="0"/>
      <w:marBottom w:val="0"/>
      <w:divBdr>
        <w:top w:val="none" w:sz="0" w:space="0" w:color="auto"/>
        <w:left w:val="none" w:sz="0" w:space="0" w:color="auto"/>
        <w:bottom w:val="none" w:sz="0" w:space="0" w:color="auto"/>
        <w:right w:val="none" w:sz="0" w:space="0" w:color="auto"/>
      </w:divBdr>
    </w:div>
    <w:div w:id="668678974">
      <w:bodyDiv w:val="1"/>
      <w:marLeft w:val="0"/>
      <w:marRight w:val="0"/>
      <w:marTop w:val="0"/>
      <w:marBottom w:val="0"/>
      <w:divBdr>
        <w:top w:val="none" w:sz="0" w:space="0" w:color="auto"/>
        <w:left w:val="none" w:sz="0" w:space="0" w:color="auto"/>
        <w:bottom w:val="none" w:sz="0" w:space="0" w:color="auto"/>
        <w:right w:val="none" w:sz="0" w:space="0" w:color="auto"/>
      </w:divBdr>
    </w:div>
    <w:div w:id="888805908">
      <w:bodyDiv w:val="1"/>
      <w:marLeft w:val="0"/>
      <w:marRight w:val="0"/>
      <w:marTop w:val="0"/>
      <w:marBottom w:val="0"/>
      <w:divBdr>
        <w:top w:val="none" w:sz="0" w:space="0" w:color="auto"/>
        <w:left w:val="none" w:sz="0" w:space="0" w:color="auto"/>
        <w:bottom w:val="none" w:sz="0" w:space="0" w:color="auto"/>
        <w:right w:val="none" w:sz="0" w:space="0" w:color="auto"/>
      </w:divBdr>
    </w:div>
    <w:div w:id="1577979186">
      <w:bodyDiv w:val="1"/>
      <w:marLeft w:val="0"/>
      <w:marRight w:val="0"/>
      <w:marTop w:val="0"/>
      <w:marBottom w:val="0"/>
      <w:divBdr>
        <w:top w:val="none" w:sz="0" w:space="0" w:color="auto"/>
        <w:left w:val="none" w:sz="0" w:space="0" w:color="auto"/>
        <w:bottom w:val="none" w:sz="0" w:space="0" w:color="auto"/>
        <w:right w:val="none" w:sz="0" w:space="0" w:color="auto"/>
      </w:divBdr>
    </w:div>
    <w:div w:id="190783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2024-11-19T20:22:00Z</dcterms:created>
  <dcterms:modified xsi:type="dcterms:W3CDTF">2024-11-19T20:22:00Z</dcterms:modified>
</cp:coreProperties>
</file>