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2280"/>
        <w:gridCol w:w="7065"/>
      </w:tblGrid>
      <w:tr w:rsidR="7D0B7CFE" w:rsidTr="775E4B0F" w14:paraId="57005AB6">
        <w:tc>
          <w:tcPr>
            <w:tcW w:w="22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/>
            <w:vAlign w:val="top"/>
          </w:tcPr>
          <w:p w:rsidR="7D0B7CFE" w:rsidP="7D0B7CFE" w:rsidRDefault="7D0B7CFE" w14:paraId="04648663" w14:textId="06DC389B">
            <w:pPr>
              <w:pStyle w:val="MinutesHeading1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7D0B7CFE" w:rsidR="7D0B7CF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AU"/>
              </w:rPr>
              <w:t>Subject:</w:t>
            </w:r>
          </w:p>
        </w:tc>
        <w:tc>
          <w:tcPr>
            <w:tcW w:w="70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D0B7CFE" w:rsidP="7D0B7CFE" w:rsidRDefault="7D0B7CFE" w14:paraId="11871F60" w14:textId="689504D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7D0B7CFE" w:rsidR="7D0B7CFE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>Software Innovation Studio</w:t>
            </w:r>
          </w:p>
        </w:tc>
      </w:tr>
      <w:tr w:rsidR="7D0B7CFE" w:rsidTr="775E4B0F" w14:paraId="2B5D01C2">
        <w:tc>
          <w:tcPr>
            <w:tcW w:w="22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/>
            <w:vAlign w:val="top"/>
          </w:tcPr>
          <w:p w:rsidR="7D0B7CFE" w:rsidP="7D0B7CFE" w:rsidRDefault="7D0B7CFE" w14:paraId="7AF6F5FD" w14:textId="4373FC75">
            <w:pPr>
              <w:pStyle w:val="MinutesHeading1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7D0B7CFE" w:rsidR="7D0B7CF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AU"/>
              </w:rPr>
              <w:t xml:space="preserve">Meeting Date: </w:t>
            </w:r>
          </w:p>
        </w:tc>
        <w:tc>
          <w:tcPr>
            <w:tcW w:w="70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D0B7CFE" w:rsidP="775E4B0F" w:rsidRDefault="7D0B7CFE" w14:paraId="367698A6" w14:textId="385EC75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775E4B0F" w:rsidR="0071CEB1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>2</w:t>
            </w:r>
            <w:r w:rsidRPr="775E4B0F" w:rsidR="0D00437C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>5</w:t>
            </w:r>
            <w:r w:rsidRPr="775E4B0F" w:rsidR="7D0B7CFE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>/08/2022</w:t>
            </w:r>
          </w:p>
        </w:tc>
      </w:tr>
      <w:tr w:rsidR="7D0B7CFE" w:rsidTr="775E4B0F" w14:paraId="1D8214C4">
        <w:tc>
          <w:tcPr>
            <w:tcW w:w="22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/>
            <w:vAlign w:val="top"/>
          </w:tcPr>
          <w:p w:rsidR="7D0B7CFE" w:rsidP="7D0B7CFE" w:rsidRDefault="7D0B7CFE" w14:paraId="19DAF783" w14:textId="1798A541">
            <w:pPr>
              <w:pStyle w:val="MinutesHeading1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7D0B7CFE" w:rsidR="7D0B7CF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AU"/>
              </w:rPr>
              <w:t>Attendees:</w:t>
            </w:r>
          </w:p>
        </w:tc>
        <w:tc>
          <w:tcPr>
            <w:tcW w:w="70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D0B7CFE" w:rsidP="775E4B0F" w:rsidRDefault="7D0B7CFE" w14:paraId="34ECCCED" w14:textId="675ED997">
            <w:pPr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</w:pPr>
            <w:r w:rsidRPr="775E4B0F" w:rsidR="78BE383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>Mitch</w:t>
            </w:r>
            <w:r w:rsidRPr="775E4B0F" w:rsidR="7D0B7CFE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>, Amana, Jacob, Maria, Anesu, Ahmed</w:t>
            </w:r>
            <w:r w:rsidRPr="775E4B0F" w:rsidR="2DFA69A7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, Harrison </w:t>
            </w:r>
          </w:p>
        </w:tc>
      </w:tr>
      <w:tr w:rsidR="7D0B7CFE" w:rsidTr="775E4B0F" w14:paraId="3E0BA312">
        <w:tc>
          <w:tcPr>
            <w:tcW w:w="22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/>
            <w:vAlign w:val="top"/>
          </w:tcPr>
          <w:p w:rsidR="7D0B7CFE" w:rsidP="7D0B7CFE" w:rsidRDefault="7D0B7CFE" w14:paraId="356C4939" w14:textId="4CEC193F">
            <w:pPr>
              <w:pStyle w:val="MinutesHeading1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7D0B7CFE" w:rsidR="7D0B7CF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AU"/>
              </w:rPr>
              <w:t xml:space="preserve">Minutes Issued By: </w:t>
            </w:r>
          </w:p>
        </w:tc>
        <w:tc>
          <w:tcPr>
            <w:tcW w:w="70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D0B7CFE" w:rsidP="7D0B7CFE" w:rsidRDefault="7D0B7CFE" w14:paraId="638ADFEB" w14:textId="71463D6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7D0B7CFE" w:rsidR="7D0B7CFE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Amana </w:t>
            </w:r>
          </w:p>
        </w:tc>
      </w:tr>
      <w:tr w:rsidR="7D0B7CFE" w:rsidTr="775E4B0F" w14:paraId="433E08C1">
        <w:tc>
          <w:tcPr>
            <w:tcW w:w="934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/>
            <w:vAlign w:val="top"/>
          </w:tcPr>
          <w:p w:rsidR="7D0B7CFE" w:rsidP="7D0B7CFE" w:rsidRDefault="7D0B7CFE" w14:paraId="2A2CEF22" w14:textId="73D8A75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D0B7CFE" w:rsidR="7D0B7CF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AU"/>
              </w:rPr>
              <w:t>Meeting Type (Standup or Retrospective) and</w:t>
            </w:r>
            <w:r w:rsidRPr="7D0B7CFE" w:rsidR="7D0B7C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 xml:space="preserve"> </w:t>
            </w:r>
            <w:r w:rsidRPr="7D0B7CFE" w:rsidR="7D0B7CF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AU"/>
              </w:rPr>
              <w:t>Meeting Agenda</w:t>
            </w:r>
            <w:r w:rsidRPr="7D0B7CFE" w:rsidR="7D0B7C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AU"/>
              </w:rPr>
              <w:t xml:space="preserve"> </w:t>
            </w:r>
          </w:p>
        </w:tc>
      </w:tr>
      <w:tr w:rsidR="7D0B7CFE" w:rsidTr="775E4B0F" w14:paraId="55A88151">
        <w:tc>
          <w:tcPr>
            <w:tcW w:w="934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7D0B7CFE" w:rsidP="7D0B7CFE" w:rsidRDefault="7D0B7CFE" w14:paraId="02470B32" w14:textId="17410AC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7D0B7CFE" w:rsidR="7D0B7CFE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>Meeting Type: Online via Teams</w:t>
            </w:r>
          </w:p>
          <w:p w:rsidR="7D0B7CFE" w:rsidP="7D0B7CFE" w:rsidRDefault="7D0B7CFE" w14:paraId="27E8349B" w14:textId="1A2D195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</w:p>
          <w:p w:rsidR="7D0B7CFE" w:rsidP="7D0B7CFE" w:rsidRDefault="7D0B7CFE" w14:paraId="078882A0" w14:textId="33BF467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7D0B7CFE" w:rsidR="7D0B7CFE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>Agenda:</w:t>
            </w:r>
          </w:p>
          <w:p w:rsidR="7D0B7CFE" w:rsidP="4C27FF7C" w:rsidRDefault="7D0B7CFE" w14:paraId="7E221EC8" w14:textId="27B6FD3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</w:pPr>
            <w:r w:rsidRPr="4C27FF7C" w:rsidR="589A09AC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Discussing Sprint and Retrospective deadlines </w:t>
            </w:r>
          </w:p>
          <w:p w:rsidR="7D0B7CFE" w:rsidP="4C27FF7C" w:rsidRDefault="7D0B7CFE" w14:paraId="1816CD2B" w14:textId="26F48C51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</w:pPr>
            <w:r w:rsidRPr="4C27FF7C" w:rsidR="589A09AC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Finalising content of website </w:t>
            </w:r>
          </w:p>
          <w:p w:rsidR="7D0B7CFE" w:rsidP="4C27FF7C" w:rsidRDefault="7D0B7CFE" w14:paraId="50CBAE60" w14:textId="67B9E3F4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</w:pPr>
            <w:r w:rsidRPr="4C27FF7C" w:rsidR="589A09AC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Starting work on ERD </w:t>
            </w:r>
          </w:p>
          <w:p w:rsidR="7D0B7CFE" w:rsidP="4C27FF7C" w:rsidRDefault="7D0B7CFE" w14:paraId="5C42CEC8" w14:textId="6AC2AE35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</w:pPr>
            <w:r w:rsidRPr="4C27FF7C" w:rsidR="12C44761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>Learn</w:t>
            </w:r>
            <w:r w:rsidRPr="4C27FF7C" w:rsidR="32DAE9BC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ing to use Github </w:t>
            </w:r>
          </w:p>
          <w:p w:rsidR="7D0B7CFE" w:rsidP="4C27FF7C" w:rsidRDefault="7D0B7CFE" w14:paraId="72D8634C" w14:textId="4DA45A3E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</w:pPr>
            <w:r w:rsidRPr="4C27FF7C" w:rsidR="32DAE9BC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Frontend meeting </w:t>
            </w:r>
          </w:p>
        </w:tc>
      </w:tr>
    </w:tbl>
    <w:p xmlns:wp14="http://schemas.microsoft.com/office/word/2010/wordml" w:rsidP="7D0B7CFE" w14:paraId="38B1A3EB" wp14:textId="5375338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9345"/>
      </w:tblGrid>
      <w:tr w:rsidR="7D0B7CFE" w:rsidTr="4C27FF7C" w14:paraId="5E8F724C">
        <w:tc>
          <w:tcPr>
            <w:tcW w:w="93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/>
            <w:vAlign w:val="top"/>
          </w:tcPr>
          <w:p w:rsidR="7D0B7CFE" w:rsidP="7D0B7CFE" w:rsidRDefault="7D0B7CFE" w14:paraId="5950A03B" w14:textId="24E6A96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D0B7CFE" w:rsidR="7D0B7CF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AU"/>
              </w:rPr>
              <w:t>Progress/timeline summarise</w:t>
            </w:r>
          </w:p>
        </w:tc>
      </w:tr>
      <w:tr w:rsidR="7D0B7CFE" w:rsidTr="4C27FF7C" w14:paraId="1FE2C624">
        <w:tc>
          <w:tcPr>
            <w:tcW w:w="93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7D0B7CFE" w:rsidP="7D0B7CFE" w:rsidRDefault="7D0B7CFE" w14:paraId="3CF7DDC7" w14:textId="49FC079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4C27FF7C" w:rsidR="7D0B7CFE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Milestones: </w:t>
            </w:r>
          </w:p>
          <w:p w:rsidR="2F2F991B" w:rsidP="4C27FF7C" w:rsidRDefault="2F2F991B" w14:paraId="41781EA6" w14:textId="1108994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</w:pPr>
            <w:r w:rsidRPr="4C27FF7C" w:rsidR="2F2F991B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Discussing Sprint and Retrospective deadlines </w:t>
            </w:r>
          </w:p>
          <w:p w:rsidR="2F2F991B" w:rsidP="4C27FF7C" w:rsidRDefault="2F2F991B" w14:paraId="13AB4D46" w14:textId="26F48C5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</w:pPr>
            <w:r w:rsidRPr="4C27FF7C" w:rsidR="2F2F991B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Finalising content of website </w:t>
            </w:r>
          </w:p>
          <w:p w:rsidR="2F2F991B" w:rsidP="4C27FF7C" w:rsidRDefault="2F2F991B" w14:paraId="3AC1AC1F" w14:textId="67B9E3F4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</w:pPr>
            <w:r w:rsidRPr="4C27FF7C" w:rsidR="2F2F991B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Starting work on ERD </w:t>
            </w:r>
          </w:p>
          <w:p w:rsidR="2F2F991B" w:rsidP="4C27FF7C" w:rsidRDefault="2F2F991B" w14:paraId="3F57A35D" w14:textId="6AC2AE35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</w:pPr>
            <w:r w:rsidRPr="4C27FF7C" w:rsidR="2F2F991B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Learning to use Github </w:t>
            </w:r>
          </w:p>
          <w:p w:rsidR="2F2F991B" w:rsidP="4C27FF7C" w:rsidRDefault="2F2F991B" w14:paraId="40A47A9D" w14:textId="69BE44E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</w:pPr>
            <w:r w:rsidRPr="4C27FF7C" w:rsidR="2F2F991B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>Frontend meeting</w:t>
            </w:r>
          </w:p>
          <w:p w:rsidR="7D0B7CFE" w:rsidP="7D0B7CFE" w:rsidRDefault="7D0B7CFE" w14:paraId="3B0B94E9" w14:textId="453BBADD">
            <w:pPr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US"/>
              </w:rPr>
            </w:pPr>
          </w:p>
          <w:p w:rsidR="7D0B7CFE" w:rsidP="7D0B7CFE" w:rsidRDefault="7D0B7CFE" w14:paraId="76F3D2A1" w14:textId="6C6D891E">
            <w:pPr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US"/>
              </w:rPr>
            </w:pPr>
            <w:r w:rsidRPr="7D0B7CFE" w:rsidR="7D0B7CFE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Main/Actual Progress: </w:t>
            </w:r>
            <w:r w:rsidRPr="7D0B7CFE" w:rsidR="7D0B7C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>(</w:t>
            </w:r>
            <w:r w:rsidRPr="7D0B7CFE" w:rsidR="7D0B7CFE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Summarise the actual project progress by today workshop and self-evaluation: </w:t>
            </w:r>
            <w:r w:rsidRPr="7D0B7CFE" w:rsidR="7D0B7CFE">
              <w:rPr>
                <w:rFonts w:ascii="Wingdings" w:hAnsi="Wingdings" w:eastAsia="Wingdings" w:cs="Wingdings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>J</w:t>
            </w:r>
            <w:r w:rsidRPr="7D0B7CFE" w:rsidR="7D0B7C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 xml:space="preserve"> or </w:t>
            </w:r>
            <w:r w:rsidRPr="7D0B7CFE" w:rsidR="7D0B7CFE">
              <w:rPr>
                <w:rFonts w:ascii="Wingdings" w:hAnsi="Wingdings" w:eastAsia="Wingdings" w:cs="Wingdings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>L</w:t>
            </w:r>
            <w:r w:rsidRPr="7D0B7CFE" w:rsidR="7D0B7C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>)</w:t>
            </w:r>
          </w:p>
          <w:p w:rsidR="7D0B7CFE" w:rsidP="4C27FF7C" w:rsidRDefault="7D0B7CFE" w14:paraId="6C8EE3F0" w14:textId="1CE360C8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</w:pPr>
            <w:r w:rsidRPr="4C27FF7C" w:rsidR="1FA97AB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>The group call today entailed discussing the tasks the group members will be taking on in the coming week. We decided to organise and plan spring</w:t>
            </w:r>
            <w:r w:rsidRPr="4C27FF7C" w:rsidR="676B2B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 xml:space="preserve"> and retrospective deadlines. We also decided to finalise the web design</w:t>
            </w:r>
            <w:r w:rsidRPr="4C27FF7C" w:rsidR="124A1E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 xml:space="preserve">. Some team members started working on the ERD. Group members also discussed how to use GitHub and weather a ticket and Git pull could be merged. </w:t>
            </w:r>
            <w:r w:rsidRPr="4C27FF7C" w:rsidR="21483F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 xml:space="preserve">We also planned a frontend meeting. Overall, our team had a good discussion about the project and what to complete in the coming week. </w:t>
            </w:r>
          </w:p>
          <w:p w:rsidR="7D0B7CFE" w:rsidP="7D0B7CFE" w:rsidRDefault="7D0B7CFE" w14:paraId="15D39DB9" w14:textId="18DA186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</w:p>
        </w:tc>
      </w:tr>
    </w:tbl>
    <w:p xmlns:wp14="http://schemas.microsoft.com/office/word/2010/wordml" w:rsidP="7D0B7CFE" w14:paraId="3BEABF90" wp14:textId="3491A65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9345"/>
      </w:tblGrid>
      <w:tr w:rsidR="7D0B7CFE" w:rsidTr="4C27FF7C" w14:paraId="26EB9FE6">
        <w:tc>
          <w:tcPr>
            <w:tcW w:w="93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/>
            <w:vAlign w:val="top"/>
          </w:tcPr>
          <w:p w:rsidR="7D0B7CFE" w:rsidP="7D0B7CFE" w:rsidRDefault="7D0B7CFE" w14:paraId="728F81EF" w14:textId="559F00A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D0B7CFE" w:rsidR="7D0B7CF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AU"/>
              </w:rPr>
              <w:t>Discussion</w:t>
            </w:r>
            <w:r w:rsidRPr="7D0B7CFE" w:rsidR="7D0B7C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AU"/>
              </w:rPr>
              <w:t xml:space="preserve"> </w:t>
            </w:r>
            <w:r w:rsidRPr="7D0B7CFE" w:rsidR="7D0B7CF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AU"/>
              </w:rPr>
              <w:t xml:space="preserve">and Decisions/Actions </w:t>
            </w:r>
            <w:r w:rsidRPr="7D0B7CFE" w:rsidR="7D0B7C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AU"/>
              </w:rPr>
              <w:t>(such as project scope, timeline, task re-assignment, …)</w:t>
            </w:r>
          </w:p>
        </w:tc>
      </w:tr>
      <w:tr w:rsidR="7D0B7CFE" w:rsidTr="4C27FF7C" w14:paraId="01398027">
        <w:tc>
          <w:tcPr>
            <w:tcW w:w="93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D0B7CFE" w:rsidP="4C27FF7C" w:rsidRDefault="7D0B7CFE" w14:paraId="16DA81F8" w14:textId="2DDD4115">
            <w:pPr>
              <w:ind w:left="0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</w:pPr>
            <w:r w:rsidRPr="4C27FF7C" w:rsidR="4E3EC72E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>Discussed sprint and retrospective deadlines</w:t>
            </w:r>
          </w:p>
          <w:p w:rsidR="7D0B7CFE" w:rsidP="4C27FF7C" w:rsidRDefault="7D0B7CFE" w14:paraId="5B7C7692" w14:textId="50910CB9">
            <w:pPr>
              <w:pStyle w:val="ListParagraph"/>
              <w:numPr>
                <w:ilvl w:val="0"/>
                <w:numId w:val="4"/>
              </w:numPr>
              <w:ind w:left="511" w:hanging="284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</w:pPr>
            <w:r w:rsidRPr="4C27FF7C" w:rsidR="4E3EC7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 xml:space="preserve">The group discussed the dates and what needs to be done </w:t>
            </w:r>
            <w:r w:rsidRPr="4C27FF7C" w:rsidR="09B537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 xml:space="preserve">by next week. We worked on sprint </w:t>
            </w:r>
            <w:r w:rsidRPr="4C27FF7C" w:rsidR="6D3671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 xml:space="preserve">and retrospective meeting deadlines. Maria and Himanshu decided to put together a Google calendar with the dates so that everyone </w:t>
            </w:r>
            <w:r w:rsidRPr="4C27FF7C" w:rsidR="584DAD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 xml:space="preserve">will be on the same page. </w:t>
            </w:r>
          </w:p>
          <w:p w:rsidR="7D0B7CFE" w:rsidP="7D0B7CFE" w:rsidRDefault="7D0B7CFE" w14:paraId="41E4724B" w14:textId="261448EB">
            <w:pPr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US"/>
              </w:rPr>
            </w:pPr>
          </w:p>
          <w:p w:rsidR="7D0B7CFE" w:rsidP="4C27FF7C" w:rsidRDefault="7D0B7CFE" w14:paraId="3F622881" w14:textId="7E17B831">
            <w:pPr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</w:pPr>
            <w:r w:rsidRPr="4C27FF7C" w:rsidR="47F9E2F7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Website planning </w:t>
            </w:r>
          </w:p>
          <w:p w:rsidR="7D0B7CFE" w:rsidP="4C27FF7C" w:rsidRDefault="7D0B7CFE" w14:paraId="1BBFD7F9" w14:textId="19BCFFCF">
            <w:pPr>
              <w:pStyle w:val="ListParagraph"/>
              <w:numPr>
                <w:ilvl w:val="0"/>
                <w:numId w:val="4"/>
              </w:numPr>
              <w:ind w:left="511" w:hanging="284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</w:pPr>
            <w:r w:rsidRPr="4C27FF7C" w:rsidR="47F9E2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 xml:space="preserve">The contents of the website were finalised with the front-end team. Harrison started working on the </w:t>
            </w:r>
            <w:r w:rsidRPr="4C27FF7C" w:rsidR="744092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 xml:space="preserve">ERD. Our team discussed </w:t>
            </w:r>
            <w:r w:rsidRPr="4C27FF7C" w:rsidR="3AE5C0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>whether</w:t>
            </w:r>
            <w:r w:rsidRPr="4C27FF7C" w:rsidR="744092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 xml:space="preserve"> it was possible to </w:t>
            </w:r>
            <w:r w:rsidRPr="4C27FF7C" w:rsidR="7B2E25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>pull a request that was relate</w:t>
            </w:r>
            <w:r w:rsidRPr="4C27FF7C" w:rsidR="22A0D3E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>d</w:t>
            </w:r>
            <w:r w:rsidRPr="4C27FF7C" w:rsidR="7B2E25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 xml:space="preserve"> to a ticket.</w:t>
            </w:r>
            <w:r w:rsidRPr="4C27FF7C" w:rsidR="2C9203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 xml:space="preserve"> We also had a frontend meeting to discuss the final webpage. </w:t>
            </w:r>
          </w:p>
          <w:p w:rsidR="7D0B7CFE" w:rsidP="7D0B7CFE" w:rsidRDefault="7D0B7CFE" w14:paraId="5E9F42CD" w14:textId="37EFD3A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</w:p>
        </w:tc>
      </w:tr>
    </w:tbl>
    <w:p xmlns:wp14="http://schemas.microsoft.com/office/word/2010/wordml" w:rsidP="7D0B7CFE" w14:paraId="7D72E960" wp14:textId="25AAF78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9345"/>
      </w:tblGrid>
      <w:tr w:rsidR="7D0B7CFE" w:rsidTr="7D0B7CFE" w14:paraId="0625F01E">
        <w:tc>
          <w:tcPr>
            <w:tcW w:w="93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/>
            <w:vAlign w:val="top"/>
          </w:tcPr>
          <w:p w:rsidR="7D0B7CFE" w:rsidP="7D0B7CFE" w:rsidRDefault="7D0B7CFE" w14:paraId="6D3E5EEE" w14:textId="5EEBCC1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D0B7CFE" w:rsidR="7D0B7CF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AU"/>
              </w:rPr>
              <w:t>Miscellaneous Items:</w:t>
            </w:r>
          </w:p>
        </w:tc>
      </w:tr>
      <w:tr w:rsidR="7D0B7CFE" w:rsidTr="7D0B7CFE" w14:paraId="21D32505">
        <w:trPr>
          <w:trHeight w:val="525"/>
        </w:trPr>
        <w:tc>
          <w:tcPr>
            <w:tcW w:w="93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D0B7CFE" w:rsidP="7D0B7CFE" w:rsidRDefault="7D0B7CFE" w14:paraId="2469AB7F" w14:textId="15735A49">
            <w:pPr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</w:p>
        </w:tc>
      </w:tr>
    </w:tbl>
    <w:p xmlns:wp14="http://schemas.microsoft.com/office/word/2010/wordml" w:rsidP="7D0B7CFE" w14:paraId="0BD28A60" wp14:textId="7BF0632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0B7CFE" w14:paraId="2C078E63" wp14:textId="325E628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ee7c0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4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64a06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c71de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2ba5b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2AF2A4"/>
    <w:rsid w:val="0071CEB1"/>
    <w:rsid w:val="08D7C3BB"/>
    <w:rsid w:val="09B5373F"/>
    <w:rsid w:val="0D00437C"/>
    <w:rsid w:val="124A1E4B"/>
    <w:rsid w:val="128006C7"/>
    <w:rsid w:val="12C44761"/>
    <w:rsid w:val="1FA97AB2"/>
    <w:rsid w:val="21483F21"/>
    <w:rsid w:val="22A0D3EF"/>
    <w:rsid w:val="2C9203EC"/>
    <w:rsid w:val="2D20C3E3"/>
    <w:rsid w:val="2DFA69A7"/>
    <w:rsid w:val="2E62C07E"/>
    <w:rsid w:val="2EF44B70"/>
    <w:rsid w:val="2EF5325F"/>
    <w:rsid w:val="2F2F991B"/>
    <w:rsid w:val="2FAB9B77"/>
    <w:rsid w:val="32DAE9BC"/>
    <w:rsid w:val="3AE5C0A3"/>
    <w:rsid w:val="3BE21111"/>
    <w:rsid w:val="3DA4AD3E"/>
    <w:rsid w:val="3ED1891E"/>
    <w:rsid w:val="420929E0"/>
    <w:rsid w:val="4480C3C7"/>
    <w:rsid w:val="47F9E2F7"/>
    <w:rsid w:val="4C27FF7C"/>
    <w:rsid w:val="4C41A926"/>
    <w:rsid w:val="4E0E7DB0"/>
    <w:rsid w:val="4E2AF2A4"/>
    <w:rsid w:val="4E3EC72E"/>
    <w:rsid w:val="5227AA6F"/>
    <w:rsid w:val="534210F5"/>
    <w:rsid w:val="5546E728"/>
    <w:rsid w:val="56513D24"/>
    <w:rsid w:val="584DAD03"/>
    <w:rsid w:val="589A09AC"/>
    <w:rsid w:val="5FDEF70D"/>
    <w:rsid w:val="6588DF79"/>
    <w:rsid w:val="66B1BF4A"/>
    <w:rsid w:val="676B2BE4"/>
    <w:rsid w:val="6D3671E6"/>
    <w:rsid w:val="6E7529C7"/>
    <w:rsid w:val="6FAFC9D9"/>
    <w:rsid w:val="74409222"/>
    <w:rsid w:val="775E4B0F"/>
    <w:rsid w:val="784CD2CD"/>
    <w:rsid w:val="78BE383D"/>
    <w:rsid w:val="7B2E25B0"/>
    <w:rsid w:val="7B60DA84"/>
    <w:rsid w:val="7D0B7CFE"/>
    <w:rsid w:val="7EC10C7F"/>
    <w:rsid w:val="7F49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AF2A4"/>
  <w15:chartTrackingRefBased/>
  <w15:docId w15:val="{F2D0F0BB-C076-407C-BD03-3FAA69BF27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inutesHeading1" w:customStyle="true">
    <w:uiPriority w:val="1"/>
    <w:name w:val="Minutes Heading1"/>
    <w:basedOn w:val="Normal"/>
    <w:rsid w:val="7D0B7CFE"/>
    <w:rPr>
      <w:rFonts w:ascii="Arial" w:hAnsi="Arial" w:eastAsia="PMingLiU" w:cs="Times New Roman"/>
      <w:b w:val="1"/>
      <w:bCs w:val="1"/>
      <w:sz w:val="22"/>
      <w:szCs w:val="22"/>
      <w:lang w:eastAsia="en-US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bdc97c9e485240c1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1B3CD5F222CD4F8AF8C31FA11B26E2" ma:contentTypeVersion="9" ma:contentTypeDescription="Create a new document." ma:contentTypeScope="" ma:versionID="15c1fdca8099d20108baa9461456b758">
  <xsd:schema xmlns:xsd="http://www.w3.org/2001/XMLSchema" xmlns:xs="http://www.w3.org/2001/XMLSchema" xmlns:p="http://schemas.microsoft.com/office/2006/metadata/properties" xmlns:ns2="bc0a5f5a-2a65-4736-976a-817259f073a9" xmlns:ns3="8aeb1f84-aca5-47e9-9836-429f12da757c" targetNamespace="http://schemas.microsoft.com/office/2006/metadata/properties" ma:root="true" ma:fieldsID="e4178de17e4d67a0c3d042029d778ca8" ns2:_="" ns3:_="">
    <xsd:import namespace="bc0a5f5a-2a65-4736-976a-817259f073a9"/>
    <xsd:import namespace="8aeb1f84-aca5-47e9-9836-429f12da75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a5f5a-2a65-4736-976a-817259f073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fef7914-8384-4319-8444-378afdf4f6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eb1f84-aca5-47e9-9836-429f12da757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c0a5f5a-2a65-4736-976a-817259f073a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47D0833-2BBA-4191-82BA-0F2D2F14E7FC}"/>
</file>

<file path=customXml/itemProps2.xml><?xml version="1.0" encoding="utf-8"?>
<ds:datastoreItem xmlns:ds="http://schemas.openxmlformats.org/officeDocument/2006/customXml" ds:itemID="{4179A078-E7C8-45E9-9AA3-E14733077208}"/>
</file>

<file path=customXml/itemProps3.xml><?xml version="1.0" encoding="utf-8"?>
<ds:datastoreItem xmlns:ds="http://schemas.openxmlformats.org/officeDocument/2006/customXml" ds:itemID="{DEB0F359-8B8A-4A1A-90AF-2FEF97289E5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Amana Mohamed Ramzeen</dc:creator>
  <keywords/>
  <dc:description/>
  <lastModifiedBy>Amana Mohamed Ramzeen</lastModifiedBy>
  <dcterms:created xsi:type="dcterms:W3CDTF">2022-08-21T12:24:19.0000000Z</dcterms:created>
  <dcterms:modified xsi:type="dcterms:W3CDTF">2022-08-24T23:54:44.6688693Z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0x010100ED1B3CD5F222CD4F8AF8C31FA11B26E2</vt:lpwstr>
  </property>
  <property fmtid="{D5CDD505-2E9C-101B-9397-08002B2CF9AE}" pid="3" name="MediaServiceImageTags">
    <vt:lpwstr/>
  </property>
</Properties>
</file>