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280"/>
        <w:gridCol w:w="7065"/>
      </w:tblGrid>
      <w:tr w:rsidR="48F1BA14" w:rsidTr="3D608366" w14:paraId="5FE51C48">
        <w:tc>
          <w:tcPr>
            <w:tcW w:w="22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48F1BA14" w:rsidP="48F1BA14" w:rsidRDefault="48F1BA14" w14:paraId="0EC01056" w14:textId="66B8DDB5">
            <w:pPr>
              <w:pStyle w:val="MinutesHeading1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8F1BA14" w:rsidR="48F1BA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Subject: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8F1BA14" w:rsidP="48F1BA14" w:rsidRDefault="48F1BA14" w14:paraId="31876D6B" w14:textId="1A18B49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8F1BA14" w:rsidR="48F1BA1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Software Innovation Studio</w:t>
            </w:r>
          </w:p>
        </w:tc>
      </w:tr>
      <w:tr w:rsidR="48F1BA14" w:rsidTr="3D608366" w14:paraId="68A1E322">
        <w:tc>
          <w:tcPr>
            <w:tcW w:w="22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48F1BA14" w:rsidP="48F1BA14" w:rsidRDefault="48F1BA14" w14:paraId="4C8BD6AE" w14:textId="6A4DDB49">
            <w:pPr>
              <w:pStyle w:val="MinutesHeading1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8F1BA14" w:rsidR="48F1BA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 xml:space="preserve">Meeting Date: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8F1BA14" w:rsidP="48F1BA14" w:rsidRDefault="48F1BA14" w14:paraId="51F6D6F1" w14:textId="1C635B0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8F1BA14" w:rsidR="48F1BA1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14/08/2022</w:t>
            </w:r>
          </w:p>
        </w:tc>
      </w:tr>
      <w:tr w:rsidR="48F1BA14" w:rsidTr="3D608366" w14:paraId="05A3C466">
        <w:tc>
          <w:tcPr>
            <w:tcW w:w="22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48F1BA14" w:rsidP="48F1BA14" w:rsidRDefault="48F1BA14" w14:paraId="1D5ACDEC" w14:textId="104FADB3">
            <w:pPr>
              <w:pStyle w:val="MinutesHeading1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8F1BA14" w:rsidR="48F1BA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Attendees: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8F1BA14" w:rsidP="48F1BA14" w:rsidRDefault="48F1BA14" w14:paraId="3E468A72" w14:textId="32BFD05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8F1BA14" w:rsidR="48F1BA1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Himanshu, Harrison, Amana, Jacob, Maria, Anesu, Mitch</w:t>
            </w:r>
          </w:p>
        </w:tc>
      </w:tr>
      <w:tr w:rsidR="48F1BA14" w:rsidTr="3D608366" w14:paraId="780DDC2A">
        <w:tc>
          <w:tcPr>
            <w:tcW w:w="22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48F1BA14" w:rsidP="48F1BA14" w:rsidRDefault="48F1BA14" w14:paraId="5A1A99AD" w14:textId="2EBC6E51">
            <w:pPr>
              <w:pStyle w:val="MinutesHeading1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8F1BA14" w:rsidR="48F1BA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 xml:space="preserve">Minutes Issued By: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8F1BA14" w:rsidP="48F1BA14" w:rsidRDefault="48F1BA14" w14:paraId="5E56E416" w14:textId="661FC6F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8F1BA14" w:rsidR="48F1BA1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Amana </w:t>
            </w:r>
          </w:p>
        </w:tc>
      </w:tr>
      <w:tr w:rsidR="48F1BA14" w:rsidTr="3D608366" w14:paraId="096F71EA">
        <w:tc>
          <w:tcPr>
            <w:tcW w:w="934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48F1BA14" w:rsidP="48F1BA14" w:rsidRDefault="48F1BA14" w14:paraId="0FF066B8" w14:textId="43B1E9C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8F1BA14" w:rsidR="48F1BA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AU"/>
              </w:rPr>
              <w:t>Meeting Type (Standup or Retrospective) and</w:t>
            </w:r>
            <w:r w:rsidRPr="48F1BA14" w:rsidR="48F1B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 </w:t>
            </w:r>
            <w:r w:rsidRPr="48F1BA14" w:rsidR="48F1BA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Meeting Agenda</w:t>
            </w:r>
            <w:r w:rsidRPr="48F1BA14" w:rsidR="48F1B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AU"/>
              </w:rPr>
              <w:t xml:space="preserve"> </w:t>
            </w:r>
          </w:p>
        </w:tc>
      </w:tr>
      <w:tr w:rsidR="48F1BA14" w:rsidTr="3D608366" w14:paraId="06BD7DF0">
        <w:tc>
          <w:tcPr>
            <w:tcW w:w="934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48F1BA14" w:rsidP="48F1BA14" w:rsidRDefault="48F1BA14" w14:paraId="4A85D0D4" w14:textId="167FED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8F1BA14" w:rsidR="48F1BA1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Meeting Type: Online via Teams</w:t>
            </w:r>
          </w:p>
          <w:p w:rsidR="48F1BA14" w:rsidP="48F1BA14" w:rsidRDefault="48F1BA14" w14:paraId="57069A9F" w14:textId="5829597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</w:p>
          <w:p w:rsidR="48F1BA14" w:rsidP="48F1BA14" w:rsidRDefault="48F1BA14" w14:paraId="5385B51A" w14:textId="4846203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8F1BA14" w:rsidR="48F1BA1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Agenda:</w:t>
            </w:r>
          </w:p>
          <w:p w:rsidR="48F1BA14" w:rsidP="3D608366" w:rsidRDefault="48F1BA14" w14:paraId="1A2F222D" w14:textId="5CEDA6E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3D608366" w:rsidR="37CBCC5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Preferences wireframe</w:t>
            </w:r>
          </w:p>
          <w:p w:rsidR="48F1BA14" w:rsidP="3D608366" w:rsidRDefault="48F1BA14" w14:paraId="72CD5714" w14:textId="1355A71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3D608366" w:rsidR="37CBCC5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Pitch deck</w:t>
            </w:r>
          </w:p>
          <w:p w:rsidR="48F1BA14" w:rsidP="3D608366" w:rsidRDefault="48F1BA14" w14:paraId="6CEFEAB4" w14:textId="02E97A6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3D608366" w:rsidR="37CBCC5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Data analytics walk through</w:t>
            </w:r>
          </w:p>
          <w:p w:rsidR="48F1BA14" w:rsidP="3D608366" w:rsidRDefault="48F1BA14" w14:paraId="4BD0F2B9" w14:textId="358BF5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3D608366" w:rsidR="37CBCC5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Azure </w:t>
            </w:r>
            <w:proofErr w:type="gramStart"/>
            <w:r w:rsidRPr="3D608366" w:rsidR="37CBCC5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database</w:t>
            </w:r>
            <w:proofErr w:type="gramEnd"/>
            <w:r w:rsidRPr="3D608366" w:rsidR="37CBCC5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walk through</w:t>
            </w:r>
          </w:p>
          <w:p w:rsidR="48F1BA14" w:rsidP="3D608366" w:rsidRDefault="48F1BA14" w14:paraId="3359BCEC" w14:textId="574F79EB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</w:p>
        </w:tc>
      </w:tr>
    </w:tbl>
    <w:p xmlns:wp14="http://schemas.microsoft.com/office/word/2010/wordml" w:rsidP="48F1BA14" w14:paraId="257626FD" wp14:textId="0CE6F9E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9345"/>
      </w:tblGrid>
      <w:tr w:rsidR="48F1BA14" w:rsidTr="3D608366" w14:paraId="7DD2E414"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48F1BA14" w:rsidP="48F1BA14" w:rsidRDefault="48F1BA14" w14:paraId="61145911" w14:textId="10C8DD2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8F1BA14" w:rsidR="48F1BA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Progress/timeline summarise</w:t>
            </w:r>
          </w:p>
        </w:tc>
      </w:tr>
      <w:tr w:rsidR="48F1BA14" w:rsidTr="3D608366" w14:paraId="33CD4B86"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48F1BA14" w:rsidP="48F1BA14" w:rsidRDefault="48F1BA14" w14:paraId="10259231" w14:textId="27189DC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8F1BA14" w:rsidR="48F1BA1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Milestones: </w:t>
            </w:r>
          </w:p>
          <w:p w:rsidR="48F1BA14" w:rsidP="3D608366" w:rsidRDefault="48F1BA14" w14:paraId="52C0EC2E" w14:textId="5E73125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3D608366" w:rsidR="0671CAD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Preferences</w:t>
            </w:r>
            <w:r w:rsidRPr="3D608366" w:rsidR="394D01A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wireframe</w:t>
            </w:r>
          </w:p>
          <w:p w:rsidR="48F1BA14" w:rsidP="6E91116B" w:rsidRDefault="48F1BA14" w14:paraId="740CB70D" w14:textId="1355A710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E91116B" w:rsidR="274D2ED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Pitch deck</w:t>
            </w:r>
          </w:p>
          <w:p w:rsidR="48F1BA14" w:rsidP="6E91116B" w:rsidRDefault="48F1BA14" w14:paraId="436890C2" w14:textId="02E97A6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E91116B" w:rsidR="274D2ED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Data analytics walk through</w:t>
            </w:r>
          </w:p>
          <w:p w:rsidR="48F1BA14" w:rsidP="6E91116B" w:rsidRDefault="48F1BA14" w14:paraId="1CB9F352" w14:textId="36BD9B0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E91116B" w:rsidR="274D2ED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Azure database walk through</w:t>
            </w:r>
          </w:p>
          <w:p w:rsidR="48F1BA14" w:rsidP="6E91116B" w:rsidRDefault="48F1BA14" w14:paraId="53F565BA" w14:textId="3901B3B9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</w:rPr>
            </w:pPr>
          </w:p>
          <w:p w:rsidR="48F1BA14" w:rsidP="48F1BA14" w:rsidRDefault="48F1BA14" w14:paraId="21A08D0A" w14:textId="72AC82B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48F1BA14" w:rsidR="48F1BA1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Main/Actual Progress: </w:t>
            </w:r>
            <w:r w:rsidRPr="48F1BA14" w:rsidR="48F1B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(</w:t>
            </w:r>
            <w:r w:rsidRPr="48F1BA14" w:rsidR="48F1BA1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Summarise the actual project progress by today workshop and self-evaluation: </w:t>
            </w:r>
            <w:r w:rsidRPr="48F1BA14" w:rsidR="48F1BA14">
              <w:rPr>
                <w:rFonts w:ascii="Wingdings" w:hAnsi="Wingdings" w:eastAsia="Wingdings" w:cs="Wingdings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J</w:t>
            </w:r>
            <w:r w:rsidRPr="48F1BA14" w:rsidR="48F1B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 or </w:t>
            </w:r>
            <w:r w:rsidRPr="48F1BA14" w:rsidR="48F1BA14">
              <w:rPr>
                <w:rFonts w:ascii="Wingdings" w:hAnsi="Wingdings" w:eastAsia="Wingdings" w:cs="Wingdings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L</w:t>
            </w:r>
            <w:r w:rsidRPr="48F1BA14" w:rsidR="48F1B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)</w:t>
            </w:r>
          </w:p>
          <w:p w:rsidR="48F1BA14" w:rsidP="3D608366" w:rsidRDefault="48F1BA14" w14:paraId="09DBB1CA" w14:textId="65AA656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</w:pPr>
            <w:r w:rsidRPr="3D608366" w:rsidR="48F1B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Our team </w:t>
            </w:r>
            <w:r w:rsidRPr="3D608366" w:rsidR="497A29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discussed the progress we have made so far in our work, what is to be done by the end of the week and </w:t>
            </w:r>
            <w:r w:rsidRPr="3D608366" w:rsidR="3D08DD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gave each other a tutorial on how to use new </w:t>
            </w:r>
            <w:proofErr w:type="spellStart"/>
            <w:r w:rsidRPr="3D608366" w:rsidR="3D08DD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softwares</w:t>
            </w:r>
            <w:proofErr w:type="spellEnd"/>
            <w:r w:rsidRPr="3D608366" w:rsidR="3D08DD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. Jacob showed everyone his wireframe for the </w:t>
            </w:r>
            <w:r w:rsidRPr="3D608366" w:rsidR="436F74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preferences</w:t>
            </w:r>
            <w:r w:rsidRPr="3D608366" w:rsidR="3D08DD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, </w:t>
            </w:r>
            <w:r w:rsidRPr="3D608366" w:rsidR="235FCB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Harrison went through the pitch deck and explained how the algorithm will work. Anesu </w:t>
            </w:r>
            <w:r w:rsidRPr="3D608366" w:rsidR="4C7E07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gave a tutorial on how Azure database works. </w:t>
            </w:r>
          </w:p>
          <w:p w:rsidR="48F1BA14" w:rsidP="48F1BA14" w:rsidRDefault="48F1BA14" w14:paraId="13BEF72D" w14:textId="0FF45BE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</w:p>
        </w:tc>
      </w:tr>
    </w:tbl>
    <w:p xmlns:wp14="http://schemas.microsoft.com/office/word/2010/wordml" w:rsidP="48F1BA14" w14:paraId="37BD515F" wp14:textId="444306F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9345"/>
      </w:tblGrid>
      <w:tr w:rsidR="48F1BA14" w:rsidTr="3D608366" w14:paraId="13DB494C"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48F1BA14" w:rsidP="48F1BA14" w:rsidRDefault="48F1BA14" w14:paraId="20F6A04A" w14:textId="3C70CB7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8F1BA14" w:rsidR="48F1BA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Discussion</w:t>
            </w:r>
            <w:r w:rsidRPr="48F1BA14" w:rsidR="48F1B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AU"/>
              </w:rPr>
              <w:t xml:space="preserve"> </w:t>
            </w:r>
            <w:r w:rsidRPr="48F1BA14" w:rsidR="48F1BA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 xml:space="preserve">and Decisions/Actions </w:t>
            </w:r>
            <w:r w:rsidRPr="48F1BA14" w:rsidR="48F1BA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AU"/>
              </w:rPr>
              <w:t>(such as project scope, timeline, task re-assignment, …)</w:t>
            </w:r>
          </w:p>
        </w:tc>
      </w:tr>
      <w:tr w:rsidR="48F1BA14" w:rsidTr="3D608366" w14:paraId="49441F3E"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8F1BA14" w:rsidP="6E91116B" w:rsidRDefault="48F1BA14" w14:paraId="62B33D43" w14:textId="6C04DC0B">
            <w:pPr>
              <w:pStyle w:val="ListParagraph"/>
              <w:numPr>
                <w:ilvl w:val="0"/>
                <w:numId w:val="4"/>
              </w:numPr>
              <w:ind w:left="227" w:hanging="227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E91116B" w:rsidR="2DD1046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Wireframe </w:t>
            </w:r>
          </w:p>
          <w:p w:rsidR="48F1BA14" w:rsidP="3D608366" w:rsidRDefault="48F1BA14" w14:paraId="31A9C7B4" w14:textId="0056B3C0">
            <w:pPr>
              <w:pStyle w:val="ListParagraph"/>
              <w:numPr>
                <w:ilvl w:val="0"/>
                <w:numId w:val="5"/>
              </w:numPr>
              <w:ind w:left="511" w:hanging="284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</w:pPr>
            <w:r w:rsidRPr="3D608366" w:rsidR="2181E8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Jacob showcased the wireframe for the </w:t>
            </w:r>
            <w:r w:rsidRPr="3D608366" w:rsidR="554D2B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preference </w:t>
            </w:r>
            <w:r w:rsidRPr="3D608366" w:rsidR="2181E8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box </w:t>
            </w:r>
            <w:r w:rsidRPr="3D608366" w:rsidR="3A4588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that he made using Figma </w:t>
            </w:r>
          </w:p>
          <w:p w:rsidR="6E91116B" w:rsidP="6E91116B" w:rsidRDefault="6E91116B" w14:paraId="3FB047E5" w14:textId="5F2032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</w:pPr>
          </w:p>
          <w:p w:rsidR="48F1BA14" w:rsidP="6E91116B" w:rsidRDefault="48F1BA14" w14:paraId="6A3270FD" w14:textId="27F28B1D">
            <w:pPr>
              <w:pStyle w:val="ListParagraph"/>
              <w:numPr>
                <w:ilvl w:val="0"/>
                <w:numId w:val="4"/>
              </w:numPr>
              <w:ind w:left="227" w:hanging="227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E91116B" w:rsidR="2DD1046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Pitch Deck </w:t>
            </w:r>
          </w:p>
          <w:p w:rsidR="48F1BA14" w:rsidP="3D608366" w:rsidRDefault="48F1BA14" w14:paraId="61CECAD0" w14:textId="1F79FCA6">
            <w:pPr>
              <w:pStyle w:val="ListParagraph"/>
              <w:numPr>
                <w:ilvl w:val="0"/>
                <w:numId w:val="5"/>
              </w:numPr>
              <w:ind w:left="511" w:hanging="284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</w:pPr>
            <w:r w:rsidRPr="3D608366" w:rsidR="2DD104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Harrison showcased the pitch deck and the contents in the slide. Our team decided to allow everyone to introduce themselv</w:t>
            </w:r>
            <w:r w:rsidRPr="3D608366" w:rsidR="2AA4D5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es when we introduce the team</w:t>
            </w:r>
            <w:r w:rsidRPr="3D608366" w:rsidR="6CAEE7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 during the pitch</w:t>
            </w:r>
            <w:r w:rsidRPr="3D608366" w:rsidR="2AA4D5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. The slides need to </w:t>
            </w:r>
            <w:r w:rsidRPr="3D608366" w:rsidR="4B62E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be finished by Frida</w:t>
            </w:r>
            <w:r w:rsidRPr="3D608366" w:rsidR="4B62E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y</w:t>
            </w:r>
            <w:r w:rsidRPr="3D608366" w:rsidR="7F094B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s</w:t>
            </w:r>
            <w:r w:rsidRPr="3D608366" w:rsidR="4B62E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 meeting. </w:t>
            </w:r>
            <w:r w:rsidRPr="3D608366" w:rsidR="2DD104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 </w:t>
            </w:r>
          </w:p>
          <w:p w:rsidR="48F1BA14" w:rsidP="6E91116B" w:rsidRDefault="48F1BA14" w14:paraId="3C1BA5A7" w14:textId="22913FB5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</w:p>
          <w:p w:rsidR="48F1BA14" w:rsidP="6E91116B" w:rsidRDefault="48F1BA14" w14:paraId="59BC26FA" w14:textId="450967FD">
            <w:pPr>
              <w:pStyle w:val="ListParagraph"/>
              <w:numPr>
                <w:ilvl w:val="0"/>
                <w:numId w:val="4"/>
              </w:numPr>
              <w:ind w:left="227" w:hanging="227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E91116B" w:rsidR="6739066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Data analytics walk through</w:t>
            </w:r>
          </w:p>
          <w:p w:rsidR="48F1BA14" w:rsidP="3D608366" w:rsidRDefault="48F1BA14" w14:paraId="4FC1D139" w14:textId="4A6F1978">
            <w:pPr>
              <w:pStyle w:val="ListParagraph"/>
              <w:numPr>
                <w:ilvl w:val="0"/>
                <w:numId w:val="5"/>
              </w:numPr>
              <w:ind w:left="511" w:hanging="284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</w:pPr>
            <w:r w:rsidRPr="3D608366" w:rsidR="78A599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Data comes from ETL pipeline from API (Google maps etc) then the data gets transformed to the data structure needed in backend then transform to database.</w:t>
            </w:r>
          </w:p>
          <w:p w:rsidR="48F1BA14" w:rsidP="3D608366" w:rsidRDefault="48F1BA14" w14:paraId="5601049D" w14:textId="3478A6F5">
            <w:pPr>
              <w:pStyle w:val="ListParagraph"/>
              <w:numPr>
                <w:ilvl w:val="0"/>
                <w:numId w:val="5"/>
              </w:numPr>
              <w:ind w:left="511" w:hanging="284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2"/>
                <w:szCs w:val="22"/>
                <w:lang w:val="en-AU"/>
              </w:rPr>
            </w:pPr>
            <w:r w:rsidRPr="3D608366" w:rsidR="3917FE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Harrison explained how the data would be clustered. </w:t>
            </w:r>
            <w:r w:rsidRPr="3D608366" w:rsidR="772A78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We will use Gaussian Mixture Models Clustering Algorithm.</w:t>
            </w:r>
            <w:r w:rsidRPr="3D608366" w:rsidR="5701A0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 We discussed how the algorithm would generate </w:t>
            </w:r>
            <w:r w:rsidRPr="3D608366" w:rsidR="5701A0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preferences</w:t>
            </w:r>
            <w:r w:rsidRPr="3D608366" w:rsidR="5701A0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. </w:t>
            </w:r>
          </w:p>
          <w:p w:rsidR="48F1BA14" w:rsidP="6E91116B" w:rsidRDefault="48F1BA14" w14:paraId="334A3D30" w14:textId="74A3ECFC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</w:p>
          <w:p w:rsidR="48F1BA14" w:rsidP="6E91116B" w:rsidRDefault="48F1BA14" w14:paraId="5459A4CE" w14:textId="74A3ECFC">
            <w:pPr>
              <w:pStyle w:val="ListParagraph"/>
              <w:numPr>
                <w:ilvl w:val="0"/>
                <w:numId w:val="4"/>
              </w:numPr>
              <w:ind w:left="227" w:hanging="227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6E91116B" w:rsidR="3917FE7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Azure </w:t>
            </w:r>
            <w:r w:rsidRPr="6E91116B" w:rsidR="3917FE7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database</w:t>
            </w:r>
            <w:r w:rsidRPr="6E91116B" w:rsidR="3917FE7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walk through</w:t>
            </w:r>
          </w:p>
          <w:p w:rsidR="48F1BA14" w:rsidP="6E91116B" w:rsidRDefault="48F1BA14" w14:paraId="328B9DED" w14:textId="3ED6E8E7">
            <w:pPr>
              <w:pStyle w:val="ListParagraph"/>
              <w:numPr>
                <w:ilvl w:val="0"/>
                <w:numId w:val="5"/>
              </w:numPr>
              <w:ind w:left="511" w:hanging="284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</w:pPr>
            <w:r w:rsidRPr="6E91116B" w:rsidR="3917FE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Anesu gave a brief walkthrough of the Azure database, showcasing the </w:t>
            </w:r>
            <w:r w:rsidRPr="6E91116B" w:rsidR="3917FE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various</w:t>
            </w:r>
            <w:r w:rsidRPr="6E91116B" w:rsidR="3917FE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 features and how to use them. </w:t>
            </w:r>
          </w:p>
          <w:p w:rsidR="48F1BA14" w:rsidP="3D608366" w:rsidRDefault="48F1BA14" w14:paraId="622D8EF5" w14:textId="0ED151EB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</w:p>
        </w:tc>
      </w:tr>
    </w:tbl>
    <w:p w:rsidR="6E91116B" w:rsidRDefault="6E91116B" w14:paraId="4CBADD94" w14:textId="3C4E7F11"/>
    <w:p xmlns:wp14="http://schemas.microsoft.com/office/word/2010/wordml" w:rsidP="48F1BA14" w14:paraId="358CBB5D" wp14:textId="11BF5D1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9345"/>
      </w:tblGrid>
      <w:tr w:rsidR="48F1BA14" w:rsidTr="3D608366" w14:paraId="48D88384"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48F1BA14" w:rsidP="3D608366" w:rsidRDefault="48F1BA14" w14:paraId="3FA118AA" w14:textId="71656C6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608366" w:rsidR="48F1BA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Miscellaneous Items</w:t>
            </w:r>
            <w:r w:rsidRPr="3D608366" w:rsidR="316DA7D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/Actions to take</w:t>
            </w:r>
            <w:r w:rsidRPr="3D608366" w:rsidR="48F1BA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:</w:t>
            </w:r>
          </w:p>
        </w:tc>
      </w:tr>
      <w:tr w:rsidR="48F1BA14" w:rsidTr="3D608366" w14:paraId="51E2CB11"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8F1BA14" w:rsidP="3D608366" w:rsidRDefault="48F1BA14" w14:paraId="572DF905" w14:textId="1E52719B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</w:rPr>
            </w:pPr>
            <w:r w:rsidRPr="3D608366" w:rsidR="171E3E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</w:rPr>
              <w:t>Actions</w:t>
            </w:r>
          </w:p>
          <w:p w:rsidR="48F1BA14" w:rsidP="3D608366" w:rsidRDefault="48F1BA14" w14:paraId="3A76C9E1" w14:textId="2D568201">
            <w:pPr>
              <w:pStyle w:val="ListParagraph"/>
              <w:numPr>
                <w:ilvl w:val="0"/>
                <w:numId w:val="7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3D608366" w:rsidR="171E3E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  <w:t>Get everyone connected to Azure database</w:t>
            </w:r>
          </w:p>
          <w:p w:rsidR="48F1BA14" w:rsidP="3D608366" w:rsidRDefault="48F1BA14" w14:paraId="7CB4E29F" w14:textId="1D19FF46">
            <w:pPr>
              <w:pStyle w:val="ListParagraph"/>
              <w:numPr>
                <w:ilvl w:val="0"/>
                <w:numId w:val="7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3D608366" w:rsidR="171E3E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  <w:t>Review ERD, finalise before class on Friday</w:t>
            </w:r>
          </w:p>
          <w:p w:rsidR="48F1BA14" w:rsidP="3D608366" w:rsidRDefault="48F1BA14" w14:paraId="533176FC" w14:textId="0966282B">
            <w:pPr>
              <w:pStyle w:val="ListParagraph"/>
              <w:numPr>
                <w:ilvl w:val="0"/>
                <w:numId w:val="7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3D608366" w:rsidR="171E3E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  <w:t>Algorithm DBSCAN</w:t>
            </w:r>
          </w:p>
          <w:p w:rsidR="48F1BA14" w:rsidP="3D608366" w:rsidRDefault="48F1BA14" w14:paraId="782D2022" w14:textId="5A3F7D0A">
            <w:pPr>
              <w:pStyle w:val="ListParagraph"/>
              <w:numPr>
                <w:ilvl w:val="0"/>
                <w:numId w:val="7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3D608366" w:rsidR="171E3E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  <w:t>Look into how to get data based of ERD</w:t>
            </w:r>
          </w:p>
          <w:p w:rsidR="48F1BA14" w:rsidP="3D608366" w:rsidRDefault="48F1BA14" w14:paraId="2B8B61B3" w14:textId="22356AE9">
            <w:pPr>
              <w:pStyle w:val="ListParagraph"/>
              <w:numPr>
                <w:ilvl w:val="0"/>
                <w:numId w:val="7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3D608366" w:rsidR="171E3E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  <w:t>Finalise Backend Skeleton and get Merged</w:t>
            </w:r>
          </w:p>
          <w:p w:rsidR="48F1BA14" w:rsidP="3D608366" w:rsidRDefault="48F1BA14" w14:paraId="542BCE9D" w14:textId="74A4BE44">
            <w:pPr>
              <w:pStyle w:val="ListParagraph"/>
              <w:numPr>
                <w:ilvl w:val="0"/>
                <w:numId w:val="7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3D608366" w:rsidR="171E3E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  <w:t>Get Jacobs UI code merged</w:t>
            </w:r>
          </w:p>
          <w:p w:rsidR="48F1BA14" w:rsidP="3D608366" w:rsidRDefault="48F1BA14" w14:paraId="579060FC" w14:textId="1043426F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</w:p>
        </w:tc>
      </w:tr>
    </w:tbl>
    <w:p xmlns:wp14="http://schemas.microsoft.com/office/word/2010/wordml" w:rsidP="48F1BA14" w14:paraId="5116BC61" wp14:textId="6E390E1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48F1BA14" w14:paraId="2C078E63" wp14:textId="3238C8A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39d5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5b0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fb10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906d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c594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3d69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4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4adb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116f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e4f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47a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131760"/>
    <w:rsid w:val="02A503F1"/>
    <w:rsid w:val="0305E4C9"/>
    <w:rsid w:val="05813156"/>
    <w:rsid w:val="05DCA4B3"/>
    <w:rsid w:val="0671CAD4"/>
    <w:rsid w:val="09497D91"/>
    <w:rsid w:val="0A7C59BE"/>
    <w:rsid w:val="0C2A5B44"/>
    <w:rsid w:val="0E457042"/>
    <w:rsid w:val="10E93D62"/>
    <w:rsid w:val="117D1104"/>
    <w:rsid w:val="171E3EF0"/>
    <w:rsid w:val="185C37AA"/>
    <w:rsid w:val="19A99078"/>
    <w:rsid w:val="1A53644E"/>
    <w:rsid w:val="1B4560D9"/>
    <w:rsid w:val="2026FC3D"/>
    <w:rsid w:val="2181E8D1"/>
    <w:rsid w:val="235FCBF6"/>
    <w:rsid w:val="243EEF74"/>
    <w:rsid w:val="274D2ED3"/>
    <w:rsid w:val="2AA4D5C3"/>
    <w:rsid w:val="2DB0820B"/>
    <w:rsid w:val="2DD10468"/>
    <w:rsid w:val="2FFA438C"/>
    <w:rsid w:val="316535F3"/>
    <w:rsid w:val="316DA7D0"/>
    <w:rsid w:val="348210C0"/>
    <w:rsid w:val="359AFFE8"/>
    <w:rsid w:val="363874DC"/>
    <w:rsid w:val="37CBCC57"/>
    <w:rsid w:val="3917FE74"/>
    <w:rsid w:val="394D01A4"/>
    <w:rsid w:val="3A458840"/>
    <w:rsid w:val="3AD829E7"/>
    <w:rsid w:val="3D08DDFE"/>
    <w:rsid w:val="3D608366"/>
    <w:rsid w:val="412453AD"/>
    <w:rsid w:val="42C0240E"/>
    <w:rsid w:val="436F7462"/>
    <w:rsid w:val="445F426E"/>
    <w:rsid w:val="451081EF"/>
    <w:rsid w:val="45FB12CF"/>
    <w:rsid w:val="48F1BA14"/>
    <w:rsid w:val="497A297B"/>
    <w:rsid w:val="4B62E3ED"/>
    <w:rsid w:val="4BE210A4"/>
    <w:rsid w:val="4C512BF6"/>
    <w:rsid w:val="4C7E0749"/>
    <w:rsid w:val="4F67F6A1"/>
    <w:rsid w:val="51ADA570"/>
    <w:rsid w:val="51E0F14E"/>
    <w:rsid w:val="554D2B19"/>
    <w:rsid w:val="5701A09B"/>
    <w:rsid w:val="58A59B4A"/>
    <w:rsid w:val="5A9BFE27"/>
    <w:rsid w:val="5AD9A9A0"/>
    <w:rsid w:val="5BBF4252"/>
    <w:rsid w:val="5E456B21"/>
    <w:rsid w:val="61F3EDEA"/>
    <w:rsid w:val="67390667"/>
    <w:rsid w:val="6CAEE79C"/>
    <w:rsid w:val="6E91116B"/>
    <w:rsid w:val="719C9A32"/>
    <w:rsid w:val="74B5CC5A"/>
    <w:rsid w:val="77131760"/>
    <w:rsid w:val="772A7820"/>
    <w:rsid w:val="78A5998B"/>
    <w:rsid w:val="79F52897"/>
    <w:rsid w:val="7B566C16"/>
    <w:rsid w:val="7F094B67"/>
    <w:rsid w:val="7FBBC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1760"/>
  <w15:chartTrackingRefBased/>
  <w15:docId w15:val="{93FB09D5-F2CD-463A-A777-055B35FF12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inutesHeading1" w:customStyle="true">
    <w:uiPriority w:val="1"/>
    <w:name w:val="Minutes Heading1"/>
    <w:basedOn w:val="Normal"/>
    <w:rsid w:val="48F1BA14"/>
    <w:rPr>
      <w:rFonts w:ascii="Arial" w:hAnsi="Arial" w:eastAsia="PMingLiU" w:cs="Times New Roman"/>
      <w:b w:val="1"/>
      <w:bCs w:val="1"/>
      <w:sz w:val="22"/>
      <w:szCs w:val="22"/>
      <w:lang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5db83f47094e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B3CD5F222CD4F8AF8C31FA11B26E2" ma:contentTypeVersion="9" ma:contentTypeDescription="Create a new document." ma:contentTypeScope="" ma:versionID="15c1fdca8099d20108baa9461456b758">
  <xsd:schema xmlns:xsd="http://www.w3.org/2001/XMLSchema" xmlns:xs="http://www.w3.org/2001/XMLSchema" xmlns:p="http://schemas.microsoft.com/office/2006/metadata/properties" xmlns:ns2="bc0a5f5a-2a65-4736-976a-817259f073a9" xmlns:ns3="8aeb1f84-aca5-47e9-9836-429f12da757c" targetNamespace="http://schemas.microsoft.com/office/2006/metadata/properties" ma:root="true" ma:fieldsID="e4178de17e4d67a0c3d042029d778ca8" ns2:_="" ns3:_="">
    <xsd:import namespace="bc0a5f5a-2a65-4736-976a-817259f073a9"/>
    <xsd:import namespace="8aeb1f84-aca5-47e9-9836-429f12da75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a5f5a-2a65-4736-976a-817259f07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b1f84-aca5-47e9-9836-429f12da757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0a5f5a-2a65-4736-976a-817259f073a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13B873-EDF3-4610-A409-1BB37BCD1798}"/>
</file>

<file path=customXml/itemProps2.xml><?xml version="1.0" encoding="utf-8"?>
<ds:datastoreItem xmlns:ds="http://schemas.openxmlformats.org/officeDocument/2006/customXml" ds:itemID="{147F04F0-C824-479A-BEB1-F5FAEE4AB49B}"/>
</file>

<file path=customXml/itemProps3.xml><?xml version="1.0" encoding="utf-8"?>
<ds:datastoreItem xmlns:ds="http://schemas.openxmlformats.org/officeDocument/2006/customXml" ds:itemID="{F65448CC-EBDA-4B14-9C7B-D01DADC952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Amana Mohamed Ramzeen</dc:creator>
  <keywords/>
  <dc:description/>
  <lastModifiedBy>Amana Mohamed Ramzeen</lastModifiedBy>
  <dcterms:created xsi:type="dcterms:W3CDTF">2022-08-24T08:06:44.0000000Z</dcterms:created>
  <dcterms:modified xsi:type="dcterms:W3CDTF">2022-08-25T13:34:50.1149104Z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0x010100ED1B3CD5F222CD4F8AF8C31FA11B26E2</vt:lpwstr>
  </property>
  <property fmtid="{D5CDD505-2E9C-101B-9397-08002B2CF9AE}" pid="3" name="MediaServiceImageTags">
    <vt:lpwstr/>
  </property>
</Properties>
</file>