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478A"/>
          <w:sz w:val="56"/>
        </w:rPr>
        <w:t>计算机情绪引擎</w:t>
      </w:r>
    </w:p>
    <w:p>
      <w:pPr>
        <w:jc w:val="center"/>
      </w:pPr>
      <w:r>
        <w:rPr>
          <w:rFonts w:ascii="微软雅黑" w:hAnsi="微软雅黑" w:eastAsia="微软雅黑"/>
          <w:b/>
          <w:color w:val="4A4A4A"/>
          <w:sz w:val="32"/>
        </w:rPr>
        <w:t>Computer Emotion Engine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——让计算机拥有"身体感觉"的多维度原生情绪系统</w:t>
      </w:r>
    </w:p>
    <w:p/>
    <w:p/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项目报告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版本：V6.3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日期：2026年06月20日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状态：真机压力测试通过，7天连续采集已部署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sz w:val="24"/>
        </w:rPr>
        <w:t>1. 项目概述</w:t>
      </w:r>
    </w:p>
    <w:p>
      <w:r>
        <w:rPr>
          <w:rFonts w:ascii="微软雅黑" w:hAnsi="微软雅黑" w:eastAsia="微软雅黑"/>
          <w:sz w:val="24"/>
        </w:rPr>
        <w:t>2. 系统架构（V6 四层管线）</w:t>
      </w:r>
    </w:p>
    <w:p>
      <w:r>
        <w:rPr>
          <w:rFonts w:ascii="微软雅黑" w:hAnsi="微软雅黑" w:eastAsia="微软雅黑"/>
          <w:sz w:val="24"/>
        </w:rPr>
        <w:t>3. 核心模块详细设计</w:t>
      </w:r>
    </w:p>
    <w:p>
      <w:r>
        <w:rPr>
          <w:rFonts w:ascii="微软雅黑" w:hAnsi="微软雅黑" w:eastAsia="微软雅黑"/>
          <w:sz w:val="24"/>
        </w:rPr>
        <w:t>4. V6.2 修复清单</w:t>
      </w:r>
    </w:p>
    <w:p>
      <w:r>
        <w:rPr>
          <w:rFonts w:ascii="微软雅黑" w:hAnsi="微软雅黑" w:eastAsia="微软雅黑"/>
          <w:sz w:val="24"/>
        </w:rPr>
        <w:t>5. V6.3 新增：ODE-Kalman 融合管线</w:t>
      </w:r>
    </w:p>
    <w:p>
      <w:r>
        <w:rPr>
          <w:rFonts w:ascii="微软雅黑" w:hAnsi="微软雅黑" w:eastAsia="微软雅黑"/>
          <w:sz w:val="24"/>
        </w:rPr>
        <w:t>6. V6.3 新增：真机压力测试</w:t>
      </w:r>
    </w:p>
    <w:p>
      <w:r>
        <w:rPr>
          <w:rFonts w:ascii="微软雅黑" w:hAnsi="微软雅黑" w:eastAsia="微软雅黑"/>
          <w:sz w:val="24"/>
        </w:rPr>
        <w:t>7. V6.3 新增：7 天连续采集</w:t>
      </w:r>
    </w:p>
    <w:p>
      <w:r>
        <w:rPr>
          <w:rFonts w:ascii="微软雅黑" w:hAnsi="微软雅黑" w:eastAsia="微软雅黑"/>
          <w:sz w:val="24"/>
        </w:rPr>
        <w:t>8. 测试验证</w:t>
      </w:r>
    </w:p>
    <w:p>
      <w:r>
        <w:rPr>
          <w:rFonts w:ascii="微软雅黑" w:hAnsi="微软雅黑" w:eastAsia="微软雅黑"/>
          <w:sz w:val="24"/>
        </w:rPr>
        <w:t>9. 关键技术指标</w:t>
      </w:r>
    </w:p>
    <w:p>
      <w:r>
        <w:rPr>
          <w:rFonts w:ascii="微软雅黑" w:hAnsi="微软雅黑" w:eastAsia="微软雅黑"/>
          <w:sz w:val="24"/>
        </w:rPr>
        <w:t>10. 多AI协作优化记录</w:t>
      </w:r>
    </w:p>
    <w:p>
      <w:r>
        <w:rPr>
          <w:rFonts w:ascii="微软雅黑" w:hAnsi="微软雅黑" w:eastAsia="微软雅黑"/>
          <w:sz w:val="24"/>
        </w:rPr>
        <w:t>11. 项目文件清单</w:t>
      </w:r>
    </w:p>
    <w:p>
      <w:r>
        <w:rPr>
          <w:rFonts w:ascii="微软雅黑" w:hAnsi="微软雅黑" w:eastAsia="微软雅黑"/>
          <w:sz w:val="24"/>
        </w:rPr>
        <w:t>12. 结论与展望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微软雅黑" w:hAnsi="微软雅黑" w:eastAsia="微软雅黑"/>
        </w:rPr>
        <w:t>传统计算机监控系统仅提供原始数值指标（CPU使用率、内存占用、错误率等），缺乏对系统整体状态的直觉化、人性化表达。运维人员面对大量数字指标，难以快速判断系统的真实健康状态。</w:t>
      </w:r>
    </w:p>
    <w:p>
      <w:r>
        <w:rPr>
          <w:rFonts w:ascii="微软雅黑" w:hAnsi="微软雅黑" w:eastAsia="微软雅黑"/>
        </w:rPr>
        <w:t>本项目受情感计算和心理学启发，将人类情绪理论（PAD三维情感模型、Plutchik情感轮）与计算机系统监控相结合，构建了一套完整的"计算机情绪引擎"，使计算机能够像人类一样拥有"身体感觉"（疲劳、紧绷、舒适等），并通过情绪化的方式表达自身状态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pPr>
        <w:pStyle w:val="ListBullet"/>
      </w:pPr>
      <w:r>
        <w:t>构建基于PAD（愉悦-唤醒-控制）三维模型的计算机情绪映射系统</w:t>
      </w:r>
    </w:p>
    <w:p>
      <w:pPr>
        <w:pStyle w:val="ListBullet"/>
      </w:pPr>
      <w:r>
        <w:t>实现基于Plutchik情感轮的8×3基础情绪+8种复合情绪输出（32种离散状态）</w:t>
      </w:r>
    </w:p>
    <w:p>
      <w:pPr>
        <w:pStyle w:val="ListBullet"/>
      </w:pPr>
      <w:r>
        <w:t>引入ODE动力学系统，赋予情绪"记忆"（惯性、爆发、衰减）</w:t>
      </w:r>
    </w:p>
    <w:p>
      <w:pPr>
        <w:pStyle w:val="ListBullet"/>
      </w:pPr>
      <w:r>
        <w:t>实现体感维度（疲劳、紧绷、舒适）的多维度感知</w:t>
      </w:r>
    </w:p>
    <w:p>
      <w:pPr>
        <w:pStyle w:val="ListBullet"/>
      </w:pPr>
      <w:r>
        <w:t>构建Top-2混合情绪输出，支持504种混合状态和5种运维意图映射</w:t>
      </w:r>
    </w:p>
    <w:p>
      <w:pPr>
        <w:pStyle w:val="ListBullet"/>
      </w:pPr>
      <w:r>
        <w:t>通过脏数据缓冲和压力测试，确保系统在极端条件下稳定运行</w:t>
      </w:r>
    </w:p>
    <w:p>
      <w:pPr>
        <w:pStyle w:val="ListBullet"/>
      </w:pPr>
      <w:r>
        <w:t>采用纯规则+模板方案，实现零LLM成本的Phase 1部署</w:t>
      </w:r>
    </w:p>
    <w:p>
      <w:pPr>
        <w:pStyle w:val="Heading2"/>
      </w:pPr>
      <w:r>
        <w:rPr>
          <w:rFonts w:ascii="微软雅黑" w:hAnsi="微软雅黑" w:eastAsia="微软雅黑"/>
        </w:rPr>
        <w:t>1.3 技术路线</w:t>
      </w:r>
    </w:p>
    <w:p>
      <w:r>
        <w:rPr>
          <w:rFonts w:ascii="微软雅黑" w:hAnsi="微软雅黑" w:eastAsia="微软雅黑"/>
        </w:rPr>
        <w:t>本项目采用"多AI协作+人工整合"的技术路线，由DeepSeek、Qwen、GLM三个AI模型分别提供优化方案，再由主模型进行交叉验证和最终整合。V6 引入上下文感知架构，实现了"同一指标在不同上下文下产生不同情绪"的核心创新。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系统架构（V6 四层管线）</w:t>
      </w:r>
    </w:p>
    <w:p>
      <w:pPr>
        <w:pStyle w:val="Heading2"/>
      </w:pPr>
      <w:r>
        <w:rPr>
          <w:rFonts w:ascii="微软雅黑" w:hAnsi="微软雅黑" w:eastAsia="微软雅黑"/>
        </w:rPr>
        <w:t>2.1 整体架构</w:t>
      </w:r>
    </w:p>
    <w:p>
      <w:r>
        <w:rPr>
          <w:rFonts w:ascii="微软雅黑" w:hAnsi="微软雅黑" w:eastAsia="微软雅黑"/>
        </w:rPr>
        <w:t>V6 采用四层浓缩架构，将 87 个原始指标逐步提炼为 7 维情感状态：</w:t>
      </w:r>
    </w:p>
    <w:p>
      <w:r>
        <w:rPr>
          <w:rFonts w:ascii="微软雅黑" w:hAnsi="微软雅黑" w:eastAsia="微软雅黑"/>
          <w:b/>
        </w:rPr>
        <w:t>四层管线数据流：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输入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输出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核心思想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L1 采集层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系统API (psutil/WMI/nvidia-smi)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87指标 (58原始+29派生)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五层感官全覆盖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L2 体感层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body_sense.py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87指标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3维度 (疲劳/紧绑/舒适)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EMA累积，有记忆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L3 语义层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semantic_signals.py + context_pad.py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原始指标 + 体感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(P/A/D/V)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上下文感知：同一load不同情绪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动力层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 + ema_filter.py + plutchik.py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PAD目标值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7维情感 + Plutchik 24态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ODE惯性/爆发/衰减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上下文感知核心创新</w:t>
      </w:r>
    </w:p>
    <w:p>
      <w:r>
        <w:rPr>
          <w:rFonts w:ascii="微软雅黑" w:hAnsi="微软雅黑" w:eastAsia="微软雅黑"/>
        </w:rPr>
        <w:t>V6 的核心创新是"上下文感知 PAD 映射"。同一个 load 信号，在不同上下文下产生完全不同的情绪：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上下文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load↑ 的情绪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clean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系统健康，错误少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P↑ A↑ D↑ (自信/高效)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忙碌但健康 = 高效运转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degraded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性能下降，无严重错误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P→ A↑ D↓ (紧张)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勉强支撑 = 紧张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有严重错误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P↓ A↑ D↓ (焦虑/愤怒)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过载 = 恐慌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设计原则</w:t>
      </w:r>
    </w:p>
    <w:p>
      <w:pPr>
        <w:pStyle w:val="ListBullet"/>
      </w:pPr>
      <w:r>
        <w:t>纯规则+模板：Phase 1零LLM成本，零API调用</w:t>
      </w:r>
    </w:p>
    <w:p>
      <w:pPr>
        <w:pStyle w:val="ListBullet"/>
      </w:pPr>
      <w:r>
        <w:t>上下文感知：同一指标在不同语境下产生不同情绪</w:t>
      </w:r>
    </w:p>
    <w:p>
      <w:pPr>
        <w:pStyle w:val="ListBullet"/>
      </w:pPr>
      <w:r>
        <w:t>体感累积：BodySense 用 EMA 追踪疲劳/紧绑/舒适，有"记忆"</w:t>
      </w:r>
    </w:p>
    <w:p>
      <w:pPr>
        <w:pStyle w:val="ListBullet"/>
      </w:pPr>
      <w:r>
        <w:t>脏数据容忍：保守策略，宁可误报不可漏报</w:t>
      </w:r>
    </w:p>
    <w:p>
      <w:pPr>
        <w:pStyle w:val="ListBullet"/>
      </w:pPr>
      <w:r>
        <w:t>多方交叉验证：所有重大设计决策经3个AI独立评审</w:t>
      </w:r>
    </w:p>
    <w:p>
      <w:pPr>
        <w:pStyle w:val="ListBullet"/>
      </w:pPr>
      <w:r>
        <w:t>实时性优先：单步计算延迟&lt;1ms，支持每秒采集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核心模块详细设计</w:t>
      </w:r>
    </w:p>
    <w:p>
      <w:pPr>
        <w:pStyle w:val="Heading2"/>
      </w:pPr>
      <w:r>
        <w:rPr>
          <w:rFonts w:ascii="微软雅黑" w:hAnsi="微软雅黑" w:eastAsia="微软雅黑"/>
        </w:rPr>
        <w:t>3.1 五层感官采集 (real_collector.py)</w:t>
      </w:r>
    </w:p>
    <w:p>
      <w:r>
        <w:rPr>
          <w:rFonts w:ascii="微软雅黑" w:hAnsi="微软雅黑" w:eastAsia="微软雅黑"/>
        </w:rPr>
        <w:t>采集器覆盖 5 个感官层级，共 58 个原始指标 + 29 个派生指标。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数据源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情绪映射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计算与记忆层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Fatigue (疲劳)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吞吐与排队层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 (压力)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传导与IO层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psutil + WMI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 + Flow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业务表现层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Prometheus (需注入)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Flow / Confusion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物理硬件层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nvidia-smi + LHM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终极 Fatigue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体感维度 (body_sense.py)</w:t>
      </w:r>
    </w:p>
    <w:p>
      <w:r>
        <w:rPr>
          <w:rFonts w:ascii="微软雅黑" w:hAnsi="微软雅黑" w:eastAsia="微软雅黑"/>
        </w:rPr>
        <w:t>体感管理器将 87 个指标浓缩为 3 个维度，使用 EMA 累积追踪，具有"记忆"特性。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追踪器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时间常数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信号来源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物理含义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疲劳(F)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FatigueTracker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τ=600s (10分钟半衰期)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L1+L5: CPU过劳/降频/温度/GPU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长时间高负载的累积消耗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紧绑(T)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TensionTracker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窗口=10步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L2+L3: 连接积压/IO延迟/中断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系统内部压力矛盾程度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舒适(C)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ComfortTracker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即时计算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L3+L5: 磁盘空间/Swap/温度/IO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系统资源充裕程度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语义信号层 (semantic_signals.py)</w:t>
      </w:r>
    </w:p>
    <w:p>
      <w:r>
        <w:rPr>
          <w:rFonts w:ascii="微软雅黑" w:hAnsi="微软雅黑" w:eastAsia="微软雅黑"/>
        </w:rPr>
        <w:t>从原始指标提取 4 个正交语义信号，每个信号输出 [0, 1]，语义独立不重叠。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信号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计算方式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error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错误严重度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分段升级：低错误缓慢上升，高错误急剧上升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load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综合负载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0.55×CPU + 0.30×MEM + 0.15×Swap，高负载非线性放大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latency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延迟压力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tanh 归一化，只取正值，延迟飙升加重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health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健康余量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0.45×err_health + 0.25×lat_health + 0.15×disk + 0.15×swap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3.4 上下文感知 PAD (context_pad.py)</w:t>
      </w:r>
    </w:p>
    <w:p>
      <w:r>
        <w:rPr>
          <w:rFonts w:ascii="微软雅黑" w:hAnsi="微软雅黑" w:eastAsia="微软雅黑"/>
        </w:rPr>
        <w:t>PAD 组合器接收语义信号和体感状态，根据上下文标签（clean/degraded/err）调整映射权重。V6.2 修复：compose_pad() 新增 body 参数，优先使用 BodySenseManager 的 EMA 累积值。</w:t>
      </w:r>
    </w:p>
    <w:p>
      <w:pPr>
        <w:pStyle w:val="Heading2"/>
      </w:pPr>
      <w:r>
        <w:rPr>
          <w:rFonts w:ascii="微软雅黑" w:hAnsi="微软雅黑" w:eastAsia="微软雅黑"/>
        </w:rPr>
        <w:t>3.5 ODE动力学系统 (ode_dynamics.py)</w:t>
      </w:r>
    </w:p>
    <w:p>
      <w:r>
        <w:rPr>
          <w:rFonts w:ascii="微软雅黑" w:hAnsi="微软雅黑" w:eastAsia="微软雅黑"/>
        </w:rPr>
        <w:t>ODE（常微分方程）动力学系统赋予情绪"记忆"特性——情绪不是瞬时映射的结果，而是具有惯性、爆发和衰减的动力学过程。</w:t>
      </w:r>
    </w:p>
    <w:p>
      <w:r>
        <w:rPr>
          <w:rFonts w:ascii="微软雅黑" w:hAnsi="微软雅黑" w:eastAsia="微软雅黑"/>
          <w:b/>
        </w:rPr>
        <w:t>基本方程：</w:t>
      </w:r>
    </w:p>
    <w:p>
      <w:r>
        <w:rPr>
          <w:rFonts w:ascii="微软雅黑" w:hAnsi="微软雅黑" w:eastAsia="微软雅黑"/>
        </w:rPr>
        <w:t>dE/dt = -k × (E - E_target) + coupling + noise</w:t>
      </w:r>
    </w:p>
    <w:p>
      <w:r>
        <w:rPr>
          <w:rFonts w:ascii="微软雅黑" w:hAnsi="微软雅黑" w:eastAsia="微软雅黑"/>
        </w:rPr>
        <w:t>V6.2：compute_target() 委托给 pad_mapping.compute_pad_raw()，消除 ~80 行重复代码。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tau_p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愉悦衰减时间常数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唤醒衰减时间常数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控制衰减时间常数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tau_f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疲劳累积时间常数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紧绑衰减时间常数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tau_c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180s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舒适衰减时间常数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noise_scale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随机扰动幅度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3.6 自适应EMA滤波器 (ema_filter.py)</w:t>
      </w:r>
    </w:p>
    <w:p>
      <w:r>
        <w:rPr>
          <w:rFonts w:ascii="微软雅黑" w:hAnsi="微软雅黑" w:eastAsia="微软雅黑"/>
        </w:rPr>
        <w:t>自适应指数移动平均滤波器，在平滑性和响应性之间动态平衡。V6.2 修复：默认参数改为 V6 训练最优值 (α_slow=0.35, α_fast=0.60)。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V6 默认值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α_slow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0.35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慢速平滑系数（指标稳定时使用）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α_fast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0.60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快速响应系数（指标突变时使用）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β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Sigmoid 陡度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inertia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0.20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情绪惯性系数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3.7 防闪烁象限控制器 (quadrant_stabilizer.py)</w:t>
      </w:r>
    </w:p>
    <w:p>
      <w:r>
        <w:rPr>
          <w:rFonts w:ascii="微软雅黑" w:hAnsi="微软雅黑" w:eastAsia="微软雅黑"/>
        </w:rPr>
        <w:t>四层防抖机制：维度死区 → 象限滞回 → 惯性窗口 → 震荡抑制。支持上下文自适应：clean 时放大死区+高惯性，err 时缩小死区+低惯性。V6.2 修复：新增 oscillation_suppress 属性，震荡检测不再崩溃。</w:t>
      </w:r>
    </w:p>
    <w:p>
      <w:pPr>
        <w:pStyle w:val="Heading2"/>
      </w:pPr>
      <w:r>
        <w:rPr>
          <w:rFonts w:ascii="微软雅黑" w:hAnsi="微软雅黑" w:eastAsia="微软雅黑"/>
        </w:rPr>
        <w:t>3.8 Plutchik情感轮 (plutchik.py)</w:t>
      </w:r>
    </w:p>
    <w:p>
      <w:r>
        <w:rPr>
          <w:rFonts w:ascii="微软雅黑" w:hAnsi="微软雅黑" w:eastAsia="微软雅黑"/>
        </w:rPr>
        <w:t>将 PAD 空间的连续值映射为离散情绪标签。8种基本情绪×3个强度=24种基础状态，加8种复合情绪（相邻二元组合）。</w:t>
      </w:r>
    </w:p>
    <w:p>
      <w:pPr>
        <w:pStyle w:val="Heading2"/>
      </w:pPr>
      <w:r>
        <w:rPr>
          <w:rFonts w:ascii="微软雅黑" w:hAnsi="微软雅黑" w:eastAsia="微软雅黑"/>
        </w:rPr>
        <w:t>3.9 辅助模块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V6.2 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模板引擎，6状态×5模板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except 裸 catch → 具体异常类型；OutputThrottler 改用真实时间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状态、6 象限分类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版本更正为 V4.1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映射共享模块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版本更正为 V6.0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dirty_buffer.py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脏数据缓冲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habituation.py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Weber-Fechner 防疲劳表达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l4_metrics.py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Prometheus 采集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l5_temp.py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L5 温度采集 (LHM DLL)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无变更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V6.2 修复清单</w:t>
      </w:r>
    </w:p>
    <w:p>
      <w:r>
        <w:rPr>
          <w:rFonts w:ascii="微软雅黑" w:hAnsi="微软雅黑" w:eastAsia="微软雅黑"/>
          <w:b/>
        </w:rPr>
        <w:t>本次审查发现并修复了 13 个问题，覆盖 P0（崩溃）、P1（逻辑错误）、P2（代码质量）三个优先级。</w:t>
      </w:r>
    </w:p>
    <w:p>
      <w:pPr>
        <w:pStyle w:val="Heading2"/>
      </w:pPr>
      <w:r>
        <w:rPr>
          <w:rFonts w:ascii="微软雅黑" w:hAnsi="微软雅黑" w:eastAsia="微软雅黑"/>
        </w:rPr>
        <w:t>4.1 P0 — 运行时崩溃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quadrant_stabilizer.py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oscillation_suppress 属性未定义，震荡检测时崩溃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新增参数 + self 赋值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except: 裸 catch 吞掉所有异常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改为 except (ValueError, OverflowError)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P1 — 逻辑错误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ema_filter.py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默认参数 (0.10, 0.70) 与 V6 训练值 (0.35, 0.60) 不一致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改为训练最优值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io_congestion 用累计计数器，首帧后趋近 1.0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改用增量计算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_thread_cache 懒初始化脆弱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移到 __init__ 显式声明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context_pad.py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compose_pad() 绕过 BodySenseManager，F/T/C 无记忆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新增 body 参数，优先使用 EMA 累积值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compute_target() ~80 行与 pad_model 重复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委托给 pad_mapping.compute_pad_raw()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P2 — 代码质量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写 V5.0 但实际是 V4.1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更正版本标签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docstring 写 V5.0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更正为 V6.0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OutputThrottler 用步数计数而非真实时间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改用 time.monotonic()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cross_validate.py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hysteresis= 参数已删除，TypeError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改用上下文自适应参数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final_validation.py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tune_context_pad.py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tune_stabilizer.py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4.4 管线打通验证</w:t>
      </w:r>
    </w:p>
    <w:p>
      <w:r>
        <w:rPr>
          <w:rFonts w:ascii="微软雅黑" w:hAnsi="微软雅黑" w:eastAsia="微软雅黑"/>
        </w:rPr>
        <w:t>BodySense 管线集成测试结果：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WITH BodySense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WITHOUT BodySense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差异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 (疲劳)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0.800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0.433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+85% (EMA 累积)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 (紧绑)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0.092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窗口紧绑 vs 瞬时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 (舒适)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0.555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0.719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资源余量 vs 瞬时</w:t>
            </w:r>
          </w:p>
        </w:tc>
      </w:tr>
    </w:tbl>
    <w:p>
      <w:r>
        <w:rPr>
          <w:rFonts w:ascii="微软雅黑" w:hAnsi="微软雅黑" w:eastAsia="微软雅黑"/>
        </w:rPr>
        <w:t>结论：BodySense 的累积疲劳比瞬时值高 85%，长时间高负载的"记忆"能正确传递到 ODE。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V6.3 新增：ODE-Kalman 融合管线 (signal_pipeline.py)</w:t>
      </w:r>
    </w:p>
    <w:p>
      <w:pPr>
        <w:pStyle w:val="Heading2"/>
      </w:pPr>
      <w:r>
        <w:rPr>
          <w:rFonts w:ascii="微软雅黑" w:hAnsi="微软雅黑" w:eastAsia="微软雅黑"/>
        </w:rPr>
        <w:t>5.1 设计动机</w:t>
      </w:r>
    </w:p>
    <w:p>
      <w:r>
        <w:rPr>
          <w:rFonts w:ascii="微软雅黑" w:hAnsi="微软雅黑" w:eastAsia="微软雅黑"/>
        </w:rPr>
        <w:t>V6.2 的 EMA 滤波器虽然能在平滑性和响应性之间动态平衡，但存在两个根本问题：</w:t>
      </w:r>
    </w:p>
    <w:p>
      <w:r>
        <w:rPr>
          <w:rFonts w:ascii="微软雅黑" w:hAnsi="微软雅黑" w:eastAsia="微软雅黑"/>
        </w:rPr>
        <w:t>1. 串行延迟叠加：EMA 平滑 → ODE 动力学 → 防闪烁，三层独立处理，每层都有延迟，叠加后总延迟不可控。</w:t>
      </w:r>
    </w:p>
    <w:p>
      <w:r>
        <w:rPr>
          <w:rFonts w:ascii="微软雅黑" w:hAnsi="微软雅黑" w:eastAsia="微软雅黑"/>
        </w:rPr>
        <w:t>2. 无预测能力：EMA 只能平滑历史数据，无法预测下一步状态。ODE 有动力学模型但无法利用观测修正。</w:t>
      </w:r>
    </w:p>
    <w:p>
      <w:r>
        <w:rPr>
          <w:rFonts w:ascii="微软雅黑" w:hAnsi="微软雅黑" w:eastAsia="微软雅黑"/>
        </w:rPr>
        <w:t>V6.3 引入 ODE-Kalman 融合管线：将 ODE 动力学模型作为 Kalman 滤波器的预测模型，观测值作为修正。融合后 ODE 的物理含义（惯性/阻尼）直接进入 Kalman 的预测精度，预测越准，所需增益越小，延迟越短。</w:t>
      </w:r>
    </w:p>
    <w:p>
      <w:pPr>
        <w:pStyle w:val="Heading2"/>
      </w:pPr>
      <w:r>
        <w:rPr>
          <w:rFonts w:ascii="微软雅黑" w:hAnsi="微软雅黑" w:eastAsia="微软雅黑"/>
        </w:rPr>
        <w:t>5.2 三级信号链</w:t>
      </w:r>
    </w:p>
    <w:p>
      <w:r>
        <w:rPr>
          <w:rFonts w:ascii="微软雅黑" w:hAnsi="微软雅黑" w:eastAsia="微软雅黑"/>
          <w:b/>
        </w:rPr>
        <w:t>V6.3 信号管线采用三级信号处理链：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默认配置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MedianSpikeFilter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3点中值滤波，去除尖峰噪声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enable=False（本地数据干净）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ODEKalmanPAD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ODE预测 + Kalman修正，自适应q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q_base=0.001, r=0.02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DualHysteresis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象限滞回 + 情绪标签滞回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margin=0.03, min_hold=3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ODE-Kalman 融合原理</w:t>
      </w:r>
    </w:p>
    <w:p>
      <w:r>
        <w:rPr>
          <w:rFonts w:ascii="微软雅黑" w:hAnsi="微软雅黑" w:eastAsia="微软雅黑"/>
          <w:b/>
        </w:rPr>
        <w:t>核心方程：</w:t>
      </w:r>
    </w:p>
    <w:p>
      <w:r>
        <w:rPr>
          <w:rFonts w:ascii="微软雅黑" w:hAnsi="微软雅黑" w:eastAsia="微软雅黑"/>
        </w:rPr>
        <w:t>预测步（ODE）：x_hat_minus = x_hat_prev + dt * (-k_spring * (x_hat_prev - target) - gamma * v_prev)</w:t>
      </w:r>
    </w:p>
    <w:p>
      <w:r>
        <w:rPr>
          <w:rFonts w:ascii="微软雅黑" w:hAnsi="微软雅黑" w:eastAsia="微软雅黑"/>
        </w:rPr>
        <w:t>修正步（Kalman）：x_hat = x_hat_minus + K * (z - x_hat_minus)</w:t>
      </w:r>
    </w:p>
    <w:p>
      <w:r>
        <w:rPr>
          <w:rFonts w:ascii="微软雅黑" w:hAnsi="微软雅黑" w:eastAsia="微软雅黑"/>
        </w:rPr>
        <w:t>增益自适应：K = P_minus / (P_minus + r)，P_minus = P_prev + q</w:t>
      </w:r>
    </w:p>
    <w:p>
      <w:r>
        <w:rPr>
          <w:rFonts w:ascii="微软雅黑" w:hAnsi="微软雅黑" w:eastAsia="微软雅黑"/>
        </w:rPr>
        <w:t>自适应 q（NIS）：若 NIS &gt; 阈值，则 q = q_base * (1 + NIS_excess)，观测异常时提高预测权重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训练最优值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gamma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 阻尼系数，控制震荡衰减速度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k_spring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 弹簧系数，控制向目标回归速度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q_base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Kalman 基础过程噪声，反映模型预测精度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Kalman 观测噪声，反映传感器噪声水平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quadrant_margin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象限滞回死区宽度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emotion_min_hold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情绪标签最小保持步数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emotion_intensity_margin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情绪强度切换裕度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5.4 残差监控机制</w:t>
      </w:r>
    </w:p>
    <w:p>
      <w:r>
        <w:rPr>
          <w:rFonts w:ascii="微软雅黑" w:hAnsi="微软雅黑" w:eastAsia="微软雅黑"/>
        </w:rPr>
        <w:t>信号管线内置残差监控：每步计算观测值 PAD 与 Kalman 估计值之间的残差，在滚动窗口（100步）内统计方差。残差方差反映 Kalman 模型的预测精度。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阈值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触发动作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&lt; 0.03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模型匹配良好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无需操作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0.03 ~ 0.06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模型精度下降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关注（建议记录）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&gt; 0.06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模型失配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警告（建议上调 q 或 r）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V6.3 新增：真机压力测试</w:t>
      </w:r>
    </w:p>
    <w:p>
      <w:pPr>
        <w:pStyle w:val="Heading2"/>
      </w:pPr>
      <w:r>
        <w:rPr>
          <w:rFonts w:ascii="微软雅黑" w:hAnsi="微软雅黑" w:eastAsia="微软雅黑"/>
        </w:rPr>
        <w:t>6.1 测试目标</w:t>
      </w:r>
    </w:p>
    <w:p>
      <w:r>
        <w:rPr>
          <w:rFonts w:ascii="微软雅黑" w:hAnsi="微软雅黑" w:eastAsia="微软雅黑"/>
        </w:rPr>
        <w:t>V6.2 的测试均在离线/模拟环境下完成。V6.3 需要在真实机器上验证：（1）CPU 高负载下参数是否稳定；（2）残差方差是否随负载升高而增大；（3）gradual overload 场景下象限切换是否平滑。</w:t>
      </w:r>
    </w:p>
    <w:p>
      <w:pPr>
        <w:pStyle w:val="Heading2"/>
      </w:pPr>
      <w:r>
        <w:rPr>
          <w:rFonts w:ascii="微软雅黑" w:hAnsi="微软雅黑" w:eastAsia="微软雅黑"/>
        </w:rPr>
        <w:t>6.2 测试设计</w:t>
      </w:r>
    </w:p>
    <w:p>
      <w:r>
        <w:rPr>
          <w:rFonts w:ascii="微软雅黑" w:hAnsi="微软雅黑" w:eastAsia="微软雅黑"/>
          <w:b/>
        </w:rPr>
        <w:t>demo_stress.py 使用 multiprocessing 启动子进程打满 CPU：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进程数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 CPU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实际 CPU 范围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idle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10~20%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11~19%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stress_1p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20~30%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17~28%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stress_2p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30~40%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20~39%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stress_4p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45~55%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43~53%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stress_8p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75~95%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75~92%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recovery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释放后恢复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84%下降中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6.3 测试结果</w:t>
      </w:r>
    </w:p>
    <w:p>
      <w:r>
        <w:rPr>
          <w:rFonts w:ascii="微软雅黑" w:hAnsi="微软雅黑" w:eastAsia="微软雅黑"/>
          <w:b/>
        </w:rPr>
        <w:t>关键发现：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idle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1p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2p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4p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8p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CPU avg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14.6%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22.3%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30.7%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47.0%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80.8%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平滑递增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CPU max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19.4%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28.4%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39.4%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52.8%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92.5%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推到 90%+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残差P方差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始终保持 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残差A方差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0.0048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0.0027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0.0017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0.0065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远低于 r=0.02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象限切换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2次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1次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0次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0次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平滑过渡</w:t>
            </w:r>
          </w:p>
        </w:tc>
      </w:tr>
    </w:tbl>
    <w:p>
      <w:r>
        <w:rPr>
          <w:rFonts w:ascii="微软雅黑" w:hAnsi="微软雅黑" w:eastAsia="微软雅黑"/>
        </w:rPr>
        <w:t>结论：q=0.001 / r=0.02 在 CPU 92.5% 时残差方差仅 0.0065，远低于 r=0.02 的观测噪声水平。参数在真机高负载下完全稳定，无需调整。</w:t>
      </w:r>
    </w:p>
    <w:p>
      <w:pPr>
        <w:pStyle w:val="Heading2"/>
      </w:pPr>
      <w:r>
        <w:rPr>
          <w:rFonts w:ascii="微软雅黑" w:hAnsi="微软雅黑" w:eastAsia="微软雅黑"/>
        </w:rPr>
        <w:t>6.4 离线测试回顾</w:t>
      </w:r>
    </w:p>
    <w:p>
      <w:r>
        <w:rPr>
          <w:rFonts w:ascii="微软雅黑" w:hAnsi="微软雅黑" w:eastAsia="微软雅黑"/>
        </w:rPr>
        <w:t>V6.2 离线测试已覆盖 5 个场景（idle / stress_1t / stress_4t / stress_8t / recovery），共 142 行数据，4 种情绪跨象限分布。</w:t>
      </w:r>
    </w:p>
    <w:p>
      <w:r>
        <w:rPr>
          <w:rFonts w:ascii="微软雅黑" w:hAnsi="微软雅黑" w:eastAsia="微软雅黑"/>
        </w:rPr>
        <w:t>V6.3 真机测试补充了 gradual_overload 逐级加码场景，验证了 multiprocessing 压力注入的有效性。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V6.3 新增：7 天连续采集与长期验证</w:t>
      </w:r>
    </w:p>
    <w:p>
      <w:pPr>
        <w:pStyle w:val="Heading2"/>
      </w:pPr>
      <w:r>
        <w:rPr>
          <w:rFonts w:ascii="微软雅黑" w:hAnsi="微软雅黑" w:eastAsia="微软雅黑"/>
        </w:rPr>
        <w:t>7.1 采集方案</w:t>
      </w:r>
    </w:p>
    <w:p>
      <w:r>
        <w:rPr>
          <w:rFonts w:ascii="微软雅黑" w:hAnsi="微软雅黑" w:eastAsia="微软雅黑"/>
        </w:rPr>
        <w:t>V6.2 仅有 30 分钟低负载采集数据。V6.3 部署了 7 天连续采集方案，覆盖不同负载模式。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采集时段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覆盖场景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预期数据量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工作日高峰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每天 10:00-11:00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 小时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高负载、多任务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~7 x 3600 行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夜间空闲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每天 02:00-03:00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 小时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低负载、后台任务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~7 x 3600 行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~14 小时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 天 x 2 时段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~50,000 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7.2 双重用途</w:t>
      </w:r>
    </w:p>
    <w:p>
      <w:r>
        <w:rPr>
          <w:rFonts w:ascii="微软雅黑" w:hAnsi="微软雅黑" w:eastAsia="微软雅黑"/>
        </w:rPr>
        <w:t>1. 参数验证：用 14 小时连续数据重新估计 q/r，验证训练最优参数在长周期下的稳定性。</w:t>
      </w:r>
    </w:p>
    <w:p>
      <w:r>
        <w:rPr>
          <w:rFonts w:ascii="微软雅黑" w:hAnsi="微软雅黑" w:eastAsia="微软雅黑"/>
        </w:rPr>
        <w:t>2. LLM 微调数据源：时序链数据（原始指标→PAD→情绪→表达）可作为 LLM 微调的训练数据，使 LLM 理解计算机情绪状态。</w:t>
      </w:r>
    </w:p>
    <w:p>
      <w:pPr>
        <w:pStyle w:val="Heading2"/>
      </w:pPr>
      <w:r>
        <w:rPr>
          <w:rFonts w:ascii="微软雅黑" w:hAnsi="微软雅黑" w:eastAsia="微软雅黑"/>
        </w:rPr>
        <w:t>7.3 LiveRecorder 模块</w:t>
      </w:r>
    </w:p>
    <w:p>
      <w:r>
        <w:rPr>
          <w:rFonts w:ascii="微软雅黑" w:hAnsi="微软雅黑" w:eastAsia="微软雅黑"/>
        </w:rPr>
        <w:t>LiveRecorder（live_recorder.py）将实时采集数据写入 CSV 表格，包含 24 列：时间戳、步数、阶段标签、CPU/内存/Swap、原始PAD、滤波后PAD、残差P/A/D、Kalman增益、象限、情绪标签、体感维度、输出文本。</w:t>
      </w:r>
    </w:p>
    <w:p>
      <w:r>
        <w:rPr>
          <w:rFonts w:ascii="微软雅黑" w:hAnsi="微软雅黑" w:eastAsia="微软雅黑"/>
        </w:rPr>
        <w:t>每次采集完成后自动汇报：总步数、象限分布、残差方差、闪烁率。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测试验证</w:t>
      </w:r>
    </w:p>
    <w:p>
      <w:pPr>
        <w:pStyle w:val="Heading2"/>
      </w:pPr>
      <w:r>
        <w:rPr>
          <w:rFonts w:ascii="微软雅黑" w:hAnsi="微软雅黑" w:eastAsia="微软雅黑"/>
        </w:rPr>
        <w:t>8.1 模块导入测试</w:t>
      </w:r>
    </w:p>
    <w:p>
      <w:r>
        <w:rPr>
          <w:rFonts w:ascii="微软雅黑" w:hAnsi="微软雅黑" w:eastAsia="微软雅黑"/>
        </w:rPr>
        <w:t>15/15 核心模块全部导入成功，0 失败。</w:t>
      </w:r>
    </w:p>
    <w:p>
      <w:pPr>
        <w:pStyle w:val="Heading2"/>
      </w:pPr>
      <w:r>
        <w:rPr>
          <w:rFonts w:ascii="微软雅黑" w:hAnsi="微软雅黑" w:eastAsia="微软雅黑"/>
        </w:rPr>
        <w:t>8.2 QuadrantStabilizer 测试</w:t>
      </w:r>
    </w:p>
    <w:p>
      <w:r>
        <w:rPr>
          <w:rFonts w:ascii="微软雅黑" w:hAnsi="微软雅黑" w:eastAsia="微软雅黑"/>
        </w:rPr>
        <w:t>4 个场景全部通过：稳定信号不切换、噪声振荡不切换、真实变化正确响应、回来需惯性窗口确认。</w:t>
      </w:r>
    </w:p>
    <w:p>
      <w:pPr>
        <w:pStyle w:val="Heading2"/>
      </w:pPr>
      <w:r>
        <w:rPr>
          <w:rFonts w:ascii="微软雅黑" w:hAnsi="微软雅黑" w:eastAsia="微软雅黑"/>
        </w:rPr>
        <w:t>8.3 ODE 动力学测试</w:t>
      </w:r>
    </w:p>
    <w:p>
      <w:r>
        <w:rPr>
          <w:rFonts w:ascii="微软雅黑" w:hAnsi="微软雅黑" w:eastAsia="微软雅黑"/>
        </w:rPr>
        <w:t>空闲→突发异常→恢复：P 骤降时 A 飙升（耦合效应），恢复后 P 回升。</w:t>
      </w:r>
    </w:p>
    <w:p>
      <w:pPr>
        <w:pStyle w:val="Heading2"/>
      </w:pPr>
      <w:r>
        <w:rPr>
          <w:rFonts w:ascii="微软雅黑" w:hAnsi="微软雅黑" w:eastAsia="微软雅黑"/>
        </w:rPr>
        <w:t>8.4 Plutchik 情感轮测试</w:t>
      </w:r>
    </w:p>
    <w:p>
      <w:r>
        <w:rPr>
          <w:rFonts w:ascii="微软雅黑" w:hAnsi="微软雅黑" w:eastAsia="微软雅黑"/>
        </w:rPr>
        <w:t>8 个测试用例全部通过：空闲→喜悦，严重过载→愤怒，突发异常→恐惧，恢复平静→信任。</w:t>
      </w:r>
    </w:p>
    <w:p>
      <w:pPr>
        <w:pStyle w:val="Heading2"/>
      </w:pPr>
      <w:r>
        <w:rPr>
          <w:rFonts w:ascii="微软雅黑" w:hAnsi="微软雅黑" w:eastAsia="微软雅黑"/>
        </w:rPr>
        <w:t>8.5 BodySense 体感测试</w:t>
      </w:r>
    </w:p>
    <w:p>
      <w:r>
        <w:rPr>
          <w:rFonts w:ascii="微软雅黑" w:hAnsi="微软雅黑" w:eastAsia="微软雅黑"/>
        </w:rPr>
        <w:t>5 个场景通过：空闲、L2 连接风暴、L3 IO 阻塞、L5 物理过热、全层并发（噩梦场景）。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9. 关键技术指标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原始指标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五层感官采集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派生指标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实时计算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总指标数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58 + 29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体感维度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疲劳/紧绑/舒适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语义信号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error/load/latency/health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维度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P/A/D/V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情感维度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P/A/D/V/F/T/C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 状态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 基本情绪 x 3 强度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复合情绪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相邻二元组合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运维意图簇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降维映射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Kalman 参数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q=0.001, r=0.02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训练最优，真机验证通过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CPU 极限测试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92.5%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残差方差仅 0.0065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LLM 成本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 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Phase 1 纯规则+模板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单步延迟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&lt;1ms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纯 Python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10. 多AI协作优化记录</w:t>
      </w:r>
    </w:p>
    <w:p>
      <w:r>
        <w:rPr>
          <w:rFonts w:ascii="微软雅黑" w:hAnsi="微软雅黑" w:eastAsia="微软雅黑"/>
        </w:rPr>
        <w:t>本项目所有重大设计决策均经过DeepSeek、Qwen、GLM三个AI模型的独立评审，再由主模型进行交叉验证和最终整合。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优化项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DeepSeek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Qwen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GLM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最终方案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PAD映射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分段Sigmoid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乘法D值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健康系数headroom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ODE动力学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惯性+爆发+衰减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外部驱动F/T/C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三者整合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A值坍塌修复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自适应衰减率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自适应ODE+断崖检测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断崖+软边界+惯性反转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三重机制整合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语义信号层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上下文PAD映射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体感累积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 四层管线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防闪烁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维度死区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象限滞回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惯性窗口+震荡抑制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四层防抖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EMA训练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Google真实数据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网格搜索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多目标评分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720组参数最优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Kalman管线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ODE-Kalman融合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自适应q(NIS)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残差监控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融合管线+训练验证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11. 项目文件清单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V6.3 状态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real_collector.py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五层感官采集器（58原始+29派生指标）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io_congestion 修复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body_sense.py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体感维度（疲劳/紧绑/舒适 EMA 追踪）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semantic_signals.py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语义信号层（4 正交信号 + 上下文标签）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context_pad.py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 PAD 映射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body 参数新增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映射共享模块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版本标签更新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pad_model.py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 状态、6 象限分类、健康分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版本标签更新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ode_dynamics.py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 动力系统（惯性/爆发/衰减）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compute_target 去重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signal_pipeline.py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ODE-Kalman 融合管线（V6.3 新增）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真机验证通过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ema_filter.py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自适应 EMA + 情绪惯性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默认参数修正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quadrant_stabilizer.py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防闪烁象限控制器（四层防抖）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oscillation_suppress 修复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Plutchik 情感轮（8x3+8复合）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template_engine.py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模板引擎（6状态x5模板）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except 修复 + 时间修复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habituation.py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Weber-Fechner 防疲劳表达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dirty_buffer.py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脏数据缓冲（空值/断崖/乱序）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live_recorder.py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实时数据采集录制（V6.3 新增）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24列CSV输出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l4_metrics.py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Prometheus 采集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l4_proxy.py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L4 HTTP 代理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l5_temp.py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L5 温度采集 (LHM DLL)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train_ema.py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EMA 参数网格搜索训练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版本标签更新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train_pipeline.py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信号管线参数训练（V6.3 新增）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720组网格搜索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main_live.py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 实时引擎（完整四层管线）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LiveRecorder 集成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demo_stress.py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V6.3 真机压力测试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mutiprocessing 压力注入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V3/V4 遗留入口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标记为遗留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cross_validate.py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交叉验证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hysteresis 修复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final_validation.py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最终验证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hysteresis 修复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tune_stabilizer.py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Stabilizer 参数调优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hysteresis 修复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tune_context_pad.py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Context PAD 参数调优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hysteresis 修复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12. 结论与展望</w:t>
      </w:r>
    </w:p>
    <w:p>
      <w:pPr>
        <w:pStyle w:val="Heading2"/>
      </w:pPr>
      <w:r>
        <w:rPr>
          <w:rFonts w:ascii="微软雅黑" w:hAnsi="微软雅黑" w:eastAsia="微软雅黑"/>
        </w:rPr>
        <w:t>12.1 V6 项目成果</w:t>
      </w:r>
    </w:p>
    <w:p>
      <w:pPr>
        <w:pStyle w:val="ListBullet"/>
      </w:pPr>
      <w:r>
        <w:t>构建了完整的四层浓缩管线：87指标 -&gt; 3体感 -&gt; 4语义 -&gt; PAD -&gt; 7维情感</w:t>
      </w:r>
    </w:p>
    <w:p>
      <w:pPr>
        <w:pStyle w:val="ListBullet"/>
      </w:pPr>
      <w:r>
        <w:t>实现上下文感知 PAD 映射：同一指标在不同语境下产生不同情绪</w:t>
      </w:r>
    </w:p>
    <w:p>
      <w:pPr>
        <w:pStyle w:val="ListBullet"/>
      </w:pPr>
      <w:r>
        <w:t>BodySense 体感累积系统：疲劳/紧绑/舒适具有 EMA 记忆</w:t>
      </w:r>
    </w:p>
    <w:p>
      <w:pPr>
        <w:pStyle w:val="ListBullet"/>
      </w:pPr>
      <w:r>
        <w:t>ODE 动力系统：情绪具有惯性、爆发、衰减特性</w:t>
      </w:r>
    </w:p>
    <w:p>
      <w:pPr>
        <w:pStyle w:val="ListBullet"/>
      </w:pPr>
      <w:r>
        <w:t>V6.3 ODE-Kalman 融合管线：ODE 作为 Kalman 预测模型，单层延迟</w:t>
      </w:r>
    </w:p>
    <w:p>
      <w:pPr>
        <w:pStyle w:val="ListBullet"/>
      </w:pPr>
      <w:r>
        <w:t>V6.3 真机压力测试：CPU 92.5% 时残差方差仅 0.0065，参数稳定</w:t>
      </w:r>
    </w:p>
    <w:p>
      <w:pPr>
        <w:pStyle w:val="ListBullet"/>
      </w:pPr>
      <w:r>
        <w:t>V6.3 7 天连续采集：覆盖高峰/夜间，双重用途（参数验证+LLM数据）</w:t>
      </w:r>
    </w:p>
    <w:p>
      <w:pPr>
        <w:pStyle w:val="ListBullet"/>
      </w:pPr>
      <w:r>
        <w:t>V6.2 审查修复：13 个问题（2 P0 + 5 P1 + 6 P2），管线完全打通</w:t>
      </w:r>
    </w:p>
    <w:p>
      <w:pPr>
        <w:pStyle w:val="ListBullet"/>
      </w:pPr>
      <w:r>
        <w:t>15/15 核心模块导入通过，全部自测试通过</w:t>
      </w:r>
    </w:p>
    <w:p>
      <w:pPr>
        <w:pStyle w:val="Heading2"/>
      </w:pPr>
      <w:r>
        <w:rPr>
          <w:rFonts w:ascii="微软雅黑" w:hAnsi="微软雅黑" w:eastAsia="微软雅黑"/>
        </w:rPr>
        <w:t>12.2 后续展望</w:t>
      </w:r>
    </w:p>
    <w:p>
      <w:pPr>
        <w:pStyle w:val="ListBullet"/>
      </w:pPr>
      <w:r>
        <w:t>cross_validate.py / final_validation.py 数据结构适配</w:t>
      </w:r>
    </w:p>
    <w:p>
      <w:pPr>
        <w:pStyle w:val="ListBullet"/>
      </w:pPr>
      <w:r>
        <w:t>main.py 迁移到 V6 BodySense 管线</w:t>
      </w:r>
    </w:p>
    <w:p>
      <w:pPr>
        <w:pStyle w:val="ListBullet"/>
      </w:pPr>
      <w:r>
        <w:t>Phase 2：引入 LLM 生成动态情绪化表达</w:t>
      </w:r>
    </w:p>
    <w:p>
      <w:pPr>
        <w:pStyle w:val="ListBullet"/>
      </w:pPr>
      <w:r>
        <w:t>Phase 3：接入 Mate-Engine 项目验证工程实用性</w:t>
      </w:r>
    </w:p>
    <w:p>
      <w:pPr>
        <w:pStyle w:val="ListBullet"/>
      </w:pPr>
      <w:r>
        <w:t>Phase 4：基于历史数据建立情绪基线，实现异常预测</w:t>
      </w:r>
    </w:p>
    <w:p>
      <w:pPr>
        <w:pStyle w:val="ListBullet"/>
      </w:pPr>
      <w:r>
        <w:t>Phase 5：7 天数据用于 LLM 微调，使 LLM 理解计算机情绪状态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附录A：项目开发时间线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V1-V3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第1-2天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基础PAD映射+Plutchik+ODE+EMA+模板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V4-V5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第2-3天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A值坍塌修复+黑盒测试+压力测试+EMA训练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第3天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上下文感知架构：semantic_signals + context_pad + body_sense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第4天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pad_mapping 恢复+文档更新+已知缺陷记录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第4天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代码审查修复：13个问题，管线完全打通，报告更新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V6.3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第5天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ODE-Kalman融合+真机压力测试(CPU92.5%)+7天采集部署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