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335" w:rsidRPr="00060D3D" w:rsidRDefault="00B45421" w:rsidP="00615335">
      <w:pPr>
        <w:outlineLvl w:val="0"/>
        <w:rPr>
          <w:rFonts w:asciiTheme="minorHAnsi" w:hAnsiTheme="minorHAnsi" w:cstheme="minorHAnsi"/>
          <w:b/>
          <w:sz w:val="28"/>
          <w:lang w:val="en-GB"/>
        </w:rPr>
      </w:pPr>
      <w:r>
        <w:rPr>
          <w:rFonts w:asciiTheme="minorHAnsi" w:hAnsiTheme="minorHAnsi" w:cstheme="minorHAnsi"/>
          <w:b/>
          <w:sz w:val="36"/>
          <w:szCs w:val="36"/>
        </w:rPr>
        <w:t>Markov</w:t>
      </w:r>
      <w:r w:rsidR="00793372">
        <w:rPr>
          <w:rFonts w:asciiTheme="minorHAnsi" w:hAnsiTheme="minorHAnsi" w:cstheme="minorHAnsi"/>
          <w:b/>
          <w:sz w:val="36"/>
          <w:szCs w:val="36"/>
        </w:rPr>
        <w:t xml:space="preserve"> Model Replication in E</w:t>
      </w:r>
      <w:r w:rsidR="00615335" w:rsidRPr="00060D3D">
        <w:rPr>
          <w:rFonts w:asciiTheme="minorHAnsi" w:hAnsiTheme="minorHAnsi" w:cstheme="minorHAnsi"/>
          <w:b/>
          <w:sz w:val="36"/>
          <w:szCs w:val="36"/>
        </w:rPr>
        <w:t>xcel</w:t>
      </w:r>
    </w:p>
    <w:p w:rsidR="00615335" w:rsidRPr="00060D3D" w:rsidRDefault="00615335" w:rsidP="00615335">
      <w:pPr>
        <w:rPr>
          <w:rFonts w:asciiTheme="minorHAnsi" w:hAnsiTheme="minorHAnsi" w:cstheme="minorHAnsi"/>
          <w:sz w:val="22"/>
          <w:szCs w:val="22"/>
          <w:lang w:val="en-GB"/>
        </w:rPr>
      </w:pPr>
    </w:p>
    <w:p w:rsidR="00431A50" w:rsidRPr="00060D3D" w:rsidRDefault="00615335" w:rsidP="00FD0A18">
      <w:pPr>
        <w:pStyle w:val="Heading3"/>
        <w:spacing w:before="0" w:after="0"/>
        <w:jc w:val="both"/>
        <w:rPr>
          <w:rFonts w:asciiTheme="minorHAnsi" w:hAnsiTheme="minorHAnsi" w:cstheme="minorHAnsi"/>
          <w:sz w:val="28"/>
          <w:lang w:val="en-GB"/>
        </w:rPr>
      </w:pPr>
      <w:r w:rsidRPr="00060D3D">
        <w:rPr>
          <w:rFonts w:asciiTheme="minorHAnsi" w:hAnsiTheme="minorHAnsi" w:cstheme="minorHAnsi"/>
          <w:sz w:val="28"/>
          <w:lang w:val="en-GB"/>
        </w:rPr>
        <w:t>AIMS</w:t>
      </w:r>
      <w:r w:rsidR="007C23D6">
        <w:rPr>
          <w:rFonts w:asciiTheme="minorHAnsi" w:hAnsiTheme="minorHAnsi" w:cstheme="minorHAnsi"/>
          <w:sz w:val="28"/>
          <w:lang w:val="en-GB"/>
        </w:rPr>
        <w:t xml:space="preserve"> OF THE EXERCISE</w:t>
      </w:r>
    </w:p>
    <w:p w:rsidR="009669C5" w:rsidRPr="00060D3D" w:rsidRDefault="009669C5"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The purpose of this </w:t>
      </w:r>
      <w:r w:rsidR="00615335" w:rsidRPr="00060D3D">
        <w:rPr>
          <w:rFonts w:asciiTheme="minorHAnsi" w:hAnsiTheme="minorHAnsi" w:cstheme="minorHAnsi"/>
          <w:sz w:val="22"/>
          <w:szCs w:val="22"/>
          <w:lang w:val="en-GB"/>
        </w:rPr>
        <w:t xml:space="preserve">extension to the </w:t>
      </w:r>
      <w:r w:rsidRPr="00060D3D">
        <w:rPr>
          <w:rFonts w:asciiTheme="minorHAnsi" w:hAnsiTheme="minorHAnsi" w:cstheme="minorHAnsi"/>
          <w:sz w:val="22"/>
          <w:szCs w:val="22"/>
          <w:lang w:val="en-GB"/>
        </w:rPr>
        <w:t xml:space="preserve">exercise is to </w:t>
      </w:r>
      <w:r w:rsidR="008E5B9A" w:rsidRPr="00060D3D">
        <w:rPr>
          <w:rFonts w:asciiTheme="minorHAnsi" w:hAnsiTheme="minorHAnsi" w:cstheme="minorHAnsi"/>
          <w:sz w:val="22"/>
          <w:szCs w:val="22"/>
          <w:lang w:val="en-GB"/>
        </w:rPr>
        <w:t>replicate</w:t>
      </w:r>
      <w:r w:rsidRPr="00060D3D">
        <w:rPr>
          <w:rFonts w:asciiTheme="minorHAnsi" w:hAnsiTheme="minorHAnsi" w:cstheme="minorHAnsi"/>
          <w:sz w:val="22"/>
          <w:szCs w:val="22"/>
          <w:lang w:val="en-GB"/>
        </w:rPr>
        <w:t xml:space="preserve"> the TreeAge Markov model in Excel.</w:t>
      </w:r>
    </w:p>
    <w:p w:rsidR="00615335" w:rsidRPr="00060D3D" w:rsidRDefault="00615335" w:rsidP="00FD0A18">
      <w:pPr>
        <w:jc w:val="both"/>
        <w:rPr>
          <w:rFonts w:asciiTheme="minorHAnsi" w:hAnsiTheme="minorHAnsi" w:cstheme="minorHAnsi"/>
          <w:sz w:val="22"/>
          <w:szCs w:val="22"/>
          <w:lang w:val="en-GB"/>
        </w:rPr>
      </w:pPr>
    </w:p>
    <w:p w:rsidR="007C23D6" w:rsidRDefault="009C71E4" w:rsidP="009C71E4">
      <w:pPr>
        <w:pStyle w:val="ListParagraph"/>
        <w:spacing w:line="360" w:lineRule="auto"/>
        <w:ind w:left="0"/>
        <w:jc w:val="both"/>
        <w:rPr>
          <w:rFonts w:asciiTheme="minorHAnsi" w:hAnsiTheme="minorHAnsi" w:cstheme="minorHAnsi"/>
          <w:sz w:val="22"/>
          <w:szCs w:val="22"/>
          <w:lang w:val="en-GB"/>
        </w:rPr>
      </w:pPr>
      <w:r w:rsidRPr="009C71E4">
        <w:rPr>
          <w:rFonts w:asciiTheme="minorHAnsi" w:hAnsiTheme="minorHAnsi" w:cstheme="minorHAnsi"/>
          <w:b/>
          <w:sz w:val="28"/>
          <w:szCs w:val="28"/>
          <w:lang w:val="en-GB"/>
        </w:rPr>
        <w:t>OVERVIEW OF STEPS TO COMPLETE EXERCISE</w:t>
      </w:r>
    </w:p>
    <w:p w:rsidR="00615335" w:rsidRPr="00D7395D" w:rsidRDefault="00615335" w:rsidP="00D7395D">
      <w:pPr>
        <w:pStyle w:val="ListParagraph"/>
        <w:numPr>
          <w:ilvl w:val="0"/>
          <w:numId w:val="12"/>
        </w:numPr>
        <w:jc w:val="both"/>
        <w:rPr>
          <w:rFonts w:asciiTheme="minorHAnsi" w:hAnsiTheme="minorHAnsi" w:cstheme="minorHAnsi"/>
          <w:sz w:val="22"/>
          <w:szCs w:val="22"/>
          <w:lang w:val="en-GB"/>
        </w:rPr>
      </w:pPr>
      <w:r w:rsidRPr="00D7395D">
        <w:rPr>
          <w:rFonts w:asciiTheme="minorHAnsi" w:hAnsiTheme="minorHAnsi" w:cstheme="minorHAnsi"/>
          <w:sz w:val="22"/>
          <w:szCs w:val="22"/>
          <w:lang w:val="en-GB"/>
        </w:rPr>
        <w:t>Preparing parameters and naming cells</w:t>
      </w:r>
    </w:p>
    <w:p w:rsidR="00615335" w:rsidRPr="00D7395D" w:rsidRDefault="00615335" w:rsidP="00D7395D">
      <w:pPr>
        <w:pStyle w:val="ListParagraph"/>
        <w:numPr>
          <w:ilvl w:val="0"/>
          <w:numId w:val="12"/>
        </w:numPr>
        <w:jc w:val="both"/>
        <w:rPr>
          <w:rFonts w:asciiTheme="minorHAnsi" w:hAnsiTheme="minorHAnsi" w:cstheme="minorHAnsi"/>
          <w:sz w:val="22"/>
          <w:szCs w:val="22"/>
          <w:lang w:val="en-GB"/>
        </w:rPr>
      </w:pPr>
      <w:r w:rsidRPr="00D7395D">
        <w:rPr>
          <w:rFonts w:asciiTheme="minorHAnsi" w:hAnsiTheme="minorHAnsi" w:cstheme="minorHAnsi"/>
          <w:sz w:val="22"/>
          <w:szCs w:val="22"/>
          <w:lang w:val="en-GB"/>
        </w:rPr>
        <w:t>Building a Markov model for no drug therapy</w:t>
      </w:r>
    </w:p>
    <w:p w:rsidR="00615335" w:rsidRPr="00D7395D" w:rsidRDefault="00615335" w:rsidP="00D7395D">
      <w:pPr>
        <w:pStyle w:val="ListParagraph"/>
        <w:numPr>
          <w:ilvl w:val="0"/>
          <w:numId w:val="12"/>
        </w:numPr>
        <w:jc w:val="both"/>
        <w:rPr>
          <w:rFonts w:asciiTheme="minorHAnsi" w:hAnsiTheme="minorHAnsi" w:cstheme="minorHAnsi"/>
          <w:sz w:val="22"/>
          <w:szCs w:val="22"/>
          <w:lang w:val="en-GB"/>
        </w:rPr>
      </w:pPr>
      <w:r w:rsidRPr="00D7395D">
        <w:rPr>
          <w:rFonts w:asciiTheme="minorHAnsi" w:hAnsiTheme="minorHAnsi" w:cstheme="minorHAnsi"/>
          <w:sz w:val="22"/>
          <w:szCs w:val="22"/>
          <w:lang w:val="en-GB"/>
        </w:rPr>
        <w:t xml:space="preserve">Adapting the model for </w:t>
      </w:r>
      <w:r w:rsidR="00C55386" w:rsidRPr="00D7395D">
        <w:rPr>
          <w:rFonts w:asciiTheme="minorHAnsi" w:hAnsiTheme="minorHAnsi" w:cstheme="minorHAnsi"/>
          <w:sz w:val="22"/>
          <w:szCs w:val="22"/>
          <w:lang w:val="en-GB"/>
        </w:rPr>
        <w:t xml:space="preserve">the </w:t>
      </w:r>
      <w:r w:rsidRPr="00D7395D">
        <w:rPr>
          <w:rFonts w:asciiTheme="minorHAnsi" w:hAnsiTheme="minorHAnsi" w:cstheme="minorHAnsi"/>
          <w:sz w:val="22"/>
          <w:szCs w:val="22"/>
          <w:lang w:val="en-GB"/>
        </w:rPr>
        <w:t>new drug therapy</w:t>
      </w:r>
    </w:p>
    <w:p w:rsidR="00615335" w:rsidRPr="00D7395D" w:rsidRDefault="00615335" w:rsidP="00D7395D">
      <w:pPr>
        <w:pStyle w:val="ListParagraph"/>
        <w:numPr>
          <w:ilvl w:val="0"/>
          <w:numId w:val="12"/>
        </w:numPr>
        <w:jc w:val="both"/>
        <w:rPr>
          <w:rFonts w:asciiTheme="minorHAnsi" w:hAnsiTheme="minorHAnsi" w:cstheme="minorHAnsi"/>
          <w:sz w:val="22"/>
          <w:szCs w:val="22"/>
          <w:lang w:val="en-GB"/>
        </w:rPr>
      </w:pPr>
      <w:r w:rsidRPr="00D7395D">
        <w:rPr>
          <w:rFonts w:asciiTheme="minorHAnsi" w:hAnsiTheme="minorHAnsi" w:cstheme="minorHAnsi"/>
          <w:sz w:val="22"/>
          <w:szCs w:val="22"/>
          <w:lang w:val="en-GB"/>
        </w:rPr>
        <w:t>Estimating cost-effectiveness (deterministically)</w:t>
      </w:r>
    </w:p>
    <w:p w:rsidR="00615335" w:rsidRPr="00D7395D" w:rsidRDefault="00615335" w:rsidP="00D7395D">
      <w:pPr>
        <w:pStyle w:val="ListParagraph"/>
        <w:numPr>
          <w:ilvl w:val="0"/>
          <w:numId w:val="12"/>
        </w:numPr>
        <w:jc w:val="both"/>
        <w:rPr>
          <w:rFonts w:asciiTheme="minorHAnsi" w:hAnsiTheme="minorHAnsi" w:cstheme="minorHAnsi"/>
          <w:sz w:val="22"/>
          <w:szCs w:val="22"/>
          <w:lang w:val="en-GB"/>
        </w:rPr>
      </w:pPr>
      <w:r w:rsidRPr="00D7395D">
        <w:rPr>
          <w:rFonts w:asciiTheme="minorHAnsi" w:hAnsiTheme="minorHAnsi" w:cstheme="minorHAnsi"/>
          <w:sz w:val="22"/>
          <w:szCs w:val="22"/>
          <w:lang w:val="en-GB"/>
        </w:rPr>
        <w:t>Preparing parameters for probabilistic sensitivity analysis</w:t>
      </w:r>
    </w:p>
    <w:p w:rsidR="00615335" w:rsidRPr="00D7395D" w:rsidRDefault="00615335" w:rsidP="00D7395D">
      <w:pPr>
        <w:pStyle w:val="ListParagraph"/>
        <w:numPr>
          <w:ilvl w:val="0"/>
          <w:numId w:val="12"/>
        </w:numPr>
        <w:jc w:val="both"/>
        <w:rPr>
          <w:rFonts w:asciiTheme="minorHAnsi" w:hAnsiTheme="minorHAnsi" w:cstheme="minorHAnsi"/>
          <w:sz w:val="22"/>
          <w:szCs w:val="22"/>
          <w:lang w:val="en-GB"/>
        </w:rPr>
      </w:pPr>
      <w:r w:rsidRPr="00D7395D">
        <w:rPr>
          <w:rFonts w:asciiTheme="minorHAnsi" w:hAnsiTheme="minorHAnsi" w:cstheme="minorHAnsi"/>
          <w:sz w:val="22"/>
          <w:szCs w:val="22"/>
          <w:lang w:val="en-GB"/>
        </w:rPr>
        <w:t>Estimating cost-effectiveness (probabilistic)</w:t>
      </w:r>
    </w:p>
    <w:p w:rsidR="00615335" w:rsidRPr="00D7395D" w:rsidRDefault="00615335" w:rsidP="00D7395D">
      <w:pPr>
        <w:pStyle w:val="ListParagraph"/>
        <w:numPr>
          <w:ilvl w:val="0"/>
          <w:numId w:val="12"/>
        </w:numPr>
        <w:jc w:val="both"/>
        <w:rPr>
          <w:rFonts w:asciiTheme="minorHAnsi" w:hAnsiTheme="minorHAnsi" w:cstheme="minorHAnsi"/>
          <w:sz w:val="22"/>
          <w:szCs w:val="22"/>
          <w:lang w:val="en-GB"/>
        </w:rPr>
      </w:pPr>
      <w:r w:rsidRPr="00D7395D">
        <w:rPr>
          <w:rFonts w:asciiTheme="minorHAnsi" w:hAnsiTheme="minorHAnsi" w:cstheme="minorHAnsi"/>
          <w:sz w:val="22"/>
          <w:szCs w:val="22"/>
          <w:lang w:val="en-GB"/>
        </w:rPr>
        <w:t>Half cycle correction</w:t>
      </w:r>
    </w:p>
    <w:p w:rsidR="00615335" w:rsidRPr="00060D3D" w:rsidRDefault="00615335" w:rsidP="00FD0A18">
      <w:pPr>
        <w:jc w:val="both"/>
        <w:rPr>
          <w:rFonts w:asciiTheme="minorHAnsi" w:hAnsiTheme="minorHAnsi" w:cstheme="minorHAnsi"/>
          <w:sz w:val="22"/>
          <w:szCs w:val="22"/>
          <w:lang w:val="en-GB"/>
        </w:rPr>
      </w:pPr>
    </w:p>
    <w:p w:rsidR="00065144" w:rsidRPr="00060D3D" w:rsidRDefault="00065144" w:rsidP="00FD0A18">
      <w:pPr>
        <w:jc w:val="both"/>
        <w:rPr>
          <w:rFonts w:asciiTheme="minorHAnsi" w:hAnsiTheme="minorHAnsi" w:cstheme="minorHAnsi"/>
          <w:b/>
          <w:sz w:val="28"/>
          <w:szCs w:val="22"/>
          <w:lang w:val="en-GB"/>
        </w:rPr>
      </w:pPr>
      <w:r w:rsidRPr="00060D3D">
        <w:rPr>
          <w:rFonts w:asciiTheme="minorHAnsi" w:hAnsiTheme="minorHAnsi" w:cstheme="minorHAnsi"/>
          <w:b/>
          <w:sz w:val="28"/>
          <w:szCs w:val="22"/>
          <w:lang w:val="en-GB"/>
        </w:rPr>
        <w:t>ORIENTATION</w:t>
      </w:r>
    </w:p>
    <w:p w:rsidR="000537A4" w:rsidRPr="00060D3D" w:rsidRDefault="00793372" w:rsidP="00FD0A18">
      <w:pPr>
        <w:jc w:val="both"/>
        <w:rPr>
          <w:rFonts w:asciiTheme="minorHAnsi" w:hAnsiTheme="minorHAnsi" w:cstheme="minorHAnsi"/>
          <w:sz w:val="22"/>
          <w:szCs w:val="22"/>
          <w:lang w:val="en-GB"/>
        </w:rPr>
      </w:pPr>
      <w:r>
        <w:rPr>
          <w:rFonts w:asciiTheme="minorHAnsi" w:hAnsiTheme="minorHAnsi" w:cstheme="minorHAnsi"/>
          <w:sz w:val="22"/>
          <w:szCs w:val="22"/>
          <w:lang w:val="en-GB"/>
        </w:rPr>
        <w:t>Open the E</w:t>
      </w:r>
      <w:r w:rsidR="00714908" w:rsidRPr="00060D3D">
        <w:rPr>
          <w:rFonts w:asciiTheme="minorHAnsi" w:hAnsiTheme="minorHAnsi" w:cstheme="minorHAnsi"/>
          <w:sz w:val="22"/>
          <w:szCs w:val="22"/>
          <w:lang w:val="en-GB"/>
        </w:rPr>
        <w:t xml:space="preserve">xcel file </w:t>
      </w:r>
      <w:r w:rsidR="00714908" w:rsidRPr="00060D3D">
        <w:rPr>
          <w:rFonts w:asciiTheme="minorHAnsi" w:hAnsiTheme="minorHAnsi" w:cstheme="minorHAnsi"/>
          <w:b/>
          <w:sz w:val="22"/>
          <w:szCs w:val="22"/>
          <w:lang w:val="en-GB"/>
        </w:rPr>
        <w:t>Exercise.xlsm</w:t>
      </w:r>
      <w:r w:rsidR="00FE0C4C" w:rsidRPr="00060D3D">
        <w:rPr>
          <w:rFonts w:asciiTheme="minorHAnsi" w:hAnsiTheme="minorHAnsi" w:cstheme="minorHAnsi"/>
          <w:sz w:val="22"/>
          <w:szCs w:val="22"/>
          <w:lang w:val="en-GB"/>
        </w:rPr>
        <w:t xml:space="preserve"> and click on </w:t>
      </w:r>
      <w:r w:rsidR="00FE0C4C" w:rsidRPr="007C23D6">
        <w:rPr>
          <w:rFonts w:asciiTheme="minorHAnsi" w:hAnsiTheme="minorHAnsi" w:cstheme="minorHAnsi"/>
          <w:i/>
          <w:sz w:val="22"/>
          <w:szCs w:val="22"/>
          <w:lang w:val="en-GB"/>
        </w:rPr>
        <w:t>‘</w:t>
      </w:r>
      <w:r w:rsidR="007C23D6" w:rsidRPr="007C23D6">
        <w:rPr>
          <w:rFonts w:asciiTheme="minorHAnsi" w:hAnsiTheme="minorHAnsi" w:cstheme="minorHAnsi"/>
          <w:i/>
          <w:sz w:val="22"/>
          <w:szCs w:val="22"/>
          <w:lang w:val="en-GB"/>
        </w:rPr>
        <w:t>Y</w:t>
      </w:r>
      <w:r w:rsidR="00FE0C4C" w:rsidRPr="007C23D6">
        <w:rPr>
          <w:rFonts w:asciiTheme="minorHAnsi" w:hAnsiTheme="minorHAnsi" w:cstheme="minorHAnsi"/>
          <w:i/>
          <w:sz w:val="22"/>
          <w:szCs w:val="22"/>
          <w:lang w:val="en-GB"/>
        </w:rPr>
        <w:t>es’</w:t>
      </w:r>
      <w:r w:rsidR="00FE0C4C" w:rsidRPr="00060D3D">
        <w:rPr>
          <w:rFonts w:asciiTheme="minorHAnsi" w:hAnsiTheme="minorHAnsi" w:cstheme="minorHAnsi"/>
          <w:sz w:val="22"/>
          <w:szCs w:val="22"/>
          <w:lang w:val="en-GB"/>
        </w:rPr>
        <w:t xml:space="preserve"> to enable the macros.</w:t>
      </w:r>
      <w:r w:rsidR="007C28DB" w:rsidRPr="00060D3D">
        <w:rPr>
          <w:rFonts w:asciiTheme="minorHAnsi" w:hAnsiTheme="minorHAnsi" w:cstheme="minorHAnsi"/>
          <w:sz w:val="22"/>
          <w:szCs w:val="22"/>
          <w:lang w:val="en-GB"/>
        </w:rPr>
        <w:t xml:space="preserve"> </w:t>
      </w:r>
      <w:r w:rsidR="00C5747F" w:rsidRPr="00060D3D">
        <w:rPr>
          <w:rFonts w:asciiTheme="minorHAnsi" w:hAnsiTheme="minorHAnsi" w:cstheme="minorHAnsi"/>
          <w:sz w:val="22"/>
          <w:szCs w:val="22"/>
          <w:lang w:val="en-GB"/>
        </w:rPr>
        <w:t>To check i</w:t>
      </w:r>
      <w:r w:rsidR="000537A4" w:rsidRPr="00060D3D">
        <w:rPr>
          <w:rFonts w:asciiTheme="minorHAnsi" w:hAnsiTheme="minorHAnsi" w:cstheme="minorHAnsi"/>
          <w:sz w:val="22"/>
          <w:szCs w:val="22"/>
          <w:lang w:val="en-GB"/>
        </w:rPr>
        <w:t xml:space="preserve">f you </w:t>
      </w:r>
      <w:r w:rsidR="00C5747F" w:rsidRPr="00060D3D">
        <w:rPr>
          <w:rFonts w:asciiTheme="minorHAnsi" w:hAnsiTheme="minorHAnsi" w:cstheme="minorHAnsi"/>
          <w:sz w:val="22"/>
          <w:szCs w:val="22"/>
          <w:lang w:val="en-GB"/>
        </w:rPr>
        <w:t>have macros enabled</w:t>
      </w:r>
      <w:r w:rsidR="000537A4" w:rsidRPr="00060D3D">
        <w:rPr>
          <w:rFonts w:asciiTheme="minorHAnsi" w:hAnsiTheme="minorHAnsi" w:cstheme="minorHAnsi"/>
          <w:sz w:val="22"/>
          <w:szCs w:val="22"/>
          <w:lang w:val="en-GB"/>
        </w:rPr>
        <w:t xml:space="preserve"> in Excel 2007</w:t>
      </w:r>
      <w:r w:rsidR="00C5747F" w:rsidRPr="00060D3D">
        <w:rPr>
          <w:rFonts w:asciiTheme="minorHAnsi" w:hAnsiTheme="minorHAnsi" w:cstheme="minorHAnsi"/>
          <w:sz w:val="22"/>
          <w:szCs w:val="22"/>
          <w:lang w:val="en-GB"/>
        </w:rPr>
        <w:t xml:space="preserve">, click on the </w:t>
      </w:r>
      <w:r w:rsidR="00E15FDD" w:rsidRPr="00060D3D">
        <w:rPr>
          <w:rFonts w:asciiTheme="minorHAnsi" w:hAnsiTheme="minorHAnsi" w:cstheme="minorHAnsi"/>
          <w:sz w:val="22"/>
          <w:szCs w:val="22"/>
          <w:lang w:val="en-GB"/>
        </w:rPr>
        <w:t>‘</w:t>
      </w:r>
      <w:r w:rsidR="00C5747F" w:rsidRPr="00060D3D">
        <w:rPr>
          <w:rFonts w:asciiTheme="minorHAnsi" w:hAnsiTheme="minorHAnsi" w:cstheme="minorHAnsi"/>
          <w:i/>
          <w:sz w:val="22"/>
          <w:szCs w:val="22"/>
          <w:lang w:val="en-GB"/>
        </w:rPr>
        <w:t>Start</w:t>
      </w:r>
      <w:r w:rsidR="00E15FDD" w:rsidRPr="00060D3D">
        <w:rPr>
          <w:rFonts w:asciiTheme="minorHAnsi" w:hAnsiTheme="minorHAnsi" w:cstheme="minorHAnsi"/>
          <w:sz w:val="22"/>
          <w:szCs w:val="22"/>
          <w:lang w:val="en-GB"/>
        </w:rPr>
        <w:t>’</w:t>
      </w:r>
      <w:r w:rsidR="00C5747F" w:rsidRPr="00060D3D">
        <w:rPr>
          <w:rFonts w:asciiTheme="minorHAnsi" w:hAnsiTheme="minorHAnsi" w:cstheme="minorHAnsi"/>
          <w:sz w:val="22"/>
          <w:szCs w:val="22"/>
          <w:lang w:val="en-GB"/>
        </w:rPr>
        <w:t xml:space="preserve"> button, </w:t>
      </w:r>
      <w:r w:rsidR="00FC5B30" w:rsidRPr="00060D3D">
        <w:rPr>
          <w:rFonts w:asciiTheme="minorHAnsi" w:hAnsiTheme="minorHAnsi" w:cstheme="minorHAnsi"/>
          <w:sz w:val="22"/>
          <w:szCs w:val="22"/>
          <w:lang w:val="en-GB"/>
        </w:rPr>
        <w:t xml:space="preserve">then </w:t>
      </w:r>
      <w:r w:rsidR="00C5747F" w:rsidRPr="00060D3D">
        <w:rPr>
          <w:rFonts w:asciiTheme="minorHAnsi" w:hAnsiTheme="minorHAnsi" w:cstheme="minorHAnsi"/>
          <w:i/>
          <w:sz w:val="22"/>
          <w:szCs w:val="22"/>
          <w:lang w:val="en-GB"/>
        </w:rPr>
        <w:t>Excel Options</w:t>
      </w:r>
      <w:r w:rsidR="00FC5B30" w:rsidRPr="00060D3D">
        <w:rPr>
          <w:rFonts w:asciiTheme="minorHAnsi" w:hAnsiTheme="minorHAnsi" w:cstheme="minorHAnsi"/>
          <w:i/>
          <w:sz w:val="22"/>
          <w:szCs w:val="22"/>
          <w:lang w:val="en-GB"/>
        </w:rPr>
        <w:t>&gt;</w:t>
      </w:r>
      <w:r w:rsidR="00C5747F" w:rsidRPr="00060D3D">
        <w:rPr>
          <w:rFonts w:asciiTheme="minorHAnsi" w:hAnsiTheme="minorHAnsi" w:cstheme="minorHAnsi"/>
          <w:i/>
          <w:sz w:val="22"/>
          <w:szCs w:val="22"/>
          <w:lang w:val="en-GB"/>
        </w:rPr>
        <w:t>Trust Centre</w:t>
      </w:r>
      <w:r w:rsidR="00FC5B30" w:rsidRPr="00060D3D">
        <w:rPr>
          <w:rFonts w:asciiTheme="minorHAnsi" w:hAnsiTheme="minorHAnsi" w:cstheme="minorHAnsi"/>
          <w:i/>
          <w:sz w:val="22"/>
          <w:szCs w:val="22"/>
          <w:lang w:val="en-GB"/>
        </w:rPr>
        <w:t>&gt;</w:t>
      </w:r>
      <w:r w:rsidR="00C5747F" w:rsidRPr="00060D3D">
        <w:rPr>
          <w:rFonts w:asciiTheme="minorHAnsi" w:hAnsiTheme="minorHAnsi" w:cstheme="minorHAnsi"/>
          <w:i/>
          <w:sz w:val="22"/>
          <w:szCs w:val="22"/>
          <w:lang w:val="en-GB"/>
        </w:rPr>
        <w:t>Trust Centre Settings</w:t>
      </w:r>
      <w:r w:rsidR="00FC5B30" w:rsidRPr="00060D3D">
        <w:rPr>
          <w:rFonts w:asciiTheme="minorHAnsi" w:hAnsiTheme="minorHAnsi" w:cstheme="minorHAnsi"/>
          <w:i/>
          <w:sz w:val="22"/>
          <w:szCs w:val="22"/>
          <w:lang w:val="en-GB"/>
        </w:rPr>
        <w:t>&gt;</w:t>
      </w:r>
      <w:r w:rsidR="00C5747F" w:rsidRPr="00060D3D">
        <w:rPr>
          <w:rFonts w:asciiTheme="minorHAnsi" w:hAnsiTheme="minorHAnsi" w:cstheme="minorHAnsi"/>
          <w:i/>
          <w:sz w:val="22"/>
          <w:szCs w:val="22"/>
          <w:lang w:val="en-GB"/>
        </w:rPr>
        <w:t>Macro Settings</w:t>
      </w:r>
      <w:r w:rsidR="00C5747F" w:rsidRPr="00060D3D">
        <w:rPr>
          <w:rFonts w:asciiTheme="minorHAnsi" w:hAnsiTheme="minorHAnsi" w:cstheme="minorHAnsi"/>
          <w:sz w:val="22"/>
          <w:szCs w:val="22"/>
          <w:lang w:val="en-GB"/>
        </w:rPr>
        <w:t xml:space="preserve"> and </w:t>
      </w:r>
      <w:r w:rsidR="00FC5B30" w:rsidRPr="00060D3D">
        <w:rPr>
          <w:rFonts w:asciiTheme="minorHAnsi" w:hAnsiTheme="minorHAnsi" w:cstheme="minorHAnsi"/>
          <w:sz w:val="22"/>
          <w:szCs w:val="22"/>
          <w:lang w:val="en-GB"/>
        </w:rPr>
        <w:t xml:space="preserve">select </w:t>
      </w:r>
      <w:r w:rsidR="00E15FDD" w:rsidRPr="00060D3D">
        <w:rPr>
          <w:rFonts w:asciiTheme="minorHAnsi" w:hAnsiTheme="minorHAnsi" w:cstheme="minorHAnsi"/>
          <w:sz w:val="22"/>
          <w:szCs w:val="22"/>
          <w:lang w:val="en-GB"/>
        </w:rPr>
        <w:t>‘</w:t>
      </w:r>
      <w:r w:rsidR="00E15FDD" w:rsidRPr="00060D3D">
        <w:rPr>
          <w:rFonts w:asciiTheme="minorHAnsi" w:hAnsiTheme="minorHAnsi" w:cstheme="minorHAnsi"/>
          <w:i/>
          <w:sz w:val="22"/>
          <w:szCs w:val="22"/>
          <w:lang w:val="en-GB"/>
        </w:rPr>
        <w:t>Enable all macros</w:t>
      </w:r>
      <w:r w:rsidR="00E15FDD" w:rsidRPr="00060D3D">
        <w:rPr>
          <w:rFonts w:asciiTheme="minorHAnsi" w:hAnsiTheme="minorHAnsi" w:cstheme="minorHAnsi"/>
          <w:sz w:val="22"/>
          <w:szCs w:val="22"/>
          <w:lang w:val="en-GB"/>
        </w:rPr>
        <w:t>’</w:t>
      </w:r>
      <w:r w:rsidR="00C5747F" w:rsidRPr="00060D3D">
        <w:rPr>
          <w:rFonts w:asciiTheme="minorHAnsi" w:hAnsiTheme="minorHAnsi" w:cstheme="minorHAnsi"/>
          <w:sz w:val="22"/>
          <w:szCs w:val="22"/>
          <w:lang w:val="en-GB"/>
        </w:rPr>
        <w:t xml:space="preserve">. </w:t>
      </w:r>
      <w:r w:rsidR="00615335" w:rsidRPr="00060D3D">
        <w:rPr>
          <w:rFonts w:asciiTheme="minorHAnsi" w:hAnsiTheme="minorHAnsi" w:cstheme="minorHAnsi"/>
          <w:sz w:val="22"/>
          <w:szCs w:val="22"/>
          <w:lang w:val="en-GB"/>
        </w:rPr>
        <w:t xml:space="preserve">In Excel 2010, select </w:t>
      </w:r>
      <w:r w:rsidR="00615335" w:rsidRPr="00060D3D">
        <w:rPr>
          <w:rFonts w:asciiTheme="minorHAnsi" w:hAnsiTheme="minorHAnsi" w:cstheme="minorHAnsi"/>
          <w:i/>
          <w:sz w:val="22"/>
          <w:szCs w:val="22"/>
          <w:lang w:val="en-GB"/>
        </w:rPr>
        <w:t xml:space="preserve">File&gt;Options&gt;Trust </w:t>
      </w:r>
      <w:proofErr w:type="spellStart"/>
      <w:r w:rsidR="00615335" w:rsidRPr="00060D3D">
        <w:rPr>
          <w:rFonts w:asciiTheme="minorHAnsi" w:hAnsiTheme="minorHAnsi" w:cstheme="minorHAnsi"/>
          <w:i/>
          <w:sz w:val="22"/>
          <w:szCs w:val="22"/>
          <w:lang w:val="en-GB"/>
        </w:rPr>
        <w:t>Center</w:t>
      </w:r>
      <w:proofErr w:type="spellEnd"/>
      <w:r w:rsidR="00615335" w:rsidRPr="00060D3D">
        <w:rPr>
          <w:rFonts w:asciiTheme="minorHAnsi" w:hAnsiTheme="minorHAnsi" w:cstheme="minorHAnsi"/>
          <w:i/>
          <w:sz w:val="22"/>
          <w:szCs w:val="22"/>
          <w:lang w:val="en-GB"/>
        </w:rPr>
        <w:t xml:space="preserve">&gt;Trust </w:t>
      </w:r>
      <w:proofErr w:type="spellStart"/>
      <w:r w:rsidR="00615335" w:rsidRPr="00060D3D">
        <w:rPr>
          <w:rFonts w:asciiTheme="minorHAnsi" w:hAnsiTheme="minorHAnsi" w:cstheme="minorHAnsi"/>
          <w:i/>
          <w:sz w:val="22"/>
          <w:szCs w:val="22"/>
          <w:lang w:val="en-GB"/>
        </w:rPr>
        <w:t>Center</w:t>
      </w:r>
      <w:proofErr w:type="spellEnd"/>
      <w:r w:rsidR="00615335" w:rsidRPr="00060D3D">
        <w:rPr>
          <w:rFonts w:asciiTheme="minorHAnsi" w:hAnsiTheme="minorHAnsi" w:cstheme="minorHAnsi"/>
          <w:i/>
          <w:sz w:val="22"/>
          <w:szCs w:val="22"/>
          <w:lang w:val="en-GB"/>
        </w:rPr>
        <w:t xml:space="preserve"> Settings…&gt;Macro settings</w:t>
      </w:r>
      <w:r w:rsidR="00615335" w:rsidRPr="00060D3D">
        <w:rPr>
          <w:rFonts w:asciiTheme="minorHAnsi" w:hAnsiTheme="minorHAnsi" w:cstheme="minorHAnsi"/>
          <w:sz w:val="22"/>
          <w:szCs w:val="22"/>
          <w:lang w:val="en-GB"/>
        </w:rPr>
        <w:t xml:space="preserve"> and select </w:t>
      </w:r>
      <w:r w:rsidR="00615335" w:rsidRPr="00060D3D">
        <w:rPr>
          <w:rFonts w:asciiTheme="minorHAnsi" w:hAnsiTheme="minorHAnsi" w:cstheme="minorHAnsi"/>
          <w:i/>
          <w:sz w:val="22"/>
          <w:szCs w:val="22"/>
          <w:lang w:val="en-GB"/>
        </w:rPr>
        <w:t>‘Enable all macros</w:t>
      </w:r>
      <w:r w:rsidR="00615335" w:rsidRPr="00060D3D">
        <w:rPr>
          <w:rFonts w:asciiTheme="minorHAnsi" w:hAnsiTheme="minorHAnsi" w:cstheme="minorHAnsi"/>
          <w:sz w:val="22"/>
          <w:szCs w:val="22"/>
          <w:lang w:val="en-GB"/>
        </w:rPr>
        <w:t xml:space="preserve">’. </w:t>
      </w:r>
      <w:r w:rsidR="00C5747F" w:rsidRPr="00060D3D">
        <w:rPr>
          <w:rFonts w:asciiTheme="minorHAnsi" w:hAnsiTheme="minorHAnsi" w:cstheme="minorHAnsi"/>
          <w:sz w:val="22"/>
          <w:szCs w:val="22"/>
          <w:lang w:val="en-GB"/>
        </w:rPr>
        <w:t>If your macro settings are usually set to a lower security level, please ensure this setting is changed back after you have completed this exercise.</w:t>
      </w:r>
    </w:p>
    <w:p w:rsidR="009669C5" w:rsidRPr="00060D3D" w:rsidRDefault="009669C5" w:rsidP="00FD0A18">
      <w:pPr>
        <w:jc w:val="both"/>
        <w:rPr>
          <w:rFonts w:asciiTheme="minorHAnsi" w:hAnsiTheme="minorHAnsi" w:cstheme="minorHAnsi"/>
          <w:sz w:val="22"/>
          <w:szCs w:val="22"/>
          <w:lang w:val="en-GB"/>
        </w:rPr>
      </w:pPr>
    </w:p>
    <w:p w:rsidR="009669C5" w:rsidRPr="00060D3D" w:rsidRDefault="00D75245"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The &lt;</w:t>
      </w:r>
      <w:r w:rsidRPr="00060D3D">
        <w:rPr>
          <w:rFonts w:asciiTheme="minorHAnsi" w:hAnsiTheme="minorHAnsi" w:cstheme="minorHAnsi"/>
          <w:b/>
          <w:sz w:val="22"/>
          <w:szCs w:val="22"/>
          <w:lang w:val="en-GB"/>
        </w:rPr>
        <w:t>Diagram</w:t>
      </w:r>
      <w:r w:rsidRPr="00060D3D">
        <w:rPr>
          <w:rFonts w:asciiTheme="minorHAnsi" w:hAnsiTheme="minorHAnsi" w:cstheme="minorHAnsi"/>
          <w:sz w:val="22"/>
          <w:szCs w:val="22"/>
          <w:lang w:val="en-GB"/>
        </w:rPr>
        <w:t>&gt;</w:t>
      </w:r>
      <w:r w:rsidR="00065144" w:rsidRPr="00060D3D">
        <w:rPr>
          <w:rFonts w:asciiTheme="minorHAnsi" w:hAnsiTheme="minorHAnsi" w:cstheme="minorHAnsi"/>
          <w:sz w:val="22"/>
          <w:szCs w:val="22"/>
          <w:lang w:val="en-GB"/>
        </w:rPr>
        <w:t xml:space="preserve"> worksheet</w:t>
      </w:r>
      <w:r w:rsidRPr="00060D3D">
        <w:rPr>
          <w:rFonts w:asciiTheme="minorHAnsi" w:hAnsiTheme="minorHAnsi" w:cstheme="minorHAnsi"/>
          <w:sz w:val="22"/>
          <w:szCs w:val="22"/>
          <w:lang w:val="en-GB"/>
        </w:rPr>
        <w:t xml:space="preserve"> </w:t>
      </w:r>
      <w:r w:rsidR="00065144" w:rsidRPr="00060D3D">
        <w:rPr>
          <w:rFonts w:asciiTheme="minorHAnsi" w:hAnsiTheme="minorHAnsi" w:cstheme="minorHAnsi"/>
          <w:sz w:val="22"/>
          <w:szCs w:val="22"/>
          <w:lang w:val="en-GB"/>
        </w:rPr>
        <w:t>contains</w:t>
      </w:r>
      <w:r w:rsidRPr="00060D3D">
        <w:rPr>
          <w:rFonts w:asciiTheme="minorHAnsi" w:hAnsiTheme="minorHAnsi" w:cstheme="minorHAnsi"/>
          <w:sz w:val="22"/>
          <w:szCs w:val="22"/>
          <w:lang w:val="en-GB"/>
        </w:rPr>
        <w:t xml:space="preserve"> the </w:t>
      </w:r>
      <w:r w:rsidR="008E5B9A" w:rsidRPr="00060D3D">
        <w:rPr>
          <w:rFonts w:asciiTheme="minorHAnsi" w:hAnsiTheme="minorHAnsi" w:cstheme="minorHAnsi"/>
          <w:sz w:val="22"/>
          <w:szCs w:val="22"/>
          <w:lang w:val="en-GB"/>
        </w:rPr>
        <w:t xml:space="preserve">structure of the Markov model that </w:t>
      </w:r>
      <w:r w:rsidRPr="00060D3D">
        <w:rPr>
          <w:rFonts w:asciiTheme="minorHAnsi" w:hAnsiTheme="minorHAnsi" w:cstheme="minorHAnsi"/>
          <w:sz w:val="22"/>
          <w:szCs w:val="22"/>
          <w:lang w:val="en-GB"/>
        </w:rPr>
        <w:t xml:space="preserve">you will build. </w:t>
      </w:r>
      <w:r w:rsidR="00065144" w:rsidRPr="00060D3D">
        <w:rPr>
          <w:rFonts w:asciiTheme="minorHAnsi" w:hAnsiTheme="minorHAnsi" w:cstheme="minorHAnsi"/>
          <w:sz w:val="22"/>
          <w:szCs w:val="22"/>
          <w:lang w:val="en-GB"/>
        </w:rPr>
        <w:t>T</w:t>
      </w:r>
      <w:r w:rsidRPr="00060D3D">
        <w:rPr>
          <w:rFonts w:asciiTheme="minorHAnsi" w:hAnsiTheme="minorHAnsi" w:cstheme="minorHAnsi"/>
          <w:sz w:val="22"/>
          <w:szCs w:val="22"/>
          <w:lang w:val="en-GB"/>
        </w:rPr>
        <w:t>h</w:t>
      </w:r>
      <w:r w:rsidR="00065144" w:rsidRPr="00060D3D">
        <w:rPr>
          <w:rFonts w:asciiTheme="minorHAnsi" w:hAnsiTheme="minorHAnsi" w:cstheme="minorHAnsi"/>
          <w:sz w:val="22"/>
          <w:szCs w:val="22"/>
          <w:lang w:val="en-GB"/>
        </w:rPr>
        <w:t>e</w:t>
      </w:r>
      <w:r w:rsidRPr="00060D3D">
        <w:rPr>
          <w:rFonts w:asciiTheme="minorHAnsi" w:hAnsiTheme="minorHAnsi" w:cstheme="minorHAnsi"/>
          <w:sz w:val="22"/>
          <w:szCs w:val="22"/>
          <w:lang w:val="en-GB"/>
        </w:rPr>
        <w:t xml:space="preserve"> </w:t>
      </w:r>
      <w:r w:rsidR="00065144" w:rsidRPr="00060D3D">
        <w:rPr>
          <w:rFonts w:asciiTheme="minorHAnsi" w:hAnsiTheme="minorHAnsi" w:cstheme="minorHAnsi"/>
          <w:sz w:val="22"/>
          <w:szCs w:val="22"/>
          <w:lang w:val="en-GB"/>
        </w:rPr>
        <w:t>E</w:t>
      </w:r>
      <w:r w:rsidRPr="00060D3D">
        <w:rPr>
          <w:rFonts w:asciiTheme="minorHAnsi" w:hAnsiTheme="minorHAnsi" w:cstheme="minorHAnsi"/>
          <w:sz w:val="22"/>
          <w:szCs w:val="22"/>
          <w:lang w:val="en-GB"/>
        </w:rPr>
        <w:t xml:space="preserve">xcel </w:t>
      </w:r>
      <w:r w:rsidR="00FC5B30" w:rsidRPr="00060D3D">
        <w:rPr>
          <w:rFonts w:asciiTheme="minorHAnsi" w:hAnsiTheme="minorHAnsi" w:cstheme="minorHAnsi"/>
          <w:sz w:val="22"/>
          <w:szCs w:val="22"/>
          <w:lang w:val="en-GB"/>
        </w:rPr>
        <w:t xml:space="preserve">version </w:t>
      </w:r>
      <w:r w:rsidR="00065144" w:rsidRPr="00060D3D">
        <w:rPr>
          <w:rFonts w:asciiTheme="minorHAnsi" w:hAnsiTheme="minorHAnsi" w:cstheme="minorHAnsi"/>
          <w:sz w:val="22"/>
          <w:szCs w:val="22"/>
          <w:lang w:val="en-GB"/>
        </w:rPr>
        <w:t xml:space="preserve">of the model </w:t>
      </w:r>
      <w:r w:rsidRPr="00060D3D">
        <w:rPr>
          <w:rFonts w:asciiTheme="minorHAnsi" w:hAnsiTheme="minorHAnsi" w:cstheme="minorHAnsi"/>
          <w:sz w:val="22"/>
          <w:szCs w:val="22"/>
          <w:lang w:val="en-GB"/>
        </w:rPr>
        <w:t xml:space="preserve">is built across a number of worksheets with separate sheets for the </w:t>
      </w:r>
      <w:r w:rsidR="00065144" w:rsidRPr="00060D3D">
        <w:rPr>
          <w:rFonts w:asciiTheme="minorHAnsi" w:hAnsiTheme="minorHAnsi" w:cstheme="minorHAnsi"/>
          <w:sz w:val="22"/>
          <w:szCs w:val="22"/>
          <w:lang w:val="en-GB"/>
        </w:rPr>
        <w:t xml:space="preserve">model </w:t>
      </w:r>
      <w:r w:rsidRPr="00060D3D">
        <w:rPr>
          <w:rFonts w:asciiTheme="minorHAnsi" w:hAnsiTheme="minorHAnsi" w:cstheme="minorHAnsi"/>
          <w:sz w:val="22"/>
          <w:szCs w:val="22"/>
          <w:lang w:val="en-GB"/>
        </w:rPr>
        <w:t>parameters &lt;</w:t>
      </w:r>
      <w:r w:rsidRPr="00060D3D">
        <w:rPr>
          <w:rFonts w:asciiTheme="minorHAnsi" w:hAnsiTheme="minorHAnsi" w:cstheme="minorHAnsi"/>
          <w:b/>
          <w:sz w:val="22"/>
          <w:szCs w:val="22"/>
          <w:lang w:val="en-GB"/>
        </w:rPr>
        <w:t>Parameters</w:t>
      </w:r>
      <w:r w:rsidRPr="00060D3D">
        <w:rPr>
          <w:rFonts w:asciiTheme="minorHAnsi" w:hAnsiTheme="minorHAnsi" w:cstheme="minorHAnsi"/>
          <w:sz w:val="22"/>
          <w:szCs w:val="22"/>
          <w:lang w:val="en-GB"/>
        </w:rPr>
        <w:t>&gt;, the Markov model arms of the model &lt;</w:t>
      </w:r>
      <w:r w:rsidRPr="00060D3D">
        <w:rPr>
          <w:rFonts w:asciiTheme="minorHAnsi" w:hAnsiTheme="minorHAnsi" w:cstheme="minorHAnsi"/>
          <w:b/>
          <w:sz w:val="22"/>
          <w:szCs w:val="22"/>
          <w:lang w:val="en-GB"/>
        </w:rPr>
        <w:t>No drug</w:t>
      </w:r>
      <w:r w:rsidRPr="00060D3D">
        <w:rPr>
          <w:rFonts w:asciiTheme="minorHAnsi" w:hAnsiTheme="minorHAnsi" w:cstheme="minorHAnsi"/>
          <w:sz w:val="22"/>
          <w:szCs w:val="22"/>
          <w:lang w:val="en-GB"/>
        </w:rPr>
        <w:t>&gt;/&lt;</w:t>
      </w:r>
      <w:r w:rsidRPr="00060D3D">
        <w:rPr>
          <w:rFonts w:asciiTheme="minorHAnsi" w:hAnsiTheme="minorHAnsi" w:cstheme="minorHAnsi"/>
          <w:b/>
          <w:sz w:val="22"/>
          <w:szCs w:val="22"/>
          <w:lang w:val="en-GB"/>
        </w:rPr>
        <w:t>Drug</w:t>
      </w:r>
      <w:r w:rsidRPr="00060D3D">
        <w:rPr>
          <w:rFonts w:asciiTheme="minorHAnsi" w:hAnsiTheme="minorHAnsi" w:cstheme="minorHAnsi"/>
          <w:sz w:val="22"/>
          <w:szCs w:val="22"/>
          <w:lang w:val="en-GB"/>
        </w:rPr>
        <w:t xml:space="preserve">&gt;, </w:t>
      </w:r>
      <w:r w:rsidR="00065144"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results &lt;</w:t>
      </w:r>
      <w:r w:rsidRPr="00060D3D">
        <w:rPr>
          <w:rFonts w:asciiTheme="minorHAnsi" w:hAnsiTheme="minorHAnsi" w:cstheme="minorHAnsi"/>
          <w:b/>
          <w:sz w:val="22"/>
          <w:szCs w:val="22"/>
          <w:lang w:val="en-GB"/>
        </w:rPr>
        <w:t>Analysis</w:t>
      </w:r>
      <w:r w:rsidRPr="00060D3D">
        <w:rPr>
          <w:rFonts w:asciiTheme="minorHAnsi" w:hAnsiTheme="minorHAnsi" w:cstheme="minorHAnsi"/>
          <w:sz w:val="22"/>
          <w:szCs w:val="22"/>
          <w:lang w:val="en-GB"/>
        </w:rPr>
        <w:t xml:space="preserve">&gt;, and </w:t>
      </w:r>
      <w:r w:rsidR="008E5B9A"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probabilistic analysis &lt;</w:t>
      </w:r>
      <w:r w:rsidRPr="00060D3D">
        <w:rPr>
          <w:rFonts w:asciiTheme="minorHAnsi" w:hAnsiTheme="minorHAnsi" w:cstheme="minorHAnsi"/>
          <w:b/>
          <w:sz w:val="22"/>
          <w:szCs w:val="22"/>
          <w:lang w:val="en-GB"/>
        </w:rPr>
        <w:t>PSA</w:t>
      </w:r>
      <w:r w:rsidRPr="00060D3D">
        <w:rPr>
          <w:rFonts w:asciiTheme="minorHAnsi" w:hAnsiTheme="minorHAnsi" w:cstheme="minorHAnsi"/>
          <w:sz w:val="22"/>
          <w:szCs w:val="22"/>
          <w:lang w:val="en-GB"/>
        </w:rPr>
        <w:t>&gt;.</w:t>
      </w:r>
    </w:p>
    <w:p w:rsidR="00D75245" w:rsidRPr="00060D3D" w:rsidRDefault="00D75245" w:rsidP="00FD0A18">
      <w:pPr>
        <w:jc w:val="both"/>
        <w:rPr>
          <w:rFonts w:asciiTheme="minorHAnsi" w:hAnsiTheme="minorHAnsi" w:cstheme="minorHAnsi"/>
          <w:sz w:val="22"/>
          <w:szCs w:val="22"/>
          <w:lang w:val="en-GB"/>
        </w:rPr>
      </w:pPr>
    </w:p>
    <w:p w:rsidR="009669C5" w:rsidRPr="00060D3D" w:rsidRDefault="00065144"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T</w:t>
      </w:r>
      <w:r w:rsidR="009669C5" w:rsidRPr="00060D3D">
        <w:rPr>
          <w:rFonts w:asciiTheme="minorHAnsi" w:hAnsiTheme="minorHAnsi" w:cstheme="minorHAnsi"/>
          <w:sz w:val="22"/>
          <w:szCs w:val="22"/>
          <w:lang w:val="en-GB"/>
        </w:rPr>
        <w:t xml:space="preserve">he model consists of four states </w:t>
      </w:r>
      <w:r w:rsidR="008E5B9A" w:rsidRPr="00060D3D">
        <w:rPr>
          <w:rFonts w:asciiTheme="minorHAnsi" w:hAnsiTheme="minorHAnsi" w:cstheme="minorHAnsi"/>
          <w:sz w:val="22"/>
          <w:szCs w:val="22"/>
          <w:lang w:val="en-GB"/>
        </w:rPr>
        <w:t>that</w:t>
      </w:r>
      <w:r w:rsidR="009669C5" w:rsidRPr="00060D3D">
        <w:rPr>
          <w:rFonts w:asciiTheme="minorHAnsi" w:hAnsiTheme="minorHAnsi" w:cstheme="minorHAnsi"/>
          <w:sz w:val="22"/>
          <w:szCs w:val="22"/>
          <w:lang w:val="en-GB"/>
        </w:rPr>
        <w:t xml:space="preserve"> characterise a chronic disease:</w:t>
      </w:r>
    </w:p>
    <w:p w:rsidR="00FC5B30" w:rsidRPr="00060D3D" w:rsidRDefault="00FC5B30" w:rsidP="00FD0A18">
      <w:pPr>
        <w:jc w:val="both"/>
        <w:rPr>
          <w:rFonts w:asciiTheme="minorHAnsi" w:hAnsiTheme="minorHAnsi" w:cstheme="minorHAnsi"/>
          <w:sz w:val="22"/>
          <w:szCs w:val="22"/>
          <w:lang w:val="en-GB"/>
        </w:rPr>
      </w:pPr>
    </w:p>
    <w:p w:rsidR="009669C5" w:rsidRPr="00060D3D" w:rsidRDefault="007F01FE" w:rsidP="00FD0A18">
      <w:pPr>
        <w:numPr>
          <w:ilvl w:val="0"/>
          <w:numId w:val="1"/>
        </w:numPr>
        <w:ind w:left="357" w:hanging="357"/>
        <w:jc w:val="both"/>
        <w:rPr>
          <w:rFonts w:asciiTheme="minorHAnsi" w:hAnsiTheme="minorHAnsi" w:cstheme="minorHAnsi"/>
          <w:sz w:val="22"/>
          <w:szCs w:val="22"/>
        </w:rPr>
      </w:pPr>
      <w:r w:rsidRPr="00060D3D">
        <w:rPr>
          <w:rFonts w:asciiTheme="minorHAnsi" w:hAnsiTheme="minorHAnsi" w:cstheme="minorHAnsi"/>
          <w:sz w:val="22"/>
          <w:szCs w:val="22"/>
        </w:rPr>
        <w:t>A</w:t>
      </w:r>
      <w:r w:rsidR="009669C5" w:rsidRPr="00060D3D">
        <w:rPr>
          <w:rFonts w:asciiTheme="minorHAnsi" w:hAnsiTheme="minorHAnsi" w:cstheme="minorHAnsi"/>
          <w:sz w:val="22"/>
          <w:szCs w:val="22"/>
        </w:rPr>
        <w:t>symptomatic disease (a patient has acquired the disease, but is not suffering any ill consequences of the disease)</w:t>
      </w:r>
    </w:p>
    <w:p w:rsidR="009669C5" w:rsidRPr="00060D3D" w:rsidRDefault="007F01FE" w:rsidP="00FD0A18">
      <w:pPr>
        <w:numPr>
          <w:ilvl w:val="0"/>
          <w:numId w:val="1"/>
        </w:numPr>
        <w:ind w:left="357" w:hanging="357"/>
        <w:jc w:val="both"/>
        <w:rPr>
          <w:rFonts w:asciiTheme="minorHAnsi" w:hAnsiTheme="minorHAnsi" w:cstheme="minorHAnsi"/>
          <w:sz w:val="22"/>
          <w:szCs w:val="22"/>
        </w:rPr>
      </w:pPr>
      <w:r w:rsidRPr="00060D3D">
        <w:rPr>
          <w:rFonts w:asciiTheme="minorHAnsi" w:hAnsiTheme="minorHAnsi" w:cstheme="minorHAnsi"/>
          <w:sz w:val="22"/>
          <w:szCs w:val="22"/>
        </w:rPr>
        <w:t>P</w:t>
      </w:r>
      <w:r w:rsidR="009669C5" w:rsidRPr="00060D3D">
        <w:rPr>
          <w:rFonts w:asciiTheme="minorHAnsi" w:hAnsiTheme="minorHAnsi" w:cstheme="minorHAnsi"/>
          <w:sz w:val="22"/>
          <w:szCs w:val="22"/>
        </w:rPr>
        <w:t xml:space="preserve">rogressive disease (a patient is showing symptoms of disease) </w:t>
      </w:r>
    </w:p>
    <w:p w:rsidR="009669C5" w:rsidRPr="00060D3D" w:rsidRDefault="007F01FE" w:rsidP="00FD0A18">
      <w:pPr>
        <w:numPr>
          <w:ilvl w:val="0"/>
          <w:numId w:val="1"/>
        </w:numPr>
        <w:ind w:left="357" w:hanging="357"/>
        <w:jc w:val="both"/>
        <w:rPr>
          <w:rFonts w:asciiTheme="minorHAnsi" w:hAnsiTheme="minorHAnsi" w:cstheme="minorHAnsi"/>
          <w:sz w:val="22"/>
          <w:szCs w:val="22"/>
        </w:rPr>
      </w:pPr>
      <w:r w:rsidRPr="00060D3D">
        <w:rPr>
          <w:rFonts w:asciiTheme="minorHAnsi" w:hAnsiTheme="minorHAnsi" w:cstheme="minorHAnsi"/>
          <w:sz w:val="22"/>
          <w:szCs w:val="22"/>
        </w:rPr>
        <w:t>D</w:t>
      </w:r>
      <w:r w:rsidR="009669C5" w:rsidRPr="00060D3D">
        <w:rPr>
          <w:rFonts w:asciiTheme="minorHAnsi" w:hAnsiTheme="minorHAnsi" w:cstheme="minorHAnsi"/>
          <w:sz w:val="22"/>
          <w:szCs w:val="22"/>
        </w:rPr>
        <w:t>ead from the disease</w:t>
      </w:r>
    </w:p>
    <w:p w:rsidR="009669C5" w:rsidRPr="00060D3D" w:rsidRDefault="007F01FE" w:rsidP="00FD0A18">
      <w:pPr>
        <w:numPr>
          <w:ilvl w:val="0"/>
          <w:numId w:val="1"/>
        </w:numPr>
        <w:ind w:left="357" w:hanging="357"/>
        <w:jc w:val="both"/>
        <w:rPr>
          <w:rFonts w:asciiTheme="minorHAnsi" w:hAnsiTheme="minorHAnsi" w:cstheme="minorHAnsi"/>
          <w:sz w:val="22"/>
          <w:szCs w:val="22"/>
        </w:rPr>
      </w:pPr>
      <w:r w:rsidRPr="00060D3D">
        <w:rPr>
          <w:rFonts w:asciiTheme="minorHAnsi" w:hAnsiTheme="minorHAnsi" w:cstheme="minorHAnsi"/>
          <w:sz w:val="22"/>
          <w:szCs w:val="22"/>
        </w:rPr>
        <w:t>D</w:t>
      </w:r>
      <w:r w:rsidR="009669C5" w:rsidRPr="00060D3D">
        <w:rPr>
          <w:rFonts w:asciiTheme="minorHAnsi" w:hAnsiTheme="minorHAnsi" w:cstheme="minorHAnsi"/>
          <w:sz w:val="22"/>
          <w:szCs w:val="22"/>
        </w:rPr>
        <w:t>ea</w:t>
      </w:r>
      <w:r w:rsidR="008E5B9A" w:rsidRPr="00060D3D">
        <w:rPr>
          <w:rFonts w:asciiTheme="minorHAnsi" w:hAnsiTheme="minorHAnsi" w:cstheme="minorHAnsi"/>
          <w:sz w:val="22"/>
          <w:szCs w:val="22"/>
        </w:rPr>
        <w:t>d</w:t>
      </w:r>
      <w:r w:rsidR="009669C5" w:rsidRPr="00060D3D">
        <w:rPr>
          <w:rFonts w:asciiTheme="minorHAnsi" w:hAnsiTheme="minorHAnsi" w:cstheme="minorHAnsi"/>
          <w:sz w:val="22"/>
          <w:szCs w:val="22"/>
        </w:rPr>
        <w:t xml:space="preserve"> from other causes.  </w:t>
      </w:r>
    </w:p>
    <w:p w:rsidR="009669C5" w:rsidRPr="00060D3D" w:rsidRDefault="009669C5" w:rsidP="00FD0A18">
      <w:pPr>
        <w:jc w:val="both"/>
        <w:rPr>
          <w:rFonts w:asciiTheme="minorHAnsi" w:hAnsiTheme="minorHAnsi" w:cstheme="minorHAnsi"/>
          <w:sz w:val="22"/>
          <w:szCs w:val="22"/>
          <w:lang w:val="en-GB"/>
        </w:rPr>
      </w:pPr>
    </w:p>
    <w:p w:rsidR="00FC5B30" w:rsidRPr="00060D3D" w:rsidRDefault="00065144"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rPr>
        <w:t>Disease</w:t>
      </w:r>
      <w:r w:rsidR="009669C5" w:rsidRPr="00060D3D">
        <w:rPr>
          <w:rFonts w:asciiTheme="minorHAnsi" w:hAnsiTheme="minorHAnsi" w:cstheme="minorHAnsi"/>
          <w:sz w:val="22"/>
          <w:szCs w:val="22"/>
        </w:rPr>
        <w:t xml:space="preserve"> states are represented by ovals</w:t>
      </w:r>
      <w:r w:rsidRPr="00060D3D">
        <w:rPr>
          <w:rFonts w:asciiTheme="minorHAnsi" w:hAnsiTheme="minorHAnsi" w:cstheme="minorHAnsi"/>
          <w:sz w:val="22"/>
          <w:szCs w:val="22"/>
        </w:rPr>
        <w:t>. The model will be run for several cycles, and at the end of each cycle patients can move between disease states. Possible transitions between states are shown by the arrows. The circular arrows indicate that patients can also remain in the same disease state from one cycle to the next.</w:t>
      </w:r>
      <w:r w:rsidR="009669C5" w:rsidRPr="00060D3D">
        <w:rPr>
          <w:rFonts w:asciiTheme="minorHAnsi" w:hAnsiTheme="minorHAnsi" w:cstheme="minorHAnsi"/>
          <w:sz w:val="22"/>
          <w:szCs w:val="22"/>
        </w:rPr>
        <w:t xml:space="preserve"> State costs are shown in red</w:t>
      </w:r>
      <w:r w:rsidR="00D75245" w:rsidRPr="00060D3D">
        <w:rPr>
          <w:rFonts w:asciiTheme="minorHAnsi" w:hAnsiTheme="minorHAnsi" w:cstheme="minorHAnsi"/>
          <w:sz w:val="22"/>
          <w:szCs w:val="22"/>
        </w:rPr>
        <w:t xml:space="preserve"> while </w:t>
      </w:r>
      <w:r w:rsidR="009669C5" w:rsidRPr="00060D3D">
        <w:rPr>
          <w:rFonts w:asciiTheme="minorHAnsi" w:hAnsiTheme="minorHAnsi" w:cstheme="minorHAnsi"/>
          <w:sz w:val="22"/>
          <w:szCs w:val="22"/>
        </w:rPr>
        <w:t xml:space="preserve">transition costs </w:t>
      </w:r>
      <w:r w:rsidR="00D75245" w:rsidRPr="00060D3D">
        <w:rPr>
          <w:rFonts w:asciiTheme="minorHAnsi" w:hAnsiTheme="minorHAnsi" w:cstheme="minorHAnsi"/>
          <w:sz w:val="22"/>
          <w:szCs w:val="22"/>
        </w:rPr>
        <w:t xml:space="preserve">are shown in pink. Transition probabilities between states are shown in blue and the utilities of each state </w:t>
      </w:r>
      <w:r w:rsidR="008E5B9A" w:rsidRPr="00060D3D">
        <w:rPr>
          <w:rFonts w:asciiTheme="minorHAnsi" w:hAnsiTheme="minorHAnsi" w:cstheme="minorHAnsi"/>
          <w:sz w:val="22"/>
          <w:szCs w:val="22"/>
        </w:rPr>
        <w:t xml:space="preserve">are shown </w:t>
      </w:r>
      <w:r w:rsidR="00D75245" w:rsidRPr="00060D3D">
        <w:rPr>
          <w:rFonts w:asciiTheme="minorHAnsi" w:hAnsiTheme="minorHAnsi" w:cstheme="minorHAnsi"/>
          <w:sz w:val="22"/>
          <w:szCs w:val="22"/>
        </w:rPr>
        <w:t>in green.</w:t>
      </w:r>
      <w:r w:rsidR="007C28DB" w:rsidRPr="00060D3D">
        <w:rPr>
          <w:rFonts w:asciiTheme="minorHAnsi" w:hAnsiTheme="minorHAnsi" w:cstheme="minorHAnsi"/>
          <w:sz w:val="22"/>
          <w:szCs w:val="22"/>
        </w:rPr>
        <w:t xml:space="preserve"> </w:t>
      </w:r>
      <w:r w:rsidR="008E5B9A" w:rsidRPr="00060D3D">
        <w:rPr>
          <w:rFonts w:asciiTheme="minorHAnsi" w:hAnsiTheme="minorHAnsi" w:cstheme="minorHAnsi"/>
          <w:sz w:val="22"/>
          <w:szCs w:val="22"/>
          <w:lang w:val="en-GB"/>
        </w:rPr>
        <w:t>All the cells for you to complete in t</w:t>
      </w:r>
      <w:r w:rsidR="007F01FE" w:rsidRPr="00060D3D">
        <w:rPr>
          <w:rFonts w:asciiTheme="minorHAnsi" w:hAnsiTheme="minorHAnsi" w:cstheme="minorHAnsi"/>
          <w:sz w:val="22"/>
          <w:szCs w:val="22"/>
          <w:lang w:val="en-GB"/>
        </w:rPr>
        <w:t>he exercise are coloured green.</w:t>
      </w:r>
    </w:p>
    <w:p w:rsidR="009C71E4" w:rsidRDefault="009C71E4" w:rsidP="009C71E4">
      <w:pPr>
        <w:rPr>
          <w:rFonts w:asciiTheme="minorHAnsi" w:hAnsiTheme="minorHAnsi" w:cstheme="minorHAnsi"/>
          <w:szCs w:val="22"/>
        </w:rPr>
      </w:pPr>
    </w:p>
    <w:p w:rsidR="009C71E4" w:rsidRDefault="009C71E4" w:rsidP="009C71E4">
      <w:pPr>
        <w:rPr>
          <w:rFonts w:asciiTheme="minorHAnsi" w:hAnsiTheme="minorHAnsi" w:cstheme="minorHAnsi"/>
          <w:szCs w:val="22"/>
        </w:rPr>
      </w:pPr>
    </w:p>
    <w:p w:rsidR="009C71E4" w:rsidRDefault="009C71E4" w:rsidP="009C71E4">
      <w:pPr>
        <w:rPr>
          <w:rFonts w:asciiTheme="minorHAnsi" w:hAnsiTheme="minorHAnsi" w:cstheme="minorHAnsi"/>
          <w:szCs w:val="22"/>
        </w:rPr>
      </w:pPr>
    </w:p>
    <w:p w:rsidR="009C71E4" w:rsidRDefault="009C71E4" w:rsidP="009C71E4">
      <w:pPr>
        <w:rPr>
          <w:rFonts w:asciiTheme="minorHAnsi" w:hAnsiTheme="minorHAnsi" w:cstheme="minorHAnsi"/>
          <w:szCs w:val="22"/>
        </w:rPr>
      </w:pPr>
    </w:p>
    <w:p w:rsidR="009C71E4" w:rsidRPr="009C71E4" w:rsidRDefault="009C71E4" w:rsidP="009C71E4">
      <w:pPr>
        <w:rPr>
          <w:rFonts w:asciiTheme="minorHAnsi" w:hAnsiTheme="minorHAnsi" w:cstheme="minorHAnsi"/>
          <w:sz w:val="22"/>
          <w:szCs w:val="22"/>
        </w:rPr>
      </w:pPr>
      <w:r w:rsidRPr="009C71E4">
        <w:rPr>
          <w:rFonts w:asciiTheme="minorHAnsi" w:hAnsiTheme="minorHAnsi" w:cstheme="minorHAnsi"/>
          <w:sz w:val="22"/>
          <w:szCs w:val="22"/>
        </w:rPr>
        <w:lastRenderedPageBreak/>
        <w:t xml:space="preserve">A drug has become available that may reduce the likelihood of disease progression </w:t>
      </w:r>
      <w:r w:rsidRPr="009C71E4">
        <w:rPr>
          <w:rFonts w:asciiTheme="minorHAnsi" w:hAnsiTheme="minorHAnsi" w:cstheme="minorHAnsi"/>
          <w:sz w:val="22"/>
          <w:szCs w:val="22"/>
          <w:u w:val="single"/>
        </w:rPr>
        <w:t>for patients in the asymptomatic state</w:t>
      </w:r>
      <w:r w:rsidRPr="009C71E4">
        <w:rPr>
          <w:rFonts w:asciiTheme="minorHAnsi" w:hAnsiTheme="minorHAnsi" w:cstheme="minorHAnsi"/>
          <w:sz w:val="22"/>
          <w:szCs w:val="22"/>
        </w:rPr>
        <w:t xml:space="preserve">. You want to calculate the cost-effectiveness of this drug by using a Markov model to compare the costs and outcomes of two options: i) no drug therapy and ii) drug therapy. </w:t>
      </w:r>
      <w:r w:rsidRPr="009C71E4">
        <w:rPr>
          <w:rFonts w:asciiTheme="minorHAnsi" w:hAnsiTheme="minorHAnsi" w:cstheme="minorHAnsi"/>
          <w:b/>
          <w:sz w:val="22"/>
          <w:szCs w:val="22"/>
        </w:rPr>
        <w:t>Table 1</w:t>
      </w:r>
      <w:r w:rsidRPr="009C71E4">
        <w:rPr>
          <w:rFonts w:asciiTheme="minorHAnsi" w:hAnsiTheme="minorHAnsi" w:cstheme="minorHAnsi"/>
          <w:sz w:val="22"/>
          <w:szCs w:val="22"/>
        </w:rPr>
        <w:t xml:space="preserve"> reports the parameters that you will use to build your model.</w:t>
      </w:r>
    </w:p>
    <w:p w:rsidR="009C71E4" w:rsidRDefault="009C71E4" w:rsidP="009C71E4">
      <w:pPr>
        <w:outlineLvl w:val="0"/>
        <w:rPr>
          <w:rFonts w:asciiTheme="minorHAnsi" w:hAnsiTheme="minorHAnsi" w:cstheme="minorHAnsi"/>
          <w:b/>
          <w:szCs w:val="22"/>
        </w:rPr>
      </w:pPr>
    </w:p>
    <w:p w:rsidR="009C71E4" w:rsidRPr="009C71E4" w:rsidRDefault="009C71E4" w:rsidP="009C71E4">
      <w:pPr>
        <w:outlineLvl w:val="0"/>
        <w:rPr>
          <w:rFonts w:asciiTheme="minorHAnsi" w:hAnsiTheme="minorHAnsi" w:cstheme="minorHAnsi"/>
          <w:b/>
          <w:sz w:val="22"/>
          <w:szCs w:val="22"/>
        </w:rPr>
      </w:pPr>
      <w:proofErr w:type="gramStart"/>
      <w:r w:rsidRPr="009C71E4">
        <w:rPr>
          <w:rFonts w:asciiTheme="minorHAnsi" w:hAnsiTheme="minorHAnsi" w:cstheme="minorHAnsi"/>
          <w:b/>
          <w:sz w:val="22"/>
          <w:szCs w:val="22"/>
        </w:rPr>
        <w:t>Table 1.</w:t>
      </w:r>
      <w:proofErr w:type="gramEnd"/>
      <w:r w:rsidRPr="009C71E4">
        <w:rPr>
          <w:rFonts w:asciiTheme="minorHAnsi" w:hAnsiTheme="minorHAnsi" w:cstheme="minorHAnsi"/>
          <w:b/>
          <w:sz w:val="22"/>
          <w:szCs w:val="22"/>
        </w:rPr>
        <w:t xml:space="preserve"> Parameter values for the Markov model</w:t>
      </w:r>
    </w:p>
    <w:tbl>
      <w:tblPr>
        <w:tblStyle w:val="TableGrid"/>
        <w:tblW w:w="9241" w:type="dxa"/>
        <w:tblLook w:val="04A0" w:firstRow="1" w:lastRow="0" w:firstColumn="1" w:lastColumn="0" w:noHBand="0" w:noVBand="1"/>
      </w:tblPr>
      <w:tblGrid>
        <w:gridCol w:w="1122"/>
        <w:gridCol w:w="959"/>
        <w:gridCol w:w="7160"/>
      </w:tblGrid>
      <w:tr w:rsidR="009C71E4" w:rsidRPr="009C71E4" w:rsidTr="00AE164E">
        <w:tc>
          <w:tcPr>
            <w:tcW w:w="1122" w:type="dxa"/>
            <w:tcBorders>
              <w:top w:val="single" w:sz="12" w:space="0" w:color="auto"/>
              <w:left w:val="nil"/>
              <w:bottom w:val="single" w:sz="12" w:space="0" w:color="auto"/>
              <w:right w:val="nil"/>
            </w:tcBorders>
          </w:tcPr>
          <w:p w:rsidR="009C71E4" w:rsidRPr="009C71E4" w:rsidRDefault="009C71E4" w:rsidP="00AE164E">
            <w:pPr>
              <w:outlineLvl w:val="0"/>
              <w:rPr>
                <w:rFonts w:asciiTheme="minorHAnsi" w:hAnsiTheme="minorHAnsi" w:cstheme="minorHAnsi"/>
                <w:b/>
                <w:sz w:val="22"/>
                <w:szCs w:val="22"/>
              </w:rPr>
            </w:pPr>
            <w:r w:rsidRPr="009C71E4">
              <w:rPr>
                <w:rFonts w:asciiTheme="minorHAnsi" w:hAnsiTheme="minorHAnsi" w:cstheme="minorHAnsi"/>
                <w:b/>
                <w:sz w:val="22"/>
                <w:szCs w:val="22"/>
              </w:rPr>
              <w:t>Name</w:t>
            </w:r>
          </w:p>
        </w:tc>
        <w:tc>
          <w:tcPr>
            <w:tcW w:w="959" w:type="dxa"/>
            <w:tcBorders>
              <w:top w:val="single" w:sz="12" w:space="0" w:color="auto"/>
              <w:left w:val="nil"/>
              <w:bottom w:val="single" w:sz="12" w:space="0" w:color="auto"/>
              <w:right w:val="nil"/>
            </w:tcBorders>
          </w:tcPr>
          <w:p w:rsidR="009C71E4" w:rsidRPr="009C71E4" w:rsidRDefault="009C71E4" w:rsidP="00AE164E">
            <w:pPr>
              <w:outlineLvl w:val="0"/>
              <w:rPr>
                <w:rFonts w:asciiTheme="minorHAnsi" w:hAnsiTheme="minorHAnsi" w:cstheme="minorHAnsi"/>
                <w:b/>
                <w:sz w:val="22"/>
                <w:szCs w:val="22"/>
              </w:rPr>
            </w:pPr>
            <w:r w:rsidRPr="009C71E4">
              <w:rPr>
                <w:rFonts w:asciiTheme="minorHAnsi" w:hAnsiTheme="minorHAnsi" w:cstheme="minorHAnsi"/>
                <w:b/>
                <w:sz w:val="22"/>
                <w:szCs w:val="22"/>
              </w:rPr>
              <w:t>Value</w:t>
            </w:r>
          </w:p>
        </w:tc>
        <w:tc>
          <w:tcPr>
            <w:tcW w:w="7160" w:type="dxa"/>
            <w:tcBorders>
              <w:top w:val="single" w:sz="12" w:space="0" w:color="auto"/>
              <w:left w:val="nil"/>
              <w:bottom w:val="single" w:sz="12" w:space="0" w:color="auto"/>
              <w:right w:val="nil"/>
            </w:tcBorders>
          </w:tcPr>
          <w:p w:rsidR="009C71E4" w:rsidRPr="009C71E4" w:rsidRDefault="009C71E4" w:rsidP="00AE164E">
            <w:pPr>
              <w:outlineLvl w:val="0"/>
              <w:rPr>
                <w:rFonts w:asciiTheme="minorHAnsi" w:hAnsiTheme="minorHAnsi" w:cstheme="minorHAnsi"/>
                <w:b/>
                <w:sz w:val="22"/>
                <w:szCs w:val="22"/>
              </w:rPr>
            </w:pPr>
            <w:r w:rsidRPr="009C71E4">
              <w:rPr>
                <w:rFonts w:asciiTheme="minorHAnsi" w:hAnsiTheme="minorHAnsi" w:cstheme="minorHAnsi"/>
                <w:b/>
                <w:sz w:val="22"/>
                <w:szCs w:val="22"/>
              </w:rPr>
              <w:t>Description</w:t>
            </w:r>
          </w:p>
        </w:tc>
      </w:tr>
      <w:tr w:rsidR="009C71E4" w:rsidRPr="009C71E4" w:rsidTr="00AE164E">
        <w:tc>
          <w:tcPr>
            <w:tcW w:w="1122" w:type="dxa"/>
            <w:tcBorders>
              <w:top w:val="single" w:sz="12" w:space="0" w:color="auto"/>
              <w:left w:val="nil"/>
              <w:bottom w:val="nil"/>
              <w:right w:val="nil"/>
            </w:tcBorders>
          </w:tcPr>
          <w:p w:rsidR="009C71E4" w:rsidRPr="009C71E4" w:rsidRDefault="009C71E4" w:rsidP="00AE164E">
            <w:pPr>
              <w:outlineLvl w:val="0"/>
              <w:rPr>
                <w:rFonts w:asciiTheme="minorHAnsi" w:hAnsiTheme="minorHAnsi" w:cstheme="minorHAnsi"/>
                <w:b/>
                <w:i/>
                <w:sz w:val="22"/>
                <w:szCs w:val="22"/>
              </w:rPr>
            </w:pPr>
            <w:r w:rsidRPr="009C71E4">
              <w:rPr>
                <w:rFonts w:asciiTheme="minorHAnsi" w:hAnsiTheme="minorHAnsi" w:cstheme="minorHAnsi"/>
                <w:b/>
                <w:i/>
                <w:sz w:val="22"/>
                <w:szCs w:val="22"/>
              </w:rPr>
              <w:t>Costs</w:t>
            </w:r>
          </w:p>
        </w:tc>
        <w:tc>
          <w:tcPr>
            <w:tcW w:w="959" w:type="dxa"/>
            <w:tcBorders>
              <w:top w:val="single" w:sz="12" w:space="0" w:color="auto"/>
              <w:left w:val="nil"/>
              <w:bottom w:val="nil"/>
              <w:right w:val="nil"/>
            </w:tcBorders>
          </w:tcPr>
          <w:p w:rsidR="009C71E4" w:rsidRPr="009C71E4" w:rsidRDefault="009C71E4" w:rsidP="00AE164E">
            <w:pPr>
              <w:outlineLvl w:val="0"/>
              <w:rPr>
                <w:rFonts w:asciiTheme="minorHAnsi" w:hAnsiTheme="minorHAnsi" w:cstheme="minorHAnsi"/>
                <w:b/>
                <w:sz w:val="22"/>
                <w:szCs w:val="22"/>
              </w:rPr>
            </w:pPr>
          </w:p>
        </w:tc>
        <w:tc>
          <w:tcPr>
            <w:tcW w:w="7160" w:type="dxa"/>
            <w:tcBorders>
              <w:top w:val="single" w:sz="12" w:space="0" w:color="auto"/>
              <w:left w:val="nil"/>
              <w:bottom w:val="nil"/>
              <w:right w:val="nil"/>
            </w:tcBorders>
          </w:tcPr>
          <w:p w:rsidR="009C71E4" w:rsidRPr="009C71E4" w:rsidRDefault="009C71E4" w:rsidP="00AE164E">
            <w:pPr>
              <w:outlineLvl w:val="0"/>
              <w:rPr>
                <w:rFonts w:asciiTheme="minorHAnsi" w:hAnsiTheme="minorHAnsi" w:cstheme="minorHAnsi"/>
                <w:b/>
                <w:sz w:val="22"/>
                <w:szCs w:val="22"/>
              </w:rPr>
            </w:pP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cAsymp</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500</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Cost of one cycle in the asymptomatic disease state</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cProg</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3000</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 xml:space="preserve">Cost of one cycle in the progressive disease state </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cDrug</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1000</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Cost of drug therapy for one cycle</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cDeath</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1000</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u w:val="single"/>
              </w:rPr>
              <w:t>Transition cost</w:t>
            </w:r>
            <w:r w:rsidRPr="009C71E4">
              <w:rPr>
                <w:rFonts w:asciiTheme="minorHAnsi" w:hAnsiTheme="minorHAnsi" w:cstheme="minorHAnsi"/>
                <w:sz w:val="22"/>
                <w:szCs w:val="22"/>
              </w:rPr>
              <w:t xml:space="preserve"> associated with transition to the “dead from disease” state following the progressive disease state</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r>
      <w:tr w:rsidR="009C71E4" w:rsidRPr="009C71E4" w:rsidTr="00AE164E">
        <w:tc>
          <w:tcPr>
            <w:tcW w:w="9241" w:type="dxa"/>
            <w:gridSpan w:val="3"/>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b/>
                <w:i/>
                <w:sz w:val="22"/>
                <w:szCs w:val="22"/>
              </w:rPr>
              <w:t>Quality of life adjustments</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uAsymp</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0.95</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Quality of life weight for one cycle in the asymptomatic disease state</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uProg</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0.75</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Quality of life weight for one cycle in the progressive disease state</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r>
      <w:tr w:rsidR="009C71E4" w:rsidRPr="009C71E4" w:rsidTr="00AE164E">
        <w:tc>
          <w:tcPr>
            <w:tcW w:w="9241" w:type="dxa"/>
            <w:gridSpan w:val="3"/>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b/>
                <w:i/>
                <w:sz w:val="22"/>
                <w:szCs w:val="22"/>
              </w:rPr>
              <w:t>Transition probabilities</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tpProg</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0.01</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 xml:space="preserve">Coefficient of increase for the probability of entering the progressive disease state i.e. </w:t>
            </w:r>
            <w:r w:rsidRPr="009C71E4">
              <w:rPr>
                <w:rFonts w:asciiTheme="minorHAnsi" w:hAnsiTheme="minorHAnsi" w:cstheme="minorHAnsi"/>
                <w:snapToGrid w:val="0"/>
                <w:color w:val="000000"/>
                <w:sz w:val="22"/>
                <w:szCs w:val="22"/>
              </w:rPr>
              <w:t>the transition probability will increase by 0.01 with each additional year</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tpDcm</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0.15</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Probability of dying from disease during the progressive disease state</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natDeath</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0.0138</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Other cause mortality for age 55-64</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0.0379</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Other cause mortality for age 65-74</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0.0912</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Other cause mortality for age 75-84</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0.1958</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Other cause mortality for age 85 and over</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
        </w:tc>
      </w:tr>
      <w:tr w:rsidR="009C71E4" w:rsidRPr="009C71E4" w:rsidTr="00AE164E">
        <w:tc>
          <w:tcPr>
            <w:tcW w:w="9241" w:type="dxa"/>
            <w:gridSpan w:val="3"/>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b/>
                <w:i/>
                <w:sz w:val="22"/>
                <w:szCs w:val="22"/>
              </w:rPr>
              <w:t>Other parameters</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eff</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50%</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Relative risk of disease progression as a result of drug therapy</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Ini_age</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55</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The initial age at which patients start the model</w:t>
            </w:r>
          </w:p>
        </w:tc>
      </w:tr>
      <w:tr w:rsidR="009C71E4" w:rsidRPr="009C71E4" w:rsidTr="00AE164E">
        <w:tc>
          <w:tcPr>
            <w:tcW w:w="1122"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oDR</w:t>
            </w:r>
            <w:proofErr w:type="spellEnd"/>
          </w:p>
        </w:tc>
        <w:tc>
          <w:tcPr>
            <w:tcW w:w="959"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3.5%</w:t>
            </w:r>
          </w:p>
        </w:tc>
        <w:tc>
          <w:tcPr>
            <w:tcW w:w="7160" w:type="dxa"/>
            <w:tcBorders>
              <w:top w:val="nil"/>
              <w:left w:val="nil"/>
              <w:bottom w:val="nil"/>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Discount rate for outcomes</w:t>
            </w:r>
          </w:p>
        </w:tc>
      </w:tr>
      <w:tr w:rsidR="009C71E4" w:rsidRPr="009C71E4" w:rsidTr="00AE164E">
        <w:tc>
          <w:tcPr>
            <w:tcW w:w="1122" w:type="dxa"/>
            <w:tcBorders>
              <w:top w:val="nil"/>
              <w:left w:val="nil"/>
              <w:bottom w:val="single" w:sz="12" w:space="0" w:color="auto"/>
              <w:right w:val="nil"/>
            </w:tcBorders>
          </w:tcPr>
          <w:p w:rsidR="009C71E4" w:rsidRPr="009C71E4" w:rsidRDefault="009C71E4" w:rsidP="00AE164E">
            <w:pPr>
              <w:outlineLvl w:val="0"/>
              <w:rPr>
                <w:rFonts w:asciiTheme="minorHAnsi" w:hAnsiTheme="minorHAnsi" w:cstheme="minorHAnsi"/>
                <w:sz w:val="22"/>
                <w:szCs w:val="22"/>
              </w:rPr>
            </w:pPr>
            <w:proofErr w:type="spellStart"/>
            <w:r w:rsidRPr="009C71E4">
              <w:rPr>
                <w:rFonts w:asciiTheme="minorHAnsi" w:hAnsiTheme="minorHAnsi" w:cstheme="minorHAnsi"/>
                <w:sz w:val="22"/>
                <w:szCs w:val="22"/>
              </w:rPr>
              <w:t>cDR</w:t>
            </w:r>
            <w:proofErr w:type="spellEnd"/>
          </w:p>
        </w:tc>
        <w:tc>
          <w:tcPr>
            <w:tcW w:w="959" w:type="dxa"/>
            <w:tcBorders>
              <w:top w:val="nil"/>
              <w:left w:val="nil"/>
              <w:bottom w:val="single" w:sz="12" w:space="0" w:color="auto"/>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3.5%</w:t>
            </w:r>
          </w:p>
        </w:tc>
        <w:tc>
          <w:tcPr>
            <w:tcW w:w="7160" w:type="dxa"/>
            <w:tcBorders>
              <w:top w:val="nil"/>
              <w:left w:val="nil"/>
              <w:bottom w:val="single" w:sz="12" w:space="0" w:color="auto"/>
              <w:right w:val="nil"/>
            </w:tcBorders>
          </w:tcPr>
          <w:p w:rsidR="009C71E4" w:rsidRPr="009C71E4" w:rsidRDefault="009C71E4" w:rsidP="00AE164E">
            <w:pPr>
              <w:outlineLvl w:val="0"/>
              <w:rPr>
                <w:rFonts w:asciiTheme="minorHAnsi" w:hAnsiTheme="minorHAnsi" w:cstheme="minorHAnsi"/>
                <w:sz w:val="22"/>
                <w:szCs w:val="22"/>
              </w:rPr>
            </w:pPr>
            <w:r w:rsidRPr="009C71E4">
              <w:rPr>
                <w:rFonts w:asciiTheme="minorHAnsi" w:hAnsiTheme="minorHAnsi" w:cstheme="minorHAnsi"/>
                <w:sz w:val="22"/>
                <w:szCs w:val="22"/>
              </w:rPr>
              <w:t>Discount rate for costs</w:t>
            </w:r>
          </w:p>
        </w:tc>
      </w:tr>
    </w:tbl>
    <w:p w:rsidR="009C71E4" w:rsidRDefault="009C71E4" w:rsidP="00FD0A18">
      <w:pPr>
        <w:pStyle w:val="Heading3"/>
        <w:spacing w:before="0" w:after="0"/>
        <w:jc w:val="both"/>
        <w:rPr>
          <w:rFonts w:asciiTheme="minorHAnsi" w:hAnsiTheme="minorHAnsi" w:cstheme="minorHAnsi"/>
          <w:sz w:val="22"/>
          <w:szCs w:val="22"/>
        </w:rPr>
      </w:pPr>
    </w:p>
    <w:p w:rsidR="007C28DB" w:rsidRPr="00060D3D" w:rsidRDefault="009C71E4" w:rsidP="00FD0A18">
      <w:pPr>
        <w:pStyle w:val="Heading3"/>
        <w:spacing w:before="0" w:after="0"/>
        <w:jc w:val="both"/>
        <w:rPr>
          <w:rFonts w:asciiTheme="minorHAnsi" w:hAnsiTheme="minorHAnsi" w:cstheme="minorHAnsi"/>
          <w:sz w:val="22"/>
          <w:szCs w:val="22"/>
          <w:lang w:val="en-GB"/>
        </w:rPr>
      </w:pPr>
      <w:r w:rsidRPr="009C71E4">
        <w:rPr>
          <w:rFonts w:asciiTheme="minorHAnsi" w:hAnsiTheme="minorHAnsi" w:cstheme="minorHAnsi"/>
          <w:sz w:val="22"/>
          <w:szCs w:val="22"/>
        </w:rPr>
        <w:t>Please follow the step by step guide to this exercise, which begins on the next page.</w:t>
      </w:r>
      <w:r w:rsidR="00FC5B30" w:rsidRPr="00060D3D">
        <w:rPr>
          <w:rFonts w:asciiTheme="minorHAnsi" w:hAnsiTheme="minorHAnsi" w:cstheme="minorHAnsi"/>
          <w:sz w:val="22"/>
          <w:szCs w:val="22"/>
          <w:lang w:val="en-GB"/>
        </w:rPr>
        <w:br w:type="page"/>
      </w:r>
    </w:p>
    <w:p w:rsidR="007C28DB" w:rsidRPr="00060D3D" w:rsidRDefault="007C28DB" w:rsidP="00FD0A18">
      <w:pPr>
        <w:pStyle w:val="Heading3"/>
        <w:spacing w:before="0" w:after="0"/>
        <w:jc w:val="both"/>
        <w:rPr>
          <w:rFonts w:asciiTheme="minorHAnsi" w:hAnsiTheme="minorHAnsi" w:cstheme="minorHAnsi"/>
          <w:sz w:val="28"/>
          <w:szCs w:val="22"/>
          <w:lang w:val="en-GB"/>
        </w:rPr>
      </w:pPr>
      <w:r w:rsidRPr="00060D3D">
        <w:rPr>
          <w:rFonts w:asciiTheme="minorHAnsi" w:hAnsiTheme="minorHAnsi" w:cstheme="minorHAnsi"/>
          <w:sz w:val="28"/>
          <w:szCs w:val="22"/>
          <w:lang w:val="en-GB"/>
        </w:rPr>
        <w:lastRenderedPageBreak/>
        <w:t>EXERCISE</w:t>
      </w:r>
    </w:p>
    <w:p w:rsidR="008E5B9A" w:rsidRPr="00060D3D" w:rsidRDefault="007C28DB" w:rsidP="00FD0A18">
      <w:pPr>
        <w:pStyle w:val="Heading3"/>
        <w:spacing w:before="0" w:after="0"/>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1</w:t>
      </w:r>
      <w:r w:rsidR="008E5B9A" w:rsidRPr="00060D3D">
        <w:rPr>
          <w:rFonts w:asciiTheme="minorHAnsi" w:hAnsiTheme="minorHAnsi" w:cstheme="minorHAnsi"/>
          <w:sz w:val="22"/>
          <w:szCs w:val="22"/>
          <w:lang w:val="en-GB"/>
        </w:rPr>
        <w:t>. Preparing parameters and naming cells</w:t>
      </w:r>
    </w:p>
    <w:p w:rsidR="00480ABF" w:rsidRPr="00060D3D" w:rsidRDefault="008E5B9A"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First you have to prepare the &lt;</w:t>
      </w:r>
      <w:r w:rsidRPr="00060D3D">
        <w:rPr>
          <w:rFonts w:asciiTheme="minorHAnsi" w:hAnsiTheme="minorHAnsi" w:cstheme="minorHAnsi"/>
          <w:b/>
          <w:sz w:val="22"/>
          <w:szCs w:val="22"/>
          <w:lang w:val="en-GB"/>
        </w:rPr>
        <w:t>Parameters</w:t>
      </w:r>
      <w:r w:rsidRPr="00060D3D">
        <w:rPr>
          <w:rFonts w:asciiTheme="minorHAnsi" w:hAnsiTheme="minorHAnsi" w:cstheme="minorHAnsi"/>
          <w:sz w:val="22"/>
          <w:szCs w:val="22"/>
          <w:lang w:val="en-GB"/>
        </w:rPr>
        <w:t xml:space="preserve">&gt; worksheet to allow the use of parameter names throughout the rest of this exercise. </w:t>
      </w:r>
      <w:r w:rsidR="007C28DB" w:rsidRPr="00060D3D">
        <w:rPr>
          <w:rFonts w:asciiTheme="minorHAnsi" w:hAnsiTheme="minorHAnsi" w:cstheme="minorHAnsi"/>
          <w:sz w:val="22"/>
          <w:szCs w:val="22"/>
          <w:lang w:val="en-GB"/>
        </w:rPr>
        <w:t>T</w:t>
      </w:r>
      <w:r w:rsidR="00AB71C5" w:rsidRPr="00060D3D">
        <w:rPr>
          <w:rFonts w:asciiTheme="minorHAnsi" w:hAnsiTheme="minorHAnsi" w:cstheme="minorHAnsi"/>
          <w:sz w:val="22"/>
          <w:szCs w:val="22"/>
          <w:lang w:val="en-GB"/>
        </w:rPr>
        <w:t>he discount rates and initial age at which patients are deemed to start the model</w:t>
      </w:r>
      <w:r w:rsidR="00FE19D3" w:rsidRPr="00060D3D">
        <w:rPr>
          <w:rFonts w:asciiTheme="minorHAnsi" w:hAnsiTheme="minorHAnsi" w:cstheme="minorHAnsi"/>
          <w:sz w:val="22"/>
          <w:szCs w:val="22"/>
          <w:lang w:val="en-GB"/>
        </w:rPr>
        <w:t xml:space="preserve"> are already included in the worksheet. In this section, you will enter</w:t>
      </w:r>
      <w:r w:rsidR="00480ABF" w:rsidRPr="00060D3D">
        <w:rPr>
          <w:rFonts w:asciiTheme="minorHAnsi" w:hAnsiTheme="minorHAnsi" w:cstheme="minorHAnsi"/>
          <w:sz w:val="22"/>
          <w:szCs w:val="22"/>
          <w:lang w:val="en-GB"/>
        </w:rPr>
        <w:t xml:space="preserve"> the</w:t>
      </w:r>
      <w:r w:rsidR="00AB71C5" w:rsidRPr="00060D3D">
        <w:rPr>
          <w:rFonts w:asciiTheme="minorHAnsi" w:hAnsiTheme="minorHAnsi" w:cstheme="minorHAnsi"/>
          <w:sz w:val="22"/>
          <w:szCs w:val="22"/>
          <w:lang w:val="en-GB"/>
        </w:rPr>
        <w:t xml:space="preserve"> transition probabilities, state and transition costs, </w:t>
      </w:r>
      <w:r w:rsidR="007C28DB" w:rsidRPr="00060D3D">
        <w:rPr>
          <w:rFonts w:asciiTheme="minorHAnsi" w:hAnsiTheme="minorHAnsi" w:cstheme="minorHAnsi"/>
          <w:sz w:val="22"/>
          <w:szCs w:val="22"/>
          <w:lang w:val="en-GB"/>
        </w:rPr>
        <w:t xml:space="preserve">and </w:t>
      </w:r>
      <w:r w:rsidR="00AB71C5" w:rsidRPr="00060D3D">
        <w:rPr>
          <w:rFonts w:asciiTheme="minorHAnsi" w:hAnsiTheme="minorHAnsi" w:cstheme="minorHAnsi"/>
          <w:sz w:val="22"/>
          <w:szCs w:val="22"/>
          <w:lang w:val="en-GB"/>
        </w:rPr>
        <w:t>state utilities</w:t>
      </w:r>
      <w:r w:rsidR="007C28DB" w:rsidRPr="00060D3D">
        <w:rPr>
          <w:rFonts w:asciiTheme="minorHAnsi" w:hAnsiTheme="minorHAnsi" w:cstheme="minorHAnsi"/>
          <w:sz w:val="22"/>
          <w:szCs w:val="22"/>
          <w:lang w:val="en-GB"/>
        </w:rPr>
        <w:t>,</w:t>
      </w:r>
      <w:r w:rsidR="00AB71C5" w:rsidRPr="00060D3D">
        <w:rPr>
          <w:rFonts w:asciiTheme="minorHAnsi" w:hAnsiTheme="minorHAnsi" w:cstheme="minorHAnsi"/>
          <w:sz w:val="22"/>
          <w:szCs w:val="22"/>
          <w:lang w:val="en-GB"/>
        </w:rPr>
        <w:t xml:space="preserve"> and nam</w:t>
      </w:r>
      <w:r w:rsidR="00480ABF" w:rsidRPr="00060D3D">
        <w:rPr>
          <w:rFonts w:asciiTheme="minorHAnsi" w:hAnsiTheme="minorHAnsi" w:cstheme="minorHAnsi"/>
          <w:sz w:val="22"/>
          <w:szCs w:val="22"/>
          <w:lang w:val="en-GB"/>
        </w:rPr>
        <w:t>e</w:t>
      </w:r>
      <w:r w:rsidR="00AB71C5" w:rsidRPr="00060D3D">
        <w:rPr>
          <w:rFonts w:asciiTheme="minorHAnsi" w:hAnsiTheme="minorHAnsi" w:cstheme="minorHAnsi"/>
          <w:sz w:val="22"/>
          <w:szCs w:val="22"/>
          <w:lang w:val="en-GB"/>
        </w:rPr>
        <w:t xml:space="preserve"> the parameters of your model.</w:t>
      </w:r>
      <w:r w:rsidR="00FE19D3" w:rsidRPr="00060D3D">
        <w:rPr>
          <w:rFonts w:asciiTheme="minorHAnsi" w:hAnsiTheme="minorHAnsi" w:cstheme="minorHAnsi"/>
          <w:sz w:val="22"/>
          <w:szCs w:val="22"/>
          <w:lang w:val="en-GB"/>
        </w:rPr>
        <w:t xml:space="preserve"> Take some time to read the descriptions of each variable.</w:t>
      </w:r>
    </w:p>
    <w:p w:rsidR="00480ABF" w:rsidRPr="00060D3D" w:rsidRDefault="00480ABF" w:rsidP="00FD0A18">
      <w:pPr>
        <w:jc w:val="both"/>
        <w:rPr>
          <w:rFonts w:asciiTheme="minorHAnsi" w:hAnsiTheme="minorHAnsi" w:cstheme="minorHAnsi"/>
          <w:sz w:val="22"/>
          <w:szCs w:val="22"/>
          <w:lang w:val="en-GB"/>
        </w:rPr>
      </w:pPr>
    </w:p>
    <w:p w:rsidR="00AB71C5" w:rsidRPr="00060D3D" w:rsidRDefault="0074143B"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To begin with</w:t>
      </w:r>
      <w:r w:rsidR="00480ABF" w:rsidRPr="00060D3D">
        <w:rPr>
          <w:rFonts w:asciiTheme="minorHAnsi" w:hAnsiTheme="minorHAnsi" w:cstheme="minorHAnsi"/>
          <w:sz w:val="22"/>
          <w:szCs w:val="22"/>
          <w:lang w:val="en-GB"/>
        </w:rPr>
        <w:t xml:space="preserve">, focus on </w:t>
      </w:r>
      <w:r w:rsidRPr="00060D3D">
        <w:rPr>
          <w:rFonts w:asciiTheme="minorHAnsi" w:hAnsiTheme="minorHAnsi" w:cstheme="minorHAnsi"/>
          <w:sz w:val="22"/>
          <w:szCs w:val="22"/>
          <w:lang w:val="en-GB"/>
        </w:rPr>
        <w:t xml:space="preserve">just </w:t>
      </w:r>
      <w:r w:rsidR="00480ABF" w:rsidRPr="00060D3D">
        <w:rPr>
          <w:rFonts w:asciiTheme="minorHAnsi" w:hAnsiTheme="minorHAnsi" w:cstheme="minorHAnsi"/>
          <w:sz w:val="22"/>
          <w:szCs w:val="22"/>
          <w:lang w:val="en-GB"/>
        </w:rPr>
        <w:t xml:space="preserve">four columns: </w:t>
      </w:r>
      <w:r w:rsidR="007C28DB" w:rsidRPr="00060D3D">
        <w:rPr>
          <w:rFonts w:asciiTheme="minorHAnsi" w:hAnsiTheme="minorHAnsi" w:cstheme="minorHAnsi"/>
          <w:sz w:val="22"/>
          <w:szCs w:val="22"/>
          <w:lang w:val="en-GB"/>
        </w:rPr>
        <w:t>‘</w:t>
      </w:r>
      <w:r w:rsidRPr="00060D3D">
        <w:rPr>
          <w:rFonts w:asciiTheme="minorHAnsi" w:hAnsiTheme="minorHAnsi" w:cstheme="minorHAnsi"/>
          <w:i/>
          <w:sz w:val="22"/>
          <w:szCs w:val="22"/>
          <w:lang w:val="en-GB"/>
        </w:rPr>
        <w:t>N</w:t>
      </w:r>
      <w:r w:rsidR="00480ABF" w:rsidRPr="00060D3D">
        <w:rPr>
          <w:rFonts w:asciiTheme="minorHAnsi" w:hAnsiTheme="minorHAnsi" w:cstheme="minorHAnsi"/>
          <w:i/>
          <w:sz w:val="22"/>
          <w:szCs w:val="22"/>
          <w:lang w:val="en-GB"/>
        </w:rPr>
        <w:t>ame</w:t>
      </w:r>
      <w:r w:rsidR="007C28DB" w:rsidRPr="00060D3D">
        <w:rPr>
          <w:rFonts w:asciiTheme="minorHAnsi" w:hAnsiTheme="minorHAnsi" w:cstheme="minorHAnsi"/>
          <w:i/>
          <w:sz w:val="22"/>
          <w:szCs w:val="22"/>
          <w:lang w:val="en-GB"/>
        </w:rPr>
        <w:t>’</w:t>
      </w:r>
      <w:r w:rsidR="00480ABF" w:rsidRPr="00060D3D">
        <w:rPr>
          <w:rFonts w:asciiTheme="minorHAnsi" w:hAnsiTheme="minorHAnsi" w:cstheme="minorHAnsi"/>
          <w:sz w:val="22"/>
          <w:szCs w:val="22"/>
          <w:lang w:val="en-GB"/>
        </w:rPr>
        <w:t xml:space="preserve">, </w:t>
      </w:r>
      <w:r w:rsidR="007C28DB" w:rsidRPr="00060D3D">
        <w:rPr>
          <w:rFonts w:asciiTheme="minorHAnsi" w:hAnsiTheme="minorHAnsi" w:cstheme="minorHAnsi"/>
          <w:sz w:val="22"/>
          <w:szCs w:val="22"/>
          <w:lang w:val="en-GB"/>
        </w:rPr>
        <w:t>‘</w:t>
      </w:r>
      <w:r w:rsidRPr="00060D3D">
        <w:rPr>
          <w:rFonts w:asciiTheme="minorHAnsi" w:hAnsiTheme="minorHAnsi" w:cstheme="minorHAnsi"/>
          <w:i/>
          <w:sz w:val="22"/>
          <w:szCs w:val="22"/>
          <w:lang w:val="en-GB"/>
        </w:rPr>
        <w:t>L</w:t>
      </w:r>
      <w:r w:rsidR="00480ABF" w:rsidRPr="00060D3D">
        <w:rPr>
          <w:rFonts w:asciiTheme="minorHAnsi" w:hAnsiTheme="minorHAnsi" w:cstheme="minorHAnsi"/>
          <w:i/>
          <w:sz w:val="22"/>
          <w:szCs w:val="22"/>
          <w:lang w:val="en-GB"/>
        </w:rPr>
        <w:t>ive value</w:t>
      </w:r>
      <w:r w:rsidR="007C28DB" w:rsidRPr="00060D3D">
        <w:rPr>
          <w:rFonts w:asciiTheme="minorHAnsi" w:hAnsiTheme="minorHAnsi" w:cstheme="minorHAnsi"/>
          <w:i/>
          <w:sz w:val="22"/>
          <w:szCs w:val="22"/>
          <w:lang w:val="en-GB"/>
        </w:rPr>
        <w:t>’</w:t>
      </w:r>
      <w:r w:rsidR="00480ABF" w:rsidRPr="00060D3D">
        <w:rPr>
          <w:rFonts w:asciiTheme="minorHAnsi" w:hAnsiTheme="minorHAnsi" w:cstheme="minorHAnsi"/>
          <w:sz w:val="22"/>
          <w:szCs w:val="22"/>
          <w:lang w:val="en-GB"/>
        </w:rPr>
        <w:t xml:space="preserve">, </w:t>
      </w:r>
      <w:r w:rsidR="007C28DB" w:rsidRPr="00060D3D">
        <w:rPr>
          <w:rFonts w:asciiTheme="minorHAnsi" w:hAnsiTheme="minorHAnsi" w:cstheme="minorHAnsi"/>
          <w:sz w:val="22"/>
          <w:szCs w:val="22"/>
          <w:lang w:val="en-GB"/>
        </w:rPr>
        <w:t>‘</w:t>
      </w:r>
      <w:r w:rsidRPr="00060D3D">
        <w:rPr>
          <w:rFonts w:asciiTheme="minorHAnsi" w:hAnsiTheme="minorHAnsi" w:cstheme="minorHAnsi"/>
          <w:i/>
          <w:sz w:val="22"/>
          <w:szCs w:val="22"/>
          <w:lang w:val="en-GB"/>
        </w:rPr>
        <w:t>D</w:t>
      </w:r>
      <w:r w:rsidR="00480ABF" w:rsidRPr="00060D3D">
        <w:rPr>
          <w:rFonts w:asciiTheme="minorHAnsi" w:hAnsiTheme="minorHAnsi" w:cstheme="minorHAnsi"/>
          <w:i/>
          <w:sz w:val="22"/>
          <w:szCs w:val="22"/>
          <w:lang w:val="en-GB"/>
        </w:rPr>
        <w:t>eterministic</w:t>
      </w:r>
      <w:r w:rsidR="007C28DB" w:rsidRPr="00060D3D">
        <w:rPr>
          <w:rFonts w:asciiTheme="minorHAnsi" w:hAnsiTheme="minorHAnsi" w:cstheme="minorHAnsi"/>
          <w:i/>
          <w:sz w:val="22"/>
          <w:szCs w:val="22"/>
          <w:lang w:val="en-GB"/>
        </w:rPr>
        <w:t>’</w:t>
      </w:r>
      <w:r w:rsidR="00480ABF" w:rsidRPr="00060D3D">
        <w:rPr>
          <w:rFonts w:asciiTheme="minorHAnsi" w:hAnsiTheme="minorHAnsi" w:cstheme="minorHAnsi"/>
          <w:sz w:val="22"/>
          <w:szCs w:val="22"/>
          <w:lang w:val="en-GB"/>
        </w:rPr>
        <w:t xml:space="preserve"> and </w:t>
      </w:r>
      <w:r w:rsidR="007C28DB" w:rsidRPr="00060D3D">
        <w:rPr>
          <w:rFonts w:asciiTheme="minorHAnsi" w:hAnsiTheme="minorHAnsi" w:cstheme="minorHAnsi"/>
          <w:sz w:val="22"/>
          <w:szCs w:val="22"/>
          <w:lang w:val="en-GB"/>
        </w:rPr>
        <w:t>‘</w:t>
      </w:r>
      <w:r w:rsidRPr="00060D3D">
        <w:rPr>
          <w:rFonts w:asciiTheme="minorHAnsi" w:hAnsiTheme="minorHAnsi" w:cstheme="minorHAnsi"/>
          <w:i/>
          <w:sz w:val="22"/>
          <w:szCs w:val="22"/>
          <w:lang w:val="en-GB"/>
        </w:rPr>
        <w:t>D</w:t>
      </w:r>
      <w:r w:rsidR="00480ABF" w:rsidRPr="00060D3D">
        <w:rPr>
          <w:rFonts w:asciiTheme="minorHAnsi" w:hAnsiTheme="minorHAnsi" w:cstheme="minorHAnsi"/>
          <w:i/>
          <w:sz w:val="22"/>
          <w:szCs w:val="22"/>
          <w:lang w:val="en-GB"/>
        </w:rPr>
        <w:t>escription</w:t>
      </w:r>
      <w:r w:rsidR="007C28DB" w:rsidRPr="00060D3D">
        <w:rPr>
          <w:rFonts w:asciiTheme="minorHAnsi" w:hAnsiTheme="minorHAnsi" w:cstheme="minorHAnsi"/>
          <w:i/>
          <w:sz w:val="22"/>
          <w:szCs w:val="22"/>
          <w:lang w:val="en-GB"/>
        </w:rPr>
        <w:t>’</w:t>
      </w:r>
      <w:r w:rsidR="00480ABF" w:rsidRPr="00060D3D">
        <w:rPr>
          <w:rFonts w:asciiTheme="minorHAnsi" w:hAnsiTheme="minorHAnsi" w:cstheme="minorHAnsi"/>
          <w:sz w:val="22"/>
          <w:szCs w:val="22"/>
          <w:lang w:val="en-GB"/>
        </w:rPr>
        <w:t xml:space="preserve">. The </w:t>
      </w:r>
      <w:r w:rsidR="00480ABF" w:rsidRPr="00060D3D">
        <w:rPr>
          <w:rFonts w:asciiTheme="minorHAnsi" w:hAnsiTheme="minorHAnsi" w:cstheme="minorHAnsi"/>
          <w:i/>
          <w:sz w:val="22"/>
          <w:szCs w:val="22"/>
          <w:lang w:val="en-GB"/>
        </w:rPr>
        <w:t>‘</w:t>
      </w:r>
      <w:r w:rsidRPr="00060D3D">
        <w:rPr>
          <w:rFonts w:asciiTheme="minorHAnsi" w:hAnsiTheme="minorHAnsi" w:cstheme="minorHAnsi"/>
          <w:i/>
          <w:sz w:val="22"/>
          <w:szCs w:val="22"/>
          <w:lang w:val="en-GB"/>
        </w:rPr>
        <w:t>L</w:t>
      </w:r>
      <w:r w:rsidR="00480ABF" w:rsidRPr="00060D3D">
        <w:rPr>
          <w:rFonts w:asciiTheme="minorHAnsi" w:hAnsiTheme="minorHAnsi" w:cstheme="minorHAnsi"/>
          <w:i/>
          <w:sz w:val="22"/>
          <w:szCs w:val="22"/>
          <w:lang w:val="en-GB"/>
        </w:rPr>
        <w:t>ive value’</w:t>
      </w:r>
      <w:r w:rsidR="00480ABF" w:rsidRPr="00060D3D">
        <w:rPr>
          <w:rFonts w:asciiTheme="minorHAnsi" w:hAnsiTheme="minorHAnsi" w:cstheme="minorHAnsi"/>
          <w:sz w:val="22"/>
          <w:szCs w:val="22"/>
          <w:lang w:val="en-GB"/>
        </w:rPr>
        <w:t xml:space="preserve"> column con</w:t>
      </w:r>
      <w:r w:rsidR="00EE60E5" w:rsidRPr="00060D3D">
        <w:rPr>
          <w:rFonts w:asciiTheme="minorHAnsi" w:hAnsiTheme="minorHAnsi" w:cstheme="minorHAnsi"/>
          <w:sz w:val="22"/>
          <w:szCs w:val="22"/>
          <w:lang w:val="en-GB"/>
        </w:rPr>
        <w:t xml:space="preserve">tains </w:t>
      </w:r>
      <w:r w:rsidR="00480ABF" w:rsidRPr="00060D3D">
        <w:rPr>
          <w:rFonts w:asciiTheme="minorHAnsi" w:hAnsiTheme="minorHAnsi" w:cstheme="minorHAnsi"/>
          <w:sz w:val="22"/>
          <w:szCs w:val="22"/>
          <w:lang w:val="en-GB"/>
        </w:rPr>
        <w:t xml:space="preserve">an </w:t>
      </w:r>
      <w:proofErr w:type="gramStart"/>
      <w:r w:rsidR="00480ABF" w:rsidRPr="00060D3D">
        <w:rPr>
          <w:rFonts w:asciiTheme="minorHAnsi" w:hAnsiTheme="minorHAnsi" w:cstheme="minorHAnsi"/>
          <w:b/>
          <w:sz w:val="22"/>
          <w:szCs w:val="22"/>
          <w:lang w:val="en-GB"/>
        </w:rPr>
        <w:t>IF(</w:t>
      </w:r>
      <w:proofErr w:type="gramEnd"/>
      <w:r w:rsidR="00480ABF" w:rsidRPr="00060D3D">
        <w:rPr>
          <w:rFonts w:asciiTheme="minorHAnsi" w:hAnsiTheme="minorHAnsi" w:cstheme="minorHAnsi"/>
          <w:b/>
          <w:sz w:val="22"/>
          <w:szCs w:val="22"/>
          <w:lang w:val="en-GB"/>
        </w:rPr>
        <w:t>…)</w:t>
      </w:r>
      <w:r w:rsidR="00480ABF" w:rsidRPr="00060D3D">
        <w:rPr>
          <w:rFonts w:asciiTheme="minorHAnsi" w:hAnsiTheme="minorHAnsi" w:cstheme="minorHAnsi"/>
          <w:sz w:val="22"/>
          <w:szCs w:val="22"/>
          <w:lang w:val="en-GB"/>
        </w:rPr>
        <w:t xml:space="preserve"> statement </w:t>
      </w:r>
      <w:r w:rsidR="007C28DB" w:rsidRPr="00060D3D">
        <w:rPr>
          <w:rFonts w:asciiTheme="minorHAnsi" w:hAnsiTheme="minorHAnsi" w:cstheme="minorHAnsi"/>
          <w:sz w:val="22"/>
          <w:szCs w:val="22"/>
          <w:lang w:val="en-GB"/>
        </w:rPr>
        <w:t xml:space="preserve">in cell D5 </w:t>
      </w:r>
      <w:r w:rsidR="00FE19D3" w:rsidRPr="00060D3D">
        <w:rPr>
          <w:rFonts w:asciiTheme="minorHAnsi" w:hAnsiTheme="minorHAnsi" w:cstheme="minorHAnsi"/>
          <w:sz w:val="22"/>
          <w:szCs w:val="22"/>
          <w:lang w:val="en-GB"/>
        </w:rPr>
        <w:t>that enables</w:t>
      </w:r>
      <w:r w:rsidR="00480ABF" w:rsidRPr="00060D3D">
        <w:rPr>
          <w:rFonts w:asciiTheme="minorHAnsi" w:hAnsiTheme="minorHAnsi" w:cstheme="minorHAnsi"/>
          <w:sz w:val="22"/>
          <w:szCs w:val="22"/>
          <w:lang w:val="en-GB"/>
        </w:rPr>
        <w:t xml:space="preserve"> </w:t>
      </w:r>
      <w:r w:rsidR="007C28DB" w:rsidRPr="00060D3D">
        <w:rPr>
          <w:rFonts w:asciiTheme="minorHAnsi" w:hAnsiTheme="minorHAnsi" w:cstheme="minorHAnsi"/>
          <w:sz w:val="22"/>
          <w:szCs w:val="22"/>
          <w:lang w:val="en-GB"/>
        </w:rPr>
        <w:t>an easy</w:t>
      </w:r>
      <w:r w:rsidR="00480ABF" w:rsidRPr="00060D3D">
        <w:rPr>
          <w:rFonts w:asciiTheme="minorHAnsi" w:hAnsiTheme="minorHAnsi" w:cstheme="minorHAnsi"/>
          <w:sz w:val="22"/>
          <w:szCs w:val="22"/>
          <w:lang w:val="en-GB"/>
        </w:rPr>
        <w:t xml:space="preserve"> switch between </w:t>
      </w:r>
      <w:r w:rsidR="00480ABF" w:rsidRPr="00060D3D">
        <w:rPr>
          <w:rFonts w:asciiTheme="minorHAnsi" w:hAnsiTheme="minorHAnsi" w:cstheme="minorHAnsi"/>
          <w:i/>
          <w:sz w:val="22"/>
          <w:szCs w:val="22"/>
          <w:lang w:val="en-GB"/>
        </w:rPr>
        <w:t>‘deterministic’</w:t>
      </w:r>
      <w:r w:rsidR="00480ABF" w:rsidRPr="00060D3D">
        <w:rPr>
          <w:rFonts w:asciiTheme="minorHAnsi" w:hAnsiTheme="minorHAnsi" w:cstheme="minorHAnsi"/>
          <w:sz w:val="22"/>
          <w:szCs w:val="22"/>
          <w:lang w:val="en-GB"/>
        </w:rPr>
        <w:t xml:space="preserve"> (column </w:t>
      </w:r>
      <w:r w:rsidR="00745B8E" w:rsidRPr="00060D3D">
        <w:rPr>
          <w:rFonts w:asciiTheme="minorHAnsi" w:hAnsiTheme="minorHAnsi" w:cstheme="minorHAnsi"/>
          <w:sz w:val="22"/>
          <w:szCs w:val="22"/>
          <w:lang w:val="en-GB"/>
        </w:rPr>
        <w:t>C</w:t>
      </w:r>
      <w:r w:rsidR="00480ABF" w:rsidRPr="00060D3D">
        <w:rPr>
          <w:rFonts w:asciiTheme="minorHAnsi" w:hAnsiTheme="minorHAnsi" w:cstheme="minorHAnsi"/>
          <w:sz w:val="22"/>
          <w:szCs w:val="22"/>
          <w:lang w:val="en-GB"/>
        </w:rPr>
        <w:t xml:space="preserve">) and </w:t>
      </w:r>
      <w:r w:rsidR="00480ABF" w:rsidRPr="00060D3D">
        <w:rPr>
          <w:rFonts w:asciiTheme="minorHAnsi" w:hAnsiTheme="minorHAnsi" w:cstheme="minorHAnsi"/>
          <w:i/>
          <w:sz w:val="22"/>
          <w:szCs w:val="22"/>
          <w:lang w:val="en-GB"/>
        </w:rPr>
        <w:t>‘probabilistic’</w:t>
      </w:r>
      <w:r w:rsidR="00745B8E" w:rsidRPr="00060D3D">
        <w:rPr>
          <w:rFonts w:asciiTheme="minorHAnsi" w:hAnsiTheme="minorHAnsi" w:cstheme="minorHAnsi"/>
          <w:i/>
          <w:sz w:val="22"/>
          <w:szCs w:val="22"/>
          <w:lang w:val="en-GB"/>
        </w:rPr>
        <w:t xml:space="preserve"> </w:t>
      </w:r>
      <w:r w:rsidR="00745B8E" w:rsidRPr="00060D3D">
        <w:rPr>
          <w:rFonts w:asciiTheme="minorHAnsi" w:hAnsiTheme="minorHAnsi" w:cstheme="minorHAnsi"/>
          <w:sz w:val="22"/>
          <w:szCs w:val="22"/>
          <w:lang w:val="en-GB"/>
        </w:rPr>
        <w:t xml:space="preserve">(column </w:t>
      </w:r>
      <w:r w:rsidR="00214827" w:rsidRPr="00060D3D">
        <w:rPr>
          <w:rFonts w:asciiTheme="minorHAnsi" w:hAnsiTheme="minorHAnsi" w:cstheme="minorHAnsi"/>
          <w:sz w:val="22"/>
          <w:szCs w:val="22"/>
          <w:lang w:val="en-GB"/>
        </w:rPr>
        <w:t>D</w:t>
      </w:r>
      <w:r w:rsidR="00745B8E" w:rsidRPr="00060D3D">
        <w:rPr>
          <w:rFonts w:asciiTheme="minorHAnsi" w:hAnsiTheme="minorHAnsi" w:cstheme="minorHAnsi"/>
          <w:sz w:val="22"/>
          <w:szCs w:val="22"/>
          <w:lang w:val="en-GB"/>
        </w:rPr>
        <w:t>)</w:t>
      </w:r>
      <w:r w:rsidR="00480ABF" w:rsidRPr="00060D3D">
        <w:rPr>
          <w:rFonts w:asciiTheme="minorHAnsi" w:hAnsiTheme="minorHAnsi" w:cstheme="minorHAnsi"/>
          <w:sz w:val="22"/>
          <w:szCs w:val="22"/>
          <w:lang w:val="en-GB"/>
        </w:rPr>
        <w:t xml:space="preserve"> values.</w:t>
      </w:r>
      <w:r w:rsidR="00FE19D3" w:rsidRPr="00060D3D">
        <w:rPr>
          <w:rFonts w:asciiTheme="minorHAnsi" w:hAnsiTheme="minorHAnsi" w:cstheme="minorHAnsi"/>
          <w:sz w:val="22"/>
          <w:szCs w:val="22"/>
          <w:lang w:val="en-GB"/>
        </w:rPr>
        <w:t xml:space="preserve"> </w:t>
      </w:r>
      <w:r w:rsidR="00C44670" w:rsidRPr="00060D3D">
        <w:rPr>
          <w:rFonts w:asciiTheme="minorHAnsi" w:hAnsiTheme="minorHAnsi" w:cstheme="minorHAnsi"/>
          <w:sz w:val="22"/>
          <w:szCs w:val="22"/>
          <w:lang w:val="en-GB"/>
        </w:rPr>
        <w:t>At the moment, y</w:t>
      </w:r>
      <w:r w:rsidR="00FE19D3" w:rsidRPr="00060D3D">
        <w:rPr>
          <w:rFonts w:asciiTheme="minorHAnsi" w:hAnsiTheme="minorHAnsi" w:cstheme="minorHAnsi"/>
          <w:sz w:val="22"/>
          <w:szCs w:val="22"/>
          <w:lang w:val="en-GB"/>
        </w:rPr>
        <w:t xml:space="preserve">ou should have </w:t>
      </w:r>
      <w:r w:rsidRPr="00060D3D">
        <w:rPr>
          <w:rFonts w:asciiTheme="minorHAnsi" w:hAnsiTheme="minorHAnsi" w:cstheme="minorHAnsi"/>
          <w:sz w:val="22"/>
          <w:szCs w:val="22"/>
          <w:lang w:val="en-GB"/>
        </w:rPr>
        <w:t xml:space="preserve">a value of </w:t>
      </w:r>
      <w:r w:rsidR="00FE19D3" w:rsidRPr="00060D3D">
        <w:rPr>
          <w:rFonts w:asciiTheme="minorHAnsi" w:hAnsiTheme="minorHAnsi" w:cstheme="minorHAnsi"/>
          <w:i/>
          <w:sz w:val="22"/>
          <w:szCs w:val="22"/>
          <w:lang w:val="en-GB"/>
        </w:rPr>
        <w:t>‘0’</w:t>
      </w:r>
      <w:r w:rsidR="00FE19D3" w:rsidRPr="00060D3D">
        <w:rPr>
          <w:rFonts w:asciiTheme="minorHAnsi" w:hAnsiTheme="minorHAnsi" w:cstheme="minorHAnsi"/>
          <w:sz w:val="22"/>
          <w:szCs w:val="22"/>
          <w:lang w:val="en-GB"/>
        </w:rPr>
        <w:t xml:space="preserve"> in cell D5.</w:t>
      </w:r>
      <w:r w:rsidR="008529C8" w:rsidRPr="00060D3D">
        <w:rPr>
          <w:rFonts w:asciiTheme="minorHAnsi" w:hAnsiTheme="minorHAnsi" w:cstheme="minorHAnsi"/>
          <w:sz w:val="22"/>
          <w:szCs w:val="22"/>
          <w:lang w:val="en-GB"/>
        </w:rPr>
        <w:t xml:space="preserve"> It </w:t>
      </w:r>
      <w:r w:rsidR="000F17D2" w:rsidRPr="00060D3D">
        <w:rPr>
          <w:rFonts w:asciiTheme="minorHAnsi" w:hAnsiTheme="minorHAnsi" w:cstheme="minorHAnsi"/>
          <w:sz w:val="22"/>
          <w:szCs w:val="22"/>
          <w:lang w:val="en-GB"/>
        </w:rPr>
        <w:t>may be useful at this stage</w:t>
      </w:r>
      <w:r w:rsidR="008529C8" w:rsidRPr="00060D3D">
        <w:rPr>
          <w:rFonts w:asciiTheme="minorHAnsi" w:hAnsiTheme="minorHAnsi" w:cstheme="minorHAnsi"/>
          <w:sz w:val="22"/>
          <w:szCs w:val="22"/>
          <w:lang w:val="en-GB"/>
        </w:rPr>
        <w:t xml:space="preserve"> to look up the </w:t>
      </w:r>
      <w:r w:rsidR="000F17D2" w:rsidRPr="00060D3D">
        <w:rPr>
          <w:rFonts w:asciiTheme="minorHAnsi" w:hAnsiTheme="minorHAnsi" w:cstheme="minorHAnsi"/>
          <w:sz w:val="22"/>
          <w:szCs w:val="22"/>
          <w:lang w:val="en-GB"/>
        </w:rPr>
        <w:t xml:space="preserve">IF </w:t>
      </w:r>
      <w:r w:rsidR="00325587" w:rsidRPr="00060D3D">
        <w:rPr>
          <w:rFonts w:asciiTheme="minorHAnsi" w:hAnsiTheme="minorHAnsi" w:cstheme="minorHAnsi"/>
          <w:sz w:val="22"/>
          <w:szCs w:val="22"/>
          <w:lang w:val="en-GB"/>
        </w:rPr>
        <w:t xml:space="preserve">statement </w:t>
      </w:r>
      <w:r w:rsidR="000F17D2" w:rsidRPr="00060D3D">
        <w:rPr>
          <w:rFonts w:asciiTheme="minorHAnsi" w:hAnsiTheme="minorHAnsi" w:cstheme="minorHAnsi"/>
          <w:sz w:val="22"/>
          <w:szCs w:val="22"/>
          <w:lang w:val="en-GB"/>
        </w:rPr>
        <w:t xml:space="preserve">syntax </w:t>
      </w:r>
      <w:r w:rsidR="00325587" w:rsidRPr="00060D3D">
        <w:rPr>
          <w:rFonts w:asciiTheme="minorHAnsi" w:hAnsiTheme="minorHAnsi" w:cstheme="minorHAnsi"/>
          <w:sz w:val="22"/>
          <w:szCs w:val="22"/>
          <w:lang w:val="en-GB"/>
        </w:rPr>
        <w:t>in</w:t>
      </w:r>
      <w:r w:rsidR="008529C8" w:rsidRPr="00060D3D">
        <w:rPr>
          <w:rFonts w:asciiTheme="minorHAnsi" w:hAnsiTheme="minorHAnsi" w:cstheme="minorHAnsi"/>
          <w:sz w:val="22"/>
          <w:szCs w:val="22"/>
          <w:lang w:val="en-GB"/>
        </w:rPr>
        <w:t xml:space="preserve"> the Excel help file.</w:t>
      </w:r>
      <w:r w:rsidR="009C71E4">
        <w:rPr>
          <w:rFonts w:asciiTheme="minorHAnsi" w:hAnsiTheme="minorHAnsi" w:cstheme="minorHAnsi"/>
          <w:sz w:val="22"/>
          <w:szCs w:val="22"/>
          <w:lang w:val="en-GB"/>
        </w:rPr>
        <w:t xml:space="preserve"> Using </w:t>
      </w:r>
      <w:r w:rsidR="009C71E4" w:rsidRPr="009C71E4">
        <w:rPr>
          <w:rFonts w:asciiTheme="minorHAnsi" w:hAnsiTheme="minorHAnsi" w:cstheme="minorHAnsi"/>
          <w:b/>
          <w:sz w:val="22"/>
          <w:szCs w:val="22"/>
          <w:lang w:val="en-GB"/>
        </w:rPr>
        <w:t>Table 1</w:t>
      </w:r>
      <w:r w:rsidR="009C71E4">
        <w:rPr>
          <w:rFonts w:asciiTheme="minorHAnsi" w:hAnsiTheme="minorHAnsi" w:cstheme="minorHAnsi"/>
          <w:sz w:val="22"/>
          <w:szCs w:val="22"/>
          <w:lang w:val="en-GB"/>
        </w:rPr>
        <w:t>:</w:t>
      </w:r>
    </w:p>
    <w:p w:rsidR="00480ABF" w:rsidRPr="00060D3D" w:rsidRDefault="00480ABF" w:rsidP="00FD0A18">
      <w:pPr>
        <w:jc w:val="both"/>
        <w:rPr>
          <w:rFonts w:asciiTheme="minorHAnsi" w:hAnsiTheme="minorHAnsi" w:cstheme="minorHAnsi"/>
          <w:sz w:val="22"/>
          <w:szCs w:val="22"/>
          <w:lang w:val="en-GB"/>
        </w:rPr>
      </w:pPr>
    </w:p>
    <w:p w:rsidR="008E5B9A" w:rsidRPr="00060D3D" w:rsidRDefault="00396C72" w:rsidP="007C28DB">
      <w:pPr>
        <w:pStyle w:val="ListParagraph"/>
        <w:numPr>
          <w:ilvl w:val="0"/>
          <w:numId w:val="3"/>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E</w:t>
      </w:r>
      <w:r w:rsidR="00480ABF" w:rsidRPr="00060D3D">
        <w:rPr>
          <w:rFonts w:asciiTheme="minorHAnsi" w:hAnsiTheme="minorHAnsi" w:cstheme="minorHAnsi"/>
          <w:sz w:val="22"/>
          <w:szCs w:val="22"/>
          <w:lang w:val="en-GB"/>
        </w:rPr>
        <w:t xml:space="preserve">nter the cost rewards in cells </w:t>
      </w:r>
      <w:r w:rsidR="00745B8E" w:rsidRPr="00060D3D">
        <w:rPr>
          <w:rFonts w:asciiTheme="minorHAnsi" w:hAnsiTheme="minorHAnsi" w:cstheme="minorHAnsi"/>
          <w:sz w:val="22"/>
          <w:szCs w:val="22"/>
          <w:lang w:val="en-GB"/>
        </w:rPr>
        <w:t>C</w:t>
      </w:r>
      <w:r w:rsidR="00480ABF" w:rsidRPr="00060D3D">
        <w:rPr>
          <w:rFonts w:asciiTheme="minorHAnsi" w:hAnsiTheme="minorHAnsi" w:cstheme="minorHAnsi"/>
          <w:sz w:val="22"/>
          <w:szCs w:val="22"/>
          <w:lang w:val="en-GB"/>
        </w:rPr>
        <w:t>12:</w:t>
      </w:r>
      <w:r w:rsidR="00745B8E" w:rsidRPr="00060D3D">
        <w:rPr>
          <w:rFonts w:asciiTheme="minorHAnsi" w:hAnsiTheme="minorHAnsi" w:cstheme="minorHAnsi"/>
          <w:sz w:val="22"/>
          <w:szCs w:val="22"/>
          <w:lang w:val="en-GB"/>
        </w:rPr>
        <w:t>C</w:t>
      </w:r>
      <w:r w:rsidR="00480ABF" w:rsidRPr="00060D3D">
        <w:rPr>
          <w:rFonts w:asciiTheme="minorHAnsi" w:hAnsiTheme="minorHAnsi" w:cstheme="minorHAnsi"/>
          <w:sz w:val="22"/>
          <w:szCs w:val="22"/>
          <w:lang w:val="en-GB"/>
        </w:rPr>
        <w:t>15</w:t>
      </w:r>
      <w:r w:rsidR="007C28DB" w:rsidRPr="00060D3D">
        <w:rPr>
          <w:rFonts w:asciiTheme="minorHAnsi" w:hAnsiTheme="minorHAnsi" w:cstheme="minorHAnsi"/>
          <w:sz w:val="22"/>
          <w:szCs w:val="22"/>
          <w:lang w:val="en-GB"/>
        </w:rPr>
        <w:t xml:space="preserve"> e.g.</w:t>
      </w:r>
      <w:r w:rsidR="00FE19D3" w:rsidRPr="00060D3D">
        <w:rPr>
          <w:rFonts w:asciiTheme="minorHAnsi" w:hAnsiTheme="minorHAnsi" w:cstheme="minorHAnsi"/>
          <w:sz w:val="22"/>
          <w:szCs w:val="22"/>
          <w:lang w:val="en-GB"/>
        </w:rPr>
        <w:t xml:space="preserve"> for </w:t>
      </w:r>
      <w:r w:rsidR="007C28DB" w:rsidRPr="00060D3D">
        <w:rPr>
          <w:rFonts w:asciiTheme="minorHAnsi" w:hAnsiTheme="minorHAnsi" w:cstheme="minorHAnsi"/>
          <w:sz w:val="22"/>
          <w:szCs w:val="22"/>
          <w:lang w:val="en-GB"/>
        </w:rPr>
        <w:t>‘</w:t>
      </w:r>
      <w:proofErr w:type="spellStart"/>
      <w:r w:rsidR="00FE19D3" w:rsidRPr="00060D3D">
        <w:rPr>
          <w:rFonts w:asciiTheme="minorHAnsi" w:hAnsiTheme="minorHAnsi" w:cstheme="minorHAnsi"/>
          <w:i/>
          <w:sz w:val="22"/>
          <w:szCs w:val="22"/>
          <w:lang w:val="en-GB"/>
        </w:rPr>
        <w:t>cAsymp</w:t>
      </w:r>
      <w:proofErr w:type="spellEnd"/>
      <w:r w:rsidR="007C28DB" w:rsidRPr="00060D3D">
        <w:rPr>
          <w:rFonts w:asciiTheme="minorHAnsi" w:hAnsiTheme="minorHAnsi" w:cstheme="minorHAnsi"/>
          <w:i/>
          <w:sz w:val="22"/>
          <w:szCs w:val="22"/>
          <w:lang w:val="en-GB"/>
        </w:rPr>
        <w:t>’</w:t>
      </w:r>
      <w:r w:rsidR="00FE19D3" w:rsidRPr="00060D3D">
        <w:rPr>
          <w:rFonts w:asciiTheme="minorHAnsi" w:hAnsiTheme="minorHAnsi" w:cstheme="minorHAnsi"/>
          <w:sz w:val="22"/>
          <w:szCs w:val="22"/>
          <w:lang w:val="en-GB"/>
        </w:rPr>
        <w:t xml:space="preserve"> y</w:t>
      </w:r>
      <w:r w:rsidR="00700DE1" w:rsidRPr="00060D3D">
        <w:rPr>
          <w:rFonts w:asciiTheme="minorHAnsi" w:hAnsiTheme="minorHAnsi" w:cstheme="minorHAnsi"/>
          <w:sz w:val="22"/>
          <w:szCs w:val="22"/>
          <w:lang w:val="en-GB"/>
        </w:rPr>
        <w:t>ou should enter 500 in cell C12</w:t>
      </w:r>
      <w:r w:rsidR="00FE19D3" w:rsidRPr="00060D3D">
        <w:rPr>
          <w:rFonts w:asciiTheme="minorHAnsi" w:hAnsiTheme="minorHAnsi" w:cstheme="minorHAnsi"/>
          <w:sz w:val="22"/>
          <w:szCs w:val="22"/>
          <w:lang w:val="en-GB"/>
        </w:rPr>
        <w:t>.</w:t>
      </w:r>
    </w:p>
    <w:p w:rsidR="000F17D2" w:rsidRPr="00060D3D" w:rsidRDefault="00396C72" w:rsidP="007C28DB">
      <w:pPr>
        <w:pStyle w:val="ListParagraph"/>
        <w:numPr>
          <w:ilvl w:val="0"/>
          <w:numId w:val="3"/>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E</w:t>
      </w:r>
      <w:r w:rsidR="00480ABF" w:rsidRPr="00060D3D">
        <w:rPr>
          <w:rFonts w:asciiTheme="minorHAnsi" w:hAnsiTheme="minorHAnsi" w:cstheme="minorHAnsi"/>
          <w:sz w:val="22"/>
          <w:szCs w:val="22"/>
          <w:lang w:val="en-GB"/>
        </w:rPr>
        <w:t xml:space="preserve">nter the utility rewards </w:t>
      </w:r>
      <w:r w:rsidR="00EC3780" w:rsidRPr="00060D3D">
        <w:rPr>
          <w:rFonts w:asciiTheme="minorHAnsi" w:hAnsiTheme="minorHAnsi" w:cstheme="minorHAnsi"/>
          <w:sz w:val="22"/>
          <w:szCs w:val="22"/>
          <w:lang w:val="en-GB"/>
        </w:rPr>
        <w:t>for</w:t>
      </w:r>
      <w:r w:rsidR="007C28DB" w:rsidRPr="00060D3D">
        <w:rPr>
          <w:rFonts w:asciiTheme="minorHAnsi" w:hAnsiTheme="minorHAnsi" w:cstheme="minorHAnsi"/>
          <w:sz w:val="22"/>
          <w:szCs w:val="22"/>
          <w:lang w:val="en-GB"/>
        </w:rPr>
        <w:t xml:space="preserve"> the</w:t>
      </w:r>
      <w:r w:rsidR="00EC3780" w:rsidRPr="00060D3D">
        <w:rPr>
          <w:rFonts w:asciiTheme="minorHAnsi" w:hAnsiTheme="minorHAnsi" w:cstheme="minorHAnsi"/>
          <w:sz w:val="22"/>
          <w:szCs w:val="22"/>
          <w:lang w:val="en-GB"/>
        </w:rPr>
        <w:t xml:space="preserve"> </w:t>
      </w:r>
      <w:r w:rsidR="00745B8E" w:rsidRPr="00060D3D">
        <w:rPr>
          <w:rFonts w:asciiTheme="minorHAnsi" w:hAnsiTheme="minorHAnsi" w:cstheme="minorHAnsi"/>
          <w:sz w:val="22"/>
          <w:szCs w:val="22"/>
          <w:lang w:val="en-GB"/>
        </w:rPr>
        <w:t>asymptomatic and progressive</w:t>
      </w:r>
      <w:r w:rsidR="00EC3780" w:rsidRPr="00060D3D">
        <w:rPr>
          <w:rFonts w:asciiTheme="minorHAnsi" w:hAnsiTheme="minorHAnsi" w:cstheme="minorHAnsi"/>
          <w:sz w:val="22"/>
          <w:szCs w:val="22"/>
          <w:lang w:val="en-GB"/>
        </w:rPr>
        <w:t xml:space="preserve"> states</w:t>
      </w:r>
      <w:r w:rsidR="00745B8E" w:rsidRPr="00060D3D">
        <w:rPr>
          <w:rFonts w:asciiTheme="minorHAnsi" w:hAnsiTheme="minorHAnsi" w:cstheme="minorHAnsi"/>
          <w:sz w:val="22"/>
          <w:szCs w:val="22"/>
          <w:lang w:val="en-GB"/>
        </w:rPr>
        <w:t xml:space="preserve"> in cells C19:C20.</w:t>
      </w:r>
    </w:p>
    <w:p w:rsidR="000F17D2" w:rsidRPr="00060D3D" w:rsidRDefault="00396C72" w:rsidP="007C28DB">
      <w:pPr>
        <w:pStyle w:val="ListParagraph"/>
        <w:numPr>
          <w:ilvl w:val="0"/>
          <w:numId w:val="3"/>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E</w:t>
      </w:r>
      <w:r w:rsidR="00EC3780" w:rsidRPr="00060D3D">
        <w:rPr>
          <w:rFonts w:asciiTheme="minorHAnsi" w:hAnsiTheme="minorHAnsi" w:cstheme="minorHAnsi"/>
          <w:sz w:val="22"/>
          <w:szCs w:val="22"/>
          <w:lang w:val="en-GB"/>
        </w:rPr>
        <w:t xml:space="preserve">nter the transition </w:t>
      </w:r>
      <w:r w:rsidR="00817A45" w:rsidRPr="00060D3D">
        <w:rPr>
          <w:rFonts w:asciiTheme="minorHAnsi" w:hAnsiTheme="minorHAnsi" w:cstheme="minorHAnsi"/>
          <w:sz w:val="22"/>
          <w:szCs w:val="22"/>
          <w:lang w:val="en-GB"/>
        </w:rPr>
        <w:t>probabilities for progression and death from disease</w:t>
      </w:r>
      <w:r w:rsidR="002B4713" w:rsidRPr="00060D3D">
        <w:rPr>
          <w:rFonts w:asciiTheme="minorHAnsi" w:hAnsiTheme="minorHAnsi" w:cstheme="minorHAnsi"/>
          <w:sz w:val="22"/>
          <w:szCs w:val="22"/>
          <w:lang w:val="en-GB"/>
        </w:rPr>
        <w:t xml:space="preserve"> in cells C2</w:t>
      </w:r>
      <w:r w:rsidR="00B532C6" w:rsidRPr="00060D3D">
        <w:rPr>
          <w:rFonts w:asciiTheme="minorHAnsi" w:hAnsiTheme="minorHAnsi" w:cstheme="minorHAnsi"/>
          <w:sz w:val="22"/>
          <w:szCs w:val="22"/>
          <w:lang w:val="en-GB"/>
        </w:rPr>
        <w:t>5</w:t>
      </w:r>
      <w:r w:rsidR="002B4713" w:rsidRPr="00060D3D">
        <w:rPr>
          <w:rFonts w:asciiTheme="minorHAnsi" w:hAnsiTheme="minorHAnsi" w:cstheme="minorHAnsi"/>
          <w:sz w:val="22"/>
          <w:szCs w:val="22"/>
          <w:lang w:val="en-GB"/>
        </w:rPr>
        <w:t>-C2</w:t>
      </w:r>
      <w:r w:rsidR="00B532C6" w:rsidRPr="00060D3D">
        <w:rPr>
          <w:rFonts w:asciiTheme="minorHAnsi" w:hAnsiTheme="minorHAnsi" w:cstheme="minorHAnsi"/>
          <w:sz w:val="22"/>
          <w:szCs w:val="22"/>
          <w:lang w:val="en-GB"/>
        </w:rPr>
        <w:t>6</w:t>
      </w:r>
      <w:r w:rsidR="00817A45" w:rsidRPr="00060D3D">
        <w:rPr>
          <w:rFonts w:asciiTheme="minorHAnsi" w:hAnsiTheme="minorHAnsi" w:cstheme="minorHAnsi"/>
          <w:sz w:val="22"/>
          <w:szCs w:val="22"/>
          <w:lang w:val="en-GB"/>
        </w:rPr>
        <w:t>.</w:t>
      </w:r>
    </w:p>
    <w:p w:rsidR="00371EA0" w:rsidRPr="00060D3D" w:rsidRDefault="00396C72" w:rsidP="007C28DB">
      <w:pPr>
        <w:pStyle w:val="ListParagraph"/>
        <w:numPr>
          <w:ilvl w:val="0"/>
          <w:numId w:val="3"/>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E</w:t>
      </w:r>
      <w:r w:rsidR="00817A45" w:rsidRPr="00060D3D">
        <w:rPr>
          <w:rFonts w:asciiTheme="minorHAnsi" w:hAnsiTheme="minorHAnsi" w:cstheme="minorHAnsi"/>
          <w:sz w:val="22"/>
          <w:szCs w:val="22"/>
          <w:lang w:val="en-GB"/>
        </w:rPr>
        <w:t>nter the time dependent probabilities for death from other causes in cells B2</w:t>
      </w:r>
      <w:r w:rsidR="00B532C6" w:rsidRPr="00060D3D">
        <w:rPr>
          <w:rFonts w:asciiTheme="minorHAnsi" w:hAnsiTheme="minorHAnsi" w:cstheme="minorHAnsi"/>
          <w:sz w:val="22"/>
          <w:szCs w:val="22"/>
          <w:lang w:val="en-GB"/>
        </w:rPr>
        <w:t>7</w:t>
      </w:r>
      <w:r w:rsidR="00817A45" w:rsidRPr="00060D3D">
        <w:rPr>
          <w:rFonts w:asciiTheme="minorHAnsi" w:hAnsiTheme="minorHAnsi" w:cstheme="minorHAnsi"/>
          <w:sz w:val="22"/>
          <w:szCs w:val="22"/>
          <w:lang w:val="en-GB"/>
        </w:rPr>
        <w:t>:B</w:t>
      </w:r>
      <w:r w:rsidR="00B532C6" w:rsidRPr="00060D3D">
        <w:rPr>
          <w:rFonts w:asciiTheme="minorHAnsi" w:hAnsiTheme="minorHAnsi" w:cstheme="minorHAnsi"/>
          <w:sz w:val="22"/>
          <w:szCs w:val="22"/>
          <w:lang w:val="en-GB"/>
        </w:rPr>
        <w:t>30</w:t>
      </w:r>
      <w:r w:rsidR="00817A45" w:rsidRPr="00060D3D">
        <w:rPr>
          <w:rFonts w:asciiTheme="minorHAnsi" w:hAnsiTheme="minorHAnsi" w:cstheme="minorHAnsi"/>
          <w:sz w:val="22"/>
          <w:szCs w:val="22"/>
          <w:lang w:val="en-GB"/>
        </w:rPr>
        <w:t>.</w:t>
      </w:r>
    </w:p>
    <w:p w:rsidR="00EC3780" w:rsidRPr="00060D3D" w:rsidRDefault="00371EA0" w:rsidP="007C28DB">
      <w:pPr>
        <w:pStyle w:val="ListParagraph"/>
        <w:numPr>
          <w:ilvl w:val="0"/>
          <w:numId w:val="3"/>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Enter the relative risk reduction </w:t>
      </w:r>
      <w:r w:rsidR="008520F5" w:rsidRPr="00060D3D">
        <w:rPr>
          <w:rFonts w:asciiTheme="minorHAnsi" w:hAnsiTheme="minorHAnsi" w:cstheme="minorHAnsi"/>
          <w:sz w:val="22"/>
          <w:szCs w:val="22"/>
          <w:lang w:val="en-GB"/>
        </w:rPr>
        <w:t xml:space="preserve">of the drug </w:t>
      </w:r>
      <w:r w:rsidRPr="00060D3D">
        <w:rPr>
          <w:rFonts w:asciiTheme="minorHAnsi" w:hAnsiTheme="minorHAnsi" w:cstheme="minorHAnsi"/>
          <w:sz w:val="22"/>
          <w:szCs w:val="22"/>
          <w:lang w:val="en-GB"/>
        </w:rPr>
        <w:t>(eff) in cell C3</w:t>
      </w:r>
      <w:r w:rsidR="00B532C6" w:rsidRPr="00060D3D">
        <w:rPr>
          <w:rFonts w:asciiTheme="minorHAnsi" w:hAnsiTheme="minorHAnsi" w:cstheme="minorHAnsi"/>
          <w:sz w:val="22"/>
          <w:szCs w:val="22"/>
          <w:lang w:val="en-GB"/>
        </w:rPr>
        <w:t>3</w:t>
      </w:r>
      <w:r w:rsidRPr="00060D3D">
        <w:rPr>
          <w:rFonts w:asciiTheme="minorHAnsi" w:hAnsiTheme="minorHAnsi" w:cstheme="minorHAnsi"/>
          <w:sz w:val="22"/>
          <w:szCs w:val="22"/>
          <w:lang w:val="en-GB"/>
        </w:rPr>
        <w:t>.</w:t>
      </w:r>
    </w:p>
    <w:p w:rsidR="00817A45" w:rsidRPr="00060D3D" w:rsidRDefault="00817A45" w:rsidP="00FD0A18">
      <w:pPr>
        <w:jc w:val="both"/>
        <w:rPr>
          <w:rFonts w:asciiTheme="minorHAnsi" w:hAnsiTheme="minorHAnsi" w:cstheme="minorHAnsi"/>
          <w:sz w:val="22"/>
          <w:szCs w:val="22"/>
          <w:lang w:val="en-GB"/>
        </w:rPr>
      </w:pPr>
    </w:p>
    <w:p w:rsidR="00396C72" w:rsidRPr="00060D3D" w:rsidRDefault="00214827"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Using</w:t>
      </w:r>
      <w:r w:rsidR="00817A45" w:rsidRPr="00060D3D">
        <w:rPr>
          <w:rFonts w:asciiTheme="minorHAnsi" w:hAnsiTheme="minorHAnsi" w:cstheme="minorHAnsi"/>
          <w:sz w:val="22"/>
          <w:szCs w:val="22"/>
          <w:lang w:val="en-GB"/>
        </w:rPr>
        <w:t xml:space="preserve"> names instead of cell references </w:t>
      </w:r>
      <w:r w:rsidRPr="00060D3D">
        <w:rPr>
          <w:rFonts w:asciiTheme="minorHAnsi" w:hAnsiTheme="minorHAnsi" w:cstheme="minorHAnsi"/>
          <w:sz w:val="22"/>
          <w:szCs w:val="22"/>
          <w:lang w:val="en-GB"/>
        </w:rPr>
        <w:t xml:space="preserve">will help you </w:t>
      </w:r>
      <w:r w:rsidR="002B4713" w:rsidRPr="00060D3D">
        <w:rPr>
          <w:rFonts w:asciiTheme="minorHAnsi" w:hAnsiTheme="minorHAnsi" w:cstheme="minorHAnsi"/>
          <w:sz w:val="22"/>
          <w:szCs w:val="22"/>
          <w:lang w:val="en-GB"/>
        </w:rPr>
        <w:t xml:space="preserve">to </w:t>
      </w:r>
      <w:r w:rsidRPr="00060D3D">
        <w:rPr>
          <w:rFonts w:asciiTheme="minorHAnsi" w:hAnsiTheme="minorHAnsi" w:cstheme="minorHAnsi"/>
          <w:sz w:val="22"/>
          <w:szCs w:val="22"/>
          <w:lang w:val="en-GB"/>
        </w:rPr>
        <w:t>b</w:t>
      </w:r>
      <w:r w:rsidR="00396C72" w:rsidRPr="00060D3D">
        <w:rPr>
          <w:rFonts w:asciiTheme="minorHAnsi" w:hAnsiTheme="minorHAnsi" w:cstheme="minorHAnsi"/>
          <w:sz w:val="22"/>
          <w:szCs w:val="22"/>
          <w:lang w:val="en-GB"/>
        </w:rPr>
        <w:t xml:space="preserve">uild </w:t>
      </w:r>
      <w:r w:rsidRPr="00060D3D">
        <w:rPr>
          <w:rFonts w:asciiTheme="minorHAnsi" w:hAnsiTheme="minorHAnsi" w:cstheme="minorHAnsi"/>
          <w:sz w:val="22"/>
          <w:szCs w:val="22"/>
          <w:lang w:val="en-GB"/>
        </w:rPr>
        <w:t>the</w:t>
      </w:r>
      <w:r w:rsidR="00396C72" w:rsidRPr="00060D3D">
        <w:rPr>
          <w:rFonts w:asciiTheme="minorHAnsi" w:hAnsiTheme="minorHAnsi" w:cstheme="minorHAnsi"/>
          <w:sz w:val="22"/>
          <w:szCs w:val="22"/>
          <w:lang w:val="en-GB"/>
        </w:rPr>
        <w:t xml:space="preserve"> model</w:t>
      </w:r>
      <w:r w:rsidR="00FE19D3" w:rsidRPr="00060D3D">
        <w:rPr>
          <w:rFonts w:asciiTheme="minorHAnsi" w:hAnsiTheme="minorHAnsi" w:cstheme="minorHAnsi"/>
          <w:sz w:val="22"/>
          <w:szCs w:val="22"/>
          <w:lang w:val="en-GB"/>
        </w:rPr>
        <w:t xml:space="preserve"> and prevent mistakes</w:t>
      </w:r>
      <w:r w:rsidR="00396C72" w:rsidRPr="00060D3D">
        <w:rPr>
          <w:rFonts w:asciiTheme="minorHAnsi" w:hAnsiTheme="minorHAnsi" w:cstheme="minorHAnsi"/>
          <w:sz w:val="22"/>
          <w:szCs w:val="22"/>
          <w:lang w:val="en-GB"/>
        </w:rPr>
        <w:t>.</w:t>
      </w:r>
    </w:p>
    <w:p w:rsidR="00396C72" w:rsidRPr="00060D3D" w:rsidRDefault="00396C72" w:rsidP="00FD0A18">
      <w:pPr>
        <w:jc w:val="both"/>
        <w:rPr>
          <w:rFonts w:asciiTheme="minorHAnsi" w:hAnsiTheme="minorHAnsi" w:cstheme="minorHAnsi"/>
          <w:sz w:val="22"/>
          <w:szCs w:val="22"/>
          <w:lang w:val="en-GB"/>
        </w:rPr>
      </w:pPr>
    </w:p>
    <w:p w:rsidR="00817A45" w:rsidRPr="00060D3D" w:rsidRDefault="00817A45" w:rsidP="007C28DB">
      <w:pPr>
        <w:pStyle w:val="ListParagraph"/>
        <w:numPr>
          <w:ilvl w:val="0"/>
          <w:numId w:val="3"/>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Highlight the </w:t>
      </w:r>
      <w:r w:rsidRPr="00060D3D">
        <w:rPr>
          <w:rFonts w:asciiTheme="minorHAnsi" w:hAnsiTheme="minorHAnsi" w:cstheme="minorHAnsi"/>
          <w:i/>
          <w:sz w:val="22"/>
          <w:szCs w:val="22"/>
          <w:lang w:val="en-GB"/>
        </w:rPr>
        <w:t>‘Name’</w:t>
      </w:r>
      <w:r w:rsidRPr="00060D3D">
        <w:rPr>
          <w:rFonts w:asciiTheme="minorHAnsi" w:hAnsiTheme="minorHAnsi" w:cstheme="minorHAnsi"/>
          <w:sz w:val="22"/>
          <w:szCs w:val="22"/>
          <w:lang w:val="en-GB"/>
        </w:rPr>
        <w:t xml:space="preserve"> and </w:t>
      </w:r>
      <w:r w:rsidRPr="00060D3D">
        <w:rPr>
          <w:rFonts w:asciiTheme="minorHAnsi" w:hAnsiTheme="minorHAnsi" w:cstheme="minorHAnsi"/>
          <w:i/>
          <w:sz w:val="22"/>
          <w:szCs w:val="22"/>
          <w:lang w:val="en-GB"/>
        </w:rPr>
        <w:t>‘Live value’</w:t>
      </w:r>
      <w:r w:rsidRPr="00060D3D">
        <w:rPr>
          <w:rFonts w:asciiTheme="minorHAnsi" w:hAnsiTheme="minorHAnsi" w:cstheme="minorHAnsi"/>
          <w:sz w:val="22"/>
          <w:szCs w:val="22"/>
          <w:lang w:val="en-GB"/>
        </w:rPr>
        <w:t xml:space="preserve"> of the asymptomatic cost </w:t>
      </w:r>
      <w:r w:rsidR="00396C72" w:rsidRPr="00060D3D">
        <w:rPr>
          <w:rFonts w:asciiTheme="minorHAnsi" w:hAnsiTheme="minorHAnsi" w:cstheme="minorHAnsi"/>
          <w:sz w:val="22"/>
          <w:szCs w:val="22"/>
          <w:lang w:val="en-GB"/>
        </w:rPr>
        <w:t>parameter</w:t>
      </w:r>
      <w:r w:rsidRPr="00060D3D">
        <w:rPr>
          <w:rFonts w:asciiTheme="minorHAnsi" w:hAnsiTheme="minorHAnsi" w:cstheme="minorHAnsi"/>
          <w:sz w:val="22"/>
          <w:szCs w:val="22"/>
          <w:lang w:val="en-GB"/>
        </w:rPr>
        <w:t xml:space="preserve"> (i.e. highlight cells A12:B12)</w:t>
      </w:r>
      <w:r w:rsidR="00700DE1" w:rsidRPr="00060D3D">
        <w:rPr>
          <w:rFonts w:asciiTheme="minorHAnsi" w:hAnsiTheme="minorHAnsi" w:cstheme="minorHAnsi"/>
          <w:sz w:val="22"/>
          <w:szCs w:val="22"/>
          <w:lang w:val="en-GB"/>
        </w:rPr>
        <w:t>,</w:t>
      </w:r>
      <w:r w:rsidRPr="00060D3D">
        <w:rPr>
          <w:rFonts w:asciiTheme="minorHAnsi" w:hAnsiTheme="minorHAnsi" w:cstheme="minorHAnsi"/>
          <w:sz w:val="22"/>
          <w:szCs w:val="22"/>
          <w:lang w:val="en-GB"/>
        </w:rPr>
        <w:t xml:space="preserve"> </w:t>
      </w:r>
      <w:r w:rsidR="00700DE1" w:rsidRPr="00060D3D">
        <w:rPr>
          <w:rFonts w:asciiTheme="minorHAnsi" w:hAnsiTheme="minorHAnsi" w:cstheme="minorHAnsi"/>
          <w:sz w:val="22"/>
          <w:szCs w:val="22"/>
          <w:lang w:val="en-GB"/>
        </w:rPr>
        <w:t xml:space="preserve">select </w:t>
      </w:r>
      <w:r w:rsidR="00700DE1" w:rsidRPr="00060D3D">
        <w:rPr>
          <w:rFonts w:asciiTheme="minorHAnsi" w:hAnsiTheme="minorHAnsi" w:cstheme="minorHAnsi"/>
          <w:i/>
          <w:sz w:val="22"/>
          <w:szCs w:val="22"/>
          <w:lang w:val="en-GB"/>
        </w:rPr>
        <w:t xml:space="preserve">Formulas&gt;Create </w:t>
      </w:r>
      <w:proofErr w:type="gramStart"/>
      <w:r w:rsidR="00700DE1" w:rsidRPr="00060D3D">
        <w:rPr>
          <w:rFonts w:asciiTheme="minorHAnsi" w:hAnsiTheme="minorHAnsi" w:cstheme="minorHAnsi"/>
          <w:i/>
          <w:sz w:val="22"/>
          <w:szCs w:val="22"/>
          <w:lang w:val="en-GB"/>
        </w:rPr>
        <w:t>From</w:t>
      </w:r>
      <w:proofErr w:type="gramEnd"/>
      <w:r w:rsidR="00700DE1" w:rsidRPr="00060D3D">
        <w:rPr>
          <w:rFonts w:asciiTheme="minorHAnsi" w:hAnsiTheme="minorHAnsi" w:cstheme="minorHAnsi"/>
          <w:i/>
          <w:sz w:val="22"/>
          <w:szCs w:val="22"/>
          <w:lang w:val="en-GB"/>
        </w:rPr>
        <w:t xml:space="preserve"> Selection</w:t>
      </w:r>
      <w:r w:rsidR="00700DE1" w:rsidRPr="00060D3D">
        <w:rPr>
          <w:rFonts w:asciiTheme="minorHAnsi" w:hAnsiTheme="minorHAnsi" w:cstheme="minorHAnsi"/>
          <w:sz w:val="22"/>
          <w:szCs w:val="22"/>
          <w:lang w:val="en-GB"/>
        </w:rPr>
        <w:t xml:space="preserve">, ensure that </w:t>
      </w:r>
      <w:r w:rsidR="00700DE1" w:rsidRPr="00060D3D">
        <w:rPr>
          <w:rFonts w:asciiTheme="minorHAnsi" w:hAnsiTheme="minorHAnsi" w:cstheme="minorHAnsi"/>
          <w:i/>
          <w:sz w:val="22"/>
          <w:szCs w:val="22"/>
          <w:lang w:val="en-GB"/>
        </w:rPr>
        <w:t>‘Left Column’</w:t>
      </w:r>
      <w:r w:rsidR="00700DE1" w:rsidRPr="00060D3D">
        <w:rPr>
          <w:rFonts w:asciiTheme="minorHAnsi" w:hAnsiTheme="minorHAnsi" w:cstheme="minorHAnsi"/>
          <w:sz w:val="22"/>
          <w:szCs w:val="22"/>
          <w:lang w:val="en-GB"/>
        </w:rPr>
        <w:t xml:space="preserve"> is selected, and click </w:t>
      </w:r>
      <w:r w:rsidR="00700DE1" w:rsidRPr="00060D3D">
        <w:rPr>
          <w:rFonts w:asciiTheme="minorHAnsi" w:hAnsiTheme="minorHAnsi" w:cstheme="minorHAnsi"/>
          <w:i/>
          <w:sz w:val="22"/>
          <w:szCs w:val="22"/>
          <w:lang w:val="en-GB"/>
        </w:rPr>
        <w:t>‘Ok’</w:t>
      </w:r>
      <w:r w:rsidR="00700DE1" w:rsidRPr="00060D3D">
        <w:rPr>
          <w:rFonts w:asciiTheme="minorHAnsi" w:hAnsiTheme="minorHAnsi" w:cstheme="minorHAnsi"/>
          <w:sz w:val="22"/>
          <w:szCs w:val="22"/>
          <w:lang w:val="en-GB"/>
        </w:rPr>
        <w:t>.</w:t>
      </w:r>
    </w:p>
    <w:p w:rsidR="00817A45" w:rsidRPr="00060D3D" w:rsidRDefault="00817A45" w:rsidP="00FD0A18">
      <w:pPr>
        <w:jc w:val="both"/>
        <w:rPr>
          <w:rFonts w:asciiTheme="minorHAnsi" w:hAnsiTheme="minorHAnsi" w:cstheme="minorHAnsi"/>
          <w:sz w:val="22"/>
          <w:szCs w:val="22"/>
          <w:lang w:val="en-GB"/>
        </w:rPr>
      </w:pPr>
    </w:p>
    <w:p w:rsidR="008E5B9A" w:rsidRPr="00060D3D" w:rsidRDefault="00396C72"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Check whether the nam</w:t>
      </w:r>
      <w:r w:rsidR="00265891" w:rsidRPr="00060D3D">
        <w:rPr>
          <w:rFonts w:asciiTheme="minorHAnsi" w:hAnsiTheme="minorHAnsi" w:cstheme="minorHAnsi"/>
          <w:sz w:val="22"/>
          <w:szCs w:val="22"/>
          <w:lang w:val="en-GB"/>
        </w:rPr>
        <w:t>e</w:t>
      </w:r>
      <w:r w:rsidRPr="00060D3D">
        <w:rPr>
          <w:rFonts w:asciiTheme="minorHAnsi" w:hAnsiTheme="minorHAnsi" w:cstheme="minorHAnsi"/>
          <w:sz w:val="22"/>
          <w:szCs w:val="22"/>
          <w:lang w:val="en-GB"/>
        </w:rPr>
        <w:t xml:space="preserve"> has been </w:t>
      </w:r>
      <w:r w:rsidR="00265891" w:rsidRPr="00060D3D">
        <w:rPr>
          <w:rFonts w:asciiTheme="minorHAnsi" w:hAnsiTheme="minorHAnsi" w:cstheme="minorHAnsi"/>
          <w:sz w:val="22"/>
          <w:szCs w:val="22"/>
          <w:lang w:val="en-GB"/>
        </w:rPr>
        <w:t xml:space="preserve">set up </w:t>
      </w:r>
      <w:r w:rsidRPr="00060D3D">
        <w:rPr>
          <w:rFonts w:asciiTheme="minorHAnsi" w:hAnsiTheme="minorHAnsi" w:cstheme="minorHAnsi"/>
          <w:sz w:val="22"/>
          <w:szCs w:val="22"/>
          <w:lang w:val="en-GB"/>
        </w:rPr>
        <w:t>successful</w:t>
      </w:r>
      <w:r w:rsidR="00265891" w:rsidRPr="00060D3D">
        <w:rPr>
          <w:rFonts w:asciiTheme="minorHAnsi" w:hAnsiTheme="minorHAnsi" w:cstheme="minorHAnsi"/>
          <w:sz w:val="22"/>
          <w:szCs w:val="22"/>
          <w:lang w:val="en-GB"/>
        </w:rPr>
        <w:t>ly</w:t>
      </w:r>
      <w:r w:rsidRPr="00060D3D">
        <w:rPr>
          <w:rFonts w:asciiTheme="minorHAnsi" w:hAnsiTheme="minorHAnsi" w:cstheme="minorHAnsi"/>
          <w:sz w:val="22"/>
          <w:szCs w:val="22"/>
          <w:lang w:val="en-GB"/>
        </w:rPr>
        <w:t xml:space="preserve"> by selecting cell B12</w:t>
      </w:r>
      <w:r w:rsidR="00E15FDD" w:rsidRPr="00060D3D">
        <w:rPr>
          <w:rFonts w:asciiTheme="minorHAnsi" w:hAnsiTheme="minorHAnsi" w:cstheme="minorHAnsi"/>
          <w:sz w:val="22"/>
          <w:szCs w:val="22"/>
          <w:lang w:val="en-GB"/>
        </w:rPr>
        <w:t xml:space="preserve"> - </w:t>
      </w:r>
      <w:r w:rsidR="00FE19D3" w:rsidRPr="00060D3D">
        <w:rPr>
          <w:rFonts w:asciiTheme="minorHAnsi" w:hAnsiTheme="minorHAnsi" w:cstheme="minorHAnsi"/>
          <w:sz w:val="22"/>
          <w:szCs w:val="22"/>
          <w:lang w:val="en-GB"/>
        </w:rPr>
        <w:t xml:space="preserve">if </w:t>
      </w:r>
      <w:r w:rsidR="00265891" w:rsidRPr="00060D3D">
        <w:rPr>
          <w:rFonts w:asciiTheme="minorHAnsi" w:hAnsiTheme="minorHAnsi" w:cstheme="minorHAnsi"/>
          <w:sz w:val="22"/>
          <w:szCs w:val="22"/>
          <w:lang w:val="en-GB"/>
        </w:rPr>
        <w:t>everything is correct you</w:t>
      </w:r>
      <w:r w:rsidR="00FE19D3" w:rsidRPr="00060D3D">
        <w:rPr>
          <w:rFonts w:asciiTheme="minorHAnsi" w:hAnsiTheme="minorHAnsi" w:cstheme="minorHAnsi"/>
          <w:sz w:val="22"/>
          <w:szCs w:val="22"/>
          <w:lang w:val="en-GB"/>
        </w:rPr>
        <w:t xml:space="preserve"> should read</w:t>
      </w:r>
      <w:r w:rsidRPr="00060D3D">
        <w:rPr>
          <w:rFonts w:asciiTheme="minorHAnsi" w:hAnsiTheme="minorHAnsi" w:cstheme="minorHAnsi"/>
          <w:sz w:val="22"/>
          <w:szCs w:val="22"/>
          <w:lang w:val="en-GB"/>
        </w:rPr>
        <w:t xml:space="preserve"> </w:t>
      </w:r>
      <w:r w:rsidRPr="00060D3D">
        <w:rPr>
          <w:rFonts w:asciiTheme="minorHAnsi" w:hAnsiTheme="minorHAnsi" w:cstheme="minorHAnsi"/>
          <w:i/>
          <w:sz w:val="22"/>
          <w:szCs w:val="22"/>
          <w:lang w:val="en-GB"/>
        </w:rPr>
        <w:t>‘</w:t>
      </w:r>
      <w:proofErr w:type="spellStart"/>
      <w:r w:rsidRPr="00060D3D">
        <w:rPr>
          <w:rFonts w:asciiTheme="minorHAnsi" w:hAnsiTheme="minorHAnsi" w:cstheme="minorHAnsi"/>
          <w:i/>
          <w:sz w:val="22"/>
          <w:szCs w:val="22"/>
          <w:lang w:val="en-GB"/>
        </w:rPr>
        <w:t>cAsymp</w:t>
      </w:r>
      <w:proofErr w:type="spellEnd"/>
      <w:r w:rsidRPr="00060D3D">
        <w:rPr>
          <w:rFonts w:asciiTheme="minorHAnsi" w:hAnsiTheme="minorHAnsi" w:cstheme="minorHAnsi"/>
          <w:i/>
          <w:sz w:val="22"/>
          <w:szCs w:val="22"/>
          <w:lang w:val="en-GB"/>
        </w:rPr>
        <w:t>’</w:t>
      </w:r>
      <w:r w:rsidRPr="00060D3D">
        <w:rPr>
          <w:rFonts w:asciiTheme="minorHAnsi" w:hAnsiTheme="minorHAnsi" w:cstheme="minorHAnsi"/>
          <w:sz w:val="22"/>
          <w:szCs w:val="22"/>
          <w:lang w:val="en-GB"/>
        </w:rPr>
        <w:t xml:space="preserve"> in the </w:t>
      </w:r>
      <w:r w:rsidRPr="00060D3D">
        <w:rPr>
          <w:rFonts w:asciiTheme="minorHAnsi" w:hAnsiTheme="minorHAnsi" w:cstheme="minorHAnsi"/>
          <w:i/>
          <w:sz w:val="22"/>
          <w:szCs w:val="22"/>
          <w:lang w:val="en-GB"/>
        </w:rPr>
        <w:t>‘Name Box’</w:t>
      </w:r>
      <w:r w:rsidRPr="00060D3D">
        <w:rPr>
          <w:rFonts w:asciiTheme="minorHAnsi" w:hAnsiTheme="minorHAnsi" w:cstheme="minorHAnsi"/>
          <w:sz w:val="22"/>
          <w:szCs w:val="22"/>
          <w:lang w:val="en-GB"/>
        </w:rPr>
        <w:t xml:space="preserve"> at the top left of the screen above the workbook.</w:t>
      </w:r>
    </w:p>
    <w:p w:rsidR="00D75245" w:rsidRPr="00060D3D" w:rsidRDefault="00D75245" w:rsidP="00FD0A18">
      <w:pPr>
        <w:jc w:val="both"/>
        <w:rPr>
          <w:rFonts w:asciiTheme="minorHAnsi" w:hAnsiTheme="minorHAnsi" w:cstheme="minorHAnsi"/>
          <w:sz w:val="22"/>
          <w:szCs w:val="22"/>
          <w:lang w:val="en-GB"/>
        </w:rPr>
      </w:pPr>
    </w:p>
    <w:p w:rsidR="009669C5" w:rsidRPr="00060D3D" w:rsidRDefault="007C28DB" w:rsidP="007C28DB">
      <w:pPr>
        <w:pStyle w:val="ListParagraph"/>
        <w:numPr>
          <w:ilvl w:val="0"/>
          <w:numId w:val="3"/>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N</w:t>
      </w:r>
      <w:r w:rsidR="00396C72" w:rsidRPr="00060D3D">
        <w:rPr>
          <w:rFonts w:asciiTheme="minorHAnsi" w:hAnsiTheme="minorHAnsi" w:cstheme="minorHAnsi"/>
          <w:sz w:val="22"/>
          <w:szCs w:val="22"/>
          <w:lang w:val="en-GB"/>
        </w:rPr>
        <w:t xml:space="preserve">ame all </w:t>
      </w:r>
      <w:r w:rsidR="00E15FDD" w:rsidRPr="00060D3D">
        <w:rPr>
          <w:rFonts w:asciiTheme="minorHAnsi" w:hAnsiTheme="minorHAnsi" w:cstheme="minorHAnsi"/>
          <w:sz w:val="22"/>
          <w:szCs w:val="22"/>
          <w:lang w:val="en-GB"/>
        </w:rPr>
        <w:t xml:space="preserve">of </w:t>
      </w:r>
      <w:r w:rsidR="00396C72" w:rsidRPr="00060D3D">
        <w:rPr>
          <w:rFonts w:asciiTheme="minorHAnsi" w:hAnsiTheme="minorHAnsi" w:cstheme="minorHAnsi"/>
          <w:sz w:val="22"/>
          <w:szCs w:val="22"/>
          <w:lang w:val="en-GB"/>
        </w:rPr>
        <w:t xml:space="preserve">the remaining parameters down to row </w:t>
      </w:r>
      <w:r w:rsidR="006372B5" w:rsidRPr="00060D3D">
        <w:rPr>
          <w:rFonts w:asciiTheme="minorHAnsi" w:hAnsiTheme="minorHAnsi" w:cstheme="minorHAnsi"/>
          <w:sz w:val="22"/>
          <w:szCs w:val="22"/>
          <w:lang w:val="en-GB"/>
        </w:rPr>
        <w:t>38</w:t>
      </w:r>
      <w:r w:rsidR="00396C72" w:rsidRPr="00060D3D">
        <w:rPr>
          <w:rFonts w:asciiTheme="minorHAnsi" w:hAnsiTheme="minorHAnsi" w:cstheme="minorHAnsi"/>
          <w:sz w:val="22"/>
          <w:szCs w:val="22"/>
          <w:lang w:val="en-GB"/>
        </w:rPr>
        <w:t>.</w:t>
      </w:r>
    </w:p>
    <w:p w:rsidR="00396C72" w:rsidRPr="00060D3D" w:rsidRDefault="00396C72" w:rsidP="00FD0A18">
      <w:pPr>
        <w:jc w:val="both"/>
        <w:rPr>
          <w:rFonts w:asciiTheme="minorHAnsi" w:hAnsiTheme="minorHAnsi" w:cstheme="minorHAnsi"/>
          <w:sz w:val="22"/>
          <w:szCs w:val="22"/>
          <w:lang w:val="en-GB"/>
        </w:rPr>
      </w:pPr>
    </w:p>
    <w:p w:rsidR="00396C72" w:rsidRPr="00060D3D" w:rsidRDefault="007C28DB" w:rsidP="00FD0A18">
      <w:pPr>
        <w:pStyle w:val="Heading3"/>
        <w:spacing w:before="0" w:after="0"/>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2</w:t>
      </w:r>
      <w:r w:rsidR="00396C72" w:rsidRPr="00060D3D">
        <w:rPr>
          <w:rFonts w:asciiTheme="minorHAnsi" w:hAnsiTheme="minorHAnsi" w:cstheme="minorHAnsi"/>
          <w:sz w:val="22"/>
          <w:szCs w:val="22"/>
          <w:lang w:val="en-GB"/>
        </w:rPr>
        <w:t>. Building a Markov model for no drug therapy</w:t>
      </w:r>
    </w:p>
    <w:p w:rsidR="008D642E" w:rsidRPr="00060D3D" w:rsidRDefault="00B50E06"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Open </w:t>
      </w:r>
      <w:r w:rsidR="006372B5"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&lt;</w:t>
      </w:r>
      <w:r w:rsidRPr="00060D3D">
        <w:rPr>
          <w:rFonts w:asciiTheme="minorHAnsi" w:hAnsiTheme="minorHAnsi" w:cstheme="minorHAnsi"/>
          <w:b/>
          <w:sz w:val="22"/>
          <w:szCs w:val="22"/>
          <w:lang w:val="en-GB"/>
        </w:rPr>
        <w:t>No Drug</w:t>
      </w:r>
      <w:r w:rsidRPr="00060D3D">
        <w:rPr>
          <w:rFonts w:asciiTheme="minorHAnsi" w:hAnsiTheme="minorHAnsi" w:cstheme="minorHAnsi"/>
          <w:sz w:val="22"/>
          <w:szCs w:val="22"/>
          <w:lang w:val="en-GB"/>
        </w:rPr>
        <w:t>&gt; worksheet</w:t>
      </w:r>
      <w:r w:rsidR="006372B5" w:rsidRPr="00060D3D">
        <w:rPr>
          <w:rFonts w:asciiTheme="minorHAnsi" w:hAnsiTheme="minorHAnsi" w:cstheme="minorHAnsi"/>
          <w:sz w:val="22"/>
          <w:szCs w:val="22"/>
          <w:lang w:val="en-GB"/>
        </w:rPr>
        <w:t>.</w:t>
      </w:r>
      <w:r w:rsidRPr="00060D3D">
        <w:rPr>
          <w:rFonts w:asciiTheme="minorHAnsi" w:hAnsiTheme="minorHAnsi" w:cstheme="minorHAnsi"/>
          <w:sz w:val="22"/>
          <w:szCs w:val="22"/>
          <w:lang w:val="en-GB"/>
        </w:rPr>
        <w:t xml:space="preserve"> </w:t>
      </w:r>
      <w:r w:rsidR="006372B5" w:rsidRPr="00060D3D">
        <w:rPr>
          <w:rFonts w:asciiTheme="minorHAnsi" w:hAnsiTheme="minorHAnsi" w:cstheme="minorHAnsi"/>
          <w:sz w:val="22"/>
          <w:szCs w:val="22"/>
          <w:lang w:val="en-GB"/>
        </w:rPr>
        <w:t>Y</w:t>
      </w:r>
      <w:r w:rsidR="008D642E" w:rsidRPr="00060D3D">
        <w:rPr>
          <w:rFonts w:asciiTheme="minorHAnsi" w:hAnsiTheme="minorHAnsi" w:cstheme="minorHAnsi"/>
          <w:sz w:val="22"/>
          <w:szCs w:val="22"/>
          <w:lang w:val="en-GB"/>
        </w:rPr>
        <w:t xml:space="preserve">ou </w:t>
      </w:r>
      <w:r w:rsidR="006372B5" w:rsidRPr="00060D3D">
        <w:rPr>
          <w:rFonts w:asciiTheme="minorHAnsi" w:hAnsiTheme="minorHAnsi" w:cstheme="minorHAnsi"/>
          <w:sz w:val="22"/>
          <w:szCs w:val="22"/>
          <w:lang w:val="en-GB"/>
        </w:rPr>
        <w:t xml:space="preserve">should </w:t>
      </w:r>
      <w:r w:rsidR="008D642E" w:rsidRPr="00060D3D">
        <w:rPr>
          <w:rFonts w:asciiTheme="minorHAnsi" w:hAnsiTheme="minorHAnsi" w:cstheme="minorHAnsi"/>
          <w:sz w:val="22"/>
          <w:szCs w:val="22"/>
          <w:lang w:val="en-GB"/>
        </w:rPr>
        <w:t>first model death from other causes (</w:t>
      </w:r>
      <w:proofErr w:type="spellStart"/>
      <w:r w:rsidR="006372B5" w:rsidRPr="00060D3D">
        <w:rPr>
          <w:rFonts w:asciiTheme="minorHAnsi" w:hAnsiTheme="minorHAnsi" w:cstheme="minorHAnsi"/>
          <w:sz w:val="22"/>
          <w:szCs w:val="22"/>
          <w:lang w:val="en-GB"/>
        </w:rPr>
        <w:t>natDeath</w:t>
      </w:r>
      <w:proofErr w:type="spellEnd"/>
      <w:r w:rsidR="006372B5" w:rsidRPr="00060D3D">
        <w:rPr>
          <w:rFonts w:asciiTheme="minorHAnsi" w:hAnsiTheme="minorHAnsi" w:cstheme="minorHAnsi"/>
          <w:sz w:val="22"/>
          <w:szCs w:val="22"/>
          <w:lang w:val="en-GB"/>
        </w:rPr>
        <w:t xml:space="preserve"> - </w:t>
      </w:r>
      <w:r w:rsidR="008D642E" w:rsidRPr="00060D3D">
        <w:rPr>
          <w:rFonts w:asciiTheme="minorHAnsi" w:hAnsiTheme="minorHAnsi" w:cstheme="minorHAnsi"/>
          <w:sz w:val="22"/>
          <w:szCs w:val="22"/>
          <w:lang w:val="en-GB"/>
        </w:rPr>
        <w:t>column C)</w:t>
      </w:r>
      <w:r w:rsidR="002275AA" w:rsidRPr="00060D3D">
        <w:rPr>
          <w:rFonts w:asciiTheme="minorHAnsi" w:hAnsiTheme="minorHAnsi" w:cstheme="minorHAnsi"/>
          <w:sz w:val="22"/>
          <w:szCs w:val="22"/>
          <w:lang w:val="en-GB"/>
        </w:rPr>
        <w:t xml:space="preserve"> using the time dependent variables you named in the &lt;</w:t>
      </w:r>
      <w:r w:rsidR="002275AA" w:rsidRPr="00060D3D">
        <w:rPr>
          <w:rFonts w:asciiTheme="minorHAnsi" w:hAnsiTheme="minorHAnsi" w:cstheme="minorHAnsi"/>
          <w:b/>
          <w:sz w:val="22"/>
          <w:szCs w:val="22"/>
          <w:lang w:val="en-GB"/>
        </w:rPr>
        <w:t>Parameters</w:t>
      </w:r>
      <w:r w:rsidR="002275AA" w:rsidRPr="00060D3D">
        <w:rPr>
          <w:rFonts w:asciiTheme="minorHAnsi" w:hAnsiTheme="minorHAnsi" w:cstheme="minorHAnsi"/>
          <w:sz w:val="22"/>
          <w:szCs w:val="22"/>
          <w:lang w:val="en-GB"/>
        </w:rPr>
        <w:t>&gt; worksheet</w:t>
      </w:r>
      <w:r w:rsidR="008D642E" w:rsidRPr="00060D3D">
        <w:rPr>
          <w:rFonts w:asciiTheme="minorHAnsi" w:hAnsiTheme="minorHAnsi" w:cstheme="minorHAnsi"/>
          <w:sz w:val="22"/>
          <w:szCs w:val="22"/>
          <w:lang w:val="en-GB"/>
        </w:rPr>
        <w:t>.</w:t>
      </w:r>
      <w:r w:rsidR="002275AA" w:rsidRPr="00060D3D">
        <w:rPr>
          <w:rFonts w:asciiTheme="minorHAnsi" w:hAnsiTheme="minorHAnsi" w:cstheme="minorHAnsi"/>
          <w:sz w:val="22"/>
          <w:szCs w:val="22"/>
          <w:lang w:val="en-GB"/>
        </w:rPr>
        <w:t xml:space="preserve"> You can do this </w:t>
      </w:r>
      <w:r w:rsidR="0082508C" w:rsidRPr="00060D3D">
        <w:rPr>
          <w:rFonts w:asciiTheme="minorHAnsi" w:hAnsiTheme="minorHAnsi" w:cstheme="minorHAnsi"/>
          <w:sz w:val="22"/>
          <w:szCs w:val="22"/>
          <w:lang w:val="en-GB"/>
        </w:rPr>
        <w:t xml:space="preserve">by </w:t>
      </w:r>
      <w:r w:rsidR="002275AA" w:rsidRPr="00060D3D">
        <w:rPr>
          <w:rFonts w:asciiTheme="minorHAnsi" w:hAnsiTheme="minorHAnsi" w:cstheme="minorHAnsi"/>
          <w:sz w:val="22"/>
          <w:szCs w:val="22"/>
          <w:lang w:val="en-GB"/>
        </w:rPr>
        <w:t xml:space="preserve">using the </w:t>
      </w:r>
      <w:proofErr w:type="gramStart"/>
      <w:r w:rsidR="002275AA" w:rsidRPr="00060D3D">
        <w:rPr>
          <w:rFonts w:asciiTheme="minorHAnsi" w:hAnsiTheme="minorHAnsi" w:cstheme="minorHAnsi"/>
          <w:b/>
          <w:sz w:val="22"/>
          <w:szCs w:val="22"/>
          <w:lang w:val="en-GB"/>
        </w:rPr>
        <w:t>IF(</w:t>
      </w:r>
      <w:proofErr w:type="gramEnd"/>
      <w:r w:rsidR="002275AA" w:rsidRPr="00060D3D">
        <w:rPr>
          <w:rFonts w:asciiTheme="minorHAnsi" w:hAnsiTheme="minorHAnsi" w:cstheme="minorHAnsi"/>
          <w:b/>
          <w:sz w:val="22"/>
          <w:szCs w:val="22"/>
          <w:lang w:val="en-GB"/>
        </w:rPr>
        <w:t>…)</w:t>
      </w:r>
      <w:r w:rsidR="002275AA" w:rsidRPr="00060D3D">
        <w:rPr>
          <w:rFonts w:asciiTheme="minorHAnsi" w:hAnsiTheme="minorHAnsi" w:cstheme="minorHAnsi"/>
          <w:sz w:val="22"/>
          <w:szCs w:val="22"/>
          <w:lang w:val="en-GB"/>
        </w:rPr>
        <w:t xml:space="preserve"> statement in Excel.</w:t>
      </w:r>
    </w:p>
    <w:p w:rsidR="007C28DB" w:rsidRPr="00060D3D" w:rsidRDefault="007C28DB" w:rsidP="00FD0A18">
      <w:pPr>
        <w:jc w:val="both"/>
        <w:rPr>
          <w:rFonts w:asciiTheme="minorHAnsi" w:hAnsiTheme="minorHAnsi" w:cstheme="minorHAnsi"/>
          <w:b/>
          <w:sz w:val="22"/>
          <w:szCs w:val="22"/>
          <w:lang w:val="en-GB"/>
        </w:rPr>
      </w:pPr>
    </w:p>
    <w:p w:rsidR="0082508C" w:rsidRPr="00060D3D" w:rsidRDefault="0082508C" w:rsidP="00F15F68">
      <w:pPr>
        <w:pStyle w:val="ListParagraph"/>
        <w:numPr>
          <w:ilvl w:val="0"/>
          <w:numId w:val="5"/>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Use </w:t>
      </w:r>
      <w:r w:rsidR="00F15F68" w:rsidRPr="00060D3D">
        <w:rPr>
          <w:rFonts w:asciiTheme="minorHAnsi" w:hAnsiTheme="minorHAnsi" w:cstheme="minorHAnsi"/>
          <w:sz w:val="22"/>
          <w:szCs w:val="22"/>
          <w:lang w:val="en-GB"/>
        </w:rPr>
        <w:t xml:space="preserve">an </w:t>
      </w:r>
      <w:r w:rsidRPr="00060D3D">
        <w:rPr>
          <w:rFonts w:asciiTheme="minorHAnsi" w:hAnsiTheme="minorHAnsi" w:cstheme="minorHAnsi"/>
          <w:b/>
          <w:sz w:val="22"/>
          <w:szCs w:val="22"/>
          <w:lang w:val="en-GB"/>
        </w:rPr>
        <w:t>IF(…)</w:t>
      </w:r>
      <w:r w:rsidRPr="00060D3D">
        <w:rPr>
          <w:rFonts w:asciiTheme="minorHAnsi" w:hAnsiTheme="minorHAnsi" w:cstheme="minorHAnsi"/>
          <w:sz w:val="22"/>
          <w:szCs w:val="22"/>
          <w:lang w:val="en-GB"/>
        </w:rPr>
        <w:t xml:space="preserve"> statement to choose between natdeath55, natdeath65, natdeath75, and natdeath85 based on the age of the patient at </w:t>
      </w:r>
      <w:r w:rsidR="00265891" w:rsidRPr="00060D3D">
        <w:rPr>
          <w:rFonts w:asciiTheme="minorHAnsi" w:hAnsiTheme="minorHAnsi" w:cstheme="minorHAnsi"/>
          <w:sz w:val="22"/>
          <w:szCs w:val="22"/>
          <w:lang w:val="en-GB"/>
        </w:rPr>
        <w:t>each</w:t>
      </w:r>
      <w:r w:rsidRPr="00060D3D">
        <w:rPr>
          <w:rFonts w:asciiTheme="minorHAnsi" w:hAnsiTheme="minorHAnsi" w:cstheme="minorHAnsi"/>
          <w:sz w:val="22"/>
          <w:szCs w:val="22"/>
          <w:lang w:val="en-GB"/>
        </w:rPr>
        <w:t xml:space="preserve"> point in time </w:t>
      </w:r>
      <w:r w:rsidRPr="00060D3D">
        <w:rPr>
          <w:rFonts w:asciiTheme="minorHAnsi" w:hAnsiTheme="minorHAnsi" w:cstheme="minorHAnsi"/>
          <w:b/>
          <w:i/>
          <w:sz w:val="22"/>
          <w:szCs w:val="22"/>
          <w:lang w:val="en-GB"/>
        </w:rPr>
        <w:t>(</w:t>
      </w:r>
      <w:proofErr w:type="spellStart"/>
      <w:r w:rsidRPr="00060D3D">
        <w:rPr>
          <w:rFonts w:asciiTheme="minorHAnsi" w:hAnsiTheme="minorHAnsi" w:cstheme="minorHAnsi"/>
          <w:b/>
          <w:i/>
          <w:sz w:val="22"/>
          <w:szCs w:val="22"/>
          <w:lang w:val="en-GB"/>
        </w:rPr>
        <w:t>ini_age+cycle</w:t>
      </w:r>
      <w:proofErr w:type="spellEnd"/>
      <w:r w:rsidRPr="00060D3D">
        <w:rPr>
          <w:rFonts w:asciiTheme="minorHAnsi" w:hAnsiTheme="minorHAnsi" w:cstheme="minorHAnsi"/>
          <w:b/>
          <w:i/>
          <w:sz w:val="22"/>
          <w:szCs w:val="22"/>
          <w:lang w:val="en-GB"/>
        </w:rPr>
        <w:t>)</w:t>
      </w:r>
      <w:r w:rsidR="00F15F68" w:rsidRPr="00060D3D">
        <w:rPr>
          <w:rFonts w:asciiTheme="minorHAnsi" w:hAnsiTheme="minorHAnsi" w:cstheme="minorHAnsi"/>
          <w:sz w:val="22"/>
          <w:szCs w:val="22"/>
          <w:lang w:val="en-GB"/>
        </w:rPr>
        <w:t>:</w:t>
      </w:r>
    </w:p>
    <w:p w:rsidR="0082508C" w:rsidRPr="00060D3D" w:rsidRDefault="0082508C" w:rsidP="00FD0A18">
      <w:pPr>
        <w:jc w:val="both"/>
        <w:rPr>
          <w:rFonts w:asciiTheme="minorHAnsi" w:hAnsiTheme="minorHAnsi" w:cstheme="minorHAnsi"/>
          <w:sz w:val="22"/>
          <w:szCs w:val="22"/>
          <w:lang w:val="en-GB"/>
        </w:rPr>
      </w:pPr>
    </w:p>
    <w:p w:rsidR="009669C5" w:rsidRPr="00060D3D" w:rsidRDefault="00B50E06" w:rsidP="00C55386">
      <w:pPr>
        <w:ind w:left="360"/>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=IF(ini_age+A</w:t>
      </w:r>
      <w:r w:rsidR="006372B5" w:rsidRPr="00060D3D">
        <w:rPr>
          <w:rFonts w:asciiTheme="minorHAnsi" w:hAnsiTheme="minorHAnsi" w:cstheme="minorHAnsi"/>
          <w:sz w:val="22"/>
          <w:szCs w:val="22"/>
          <w:lang w:val="en-GB"/>
        </w:rPr>
        <w:t>6</w:t>
      </w:r>
      <w:r w:rsidRPr="00060D3D">
        <w:rPr>
          <w:rFonts w:asciiTheme="minorHAnsi" w:hAnsiTheme="minorHAnsi" w:cstheme="minorHAnsi"/>
          <w:sz w:val="22"/>
          <w:szCs w:val="22"/>
          <w:lang w:val="en-GB"/>
        </w:rPr>
        <w:t>&lt;55,"error",IF(ini_age+A</w:t>
      </w:r>
      <w:r w:rsidR="006372B5" w:rsidRPr="00060D3D">
        <w:rPr>
          <w:rFonts w:asciiTheme="minorHAnsi" w:hAnsiTheme="minorHAnsi" w:cstheme="minorHAnsi"/>
          <w:sz w:val="22"/>
          <w:szCs w:val="22"/>
          <w:lang w:val="en-GB"/>
        </w:rPr>
        <w:t>6</w:t>
      </w:r>
      <w:r w:rsidRPr="00060D3D">
        <w:rPr>
          <w:rFonts w:asciiTheme="minorHAnsi" w:hAnsiTheme="minorHAnsi" w:cstheme="minorHAnsi"/>
          <w:sz w:val="22"/>
          <w:szCs w:val="22"/>
          <w:lang w:val="en-GB"/>
        </w:rPr>
        <w:t>&gt;=85,natDeath85,IF(ini_age+A</w:t>
      </w:r>
      <w:r w:rsidR="006372B5" w:rsidRPr="00060D3D">
        <w:rPr>
          <w:rFonts w:asciiTheme="minorHAnsi" w:hAnsiTheme="minorHAnsi" w:cstheme="minorHAnsi"/>
          <w:sz w:val="22"/>
          <w:szCs w:val="22"/>
          <w:lang w:val="en-GB"/>
        </w:rPr>
        <w:t>6</w:t>
      </w:r>
      <w:r w:rsidRPr="00060D3D">
        <w:rPr>
          <w:rFonts w:asciiTheme="minorHAnsi" w:hAnsiTheme="minorHAnsi" w:cstheme="minorHAnsi"/>
          <w:sz w:val="22"/>
          <w:szCs w:val="22"/>
          <w:lang w:val="en-GB"/>
        </w:rPr>
        <w:t>&gt;=75,natDeath75,IF(ini_age+A</w:t>
      </w:r>
      <w:r w:rsidR="006372B5" w:rsidRPr="00060D3D">
        <w:rPr>
          <w:rFonts w:asciiTheme="minorHAnsi" w:hAnsiTheme="minorHAnsi" w:cstheme="minorHAnsi"/>
          <w:sz w:val="22"/>
          <w:szCs w:val="22"/>
          <w:lang w:val="en-GB"/>
        </w:rPr>
        <w:t>6</w:t>
      </w:r>
      <w:r w:rsidRPr="00060D3D">
        <w:rPr>
          <w:rFonts w:asciiTheme="minorHAnsi" w:hAnsiTheme="minorHAnsi" w:cstheme="minorHAnsi"/>
          <w:sz w:val="22"/>
          <w:szCs w:val="22"/>
          <w:lang w:val="en-GB"/>
        </w:rPr>
        <w:t>&gt;=65,natDeath65,IF(ini_age+A</w:t>
      </w:r>
      <w:r w:rsidR="006372B5" w:rsidRPr="00060D3D">
        <w:rPr>
          <w:rFonts w:asciiTheme="minorHAnsi" w:hAnsiTheme="minorHAnsi" w:cstheme="minorHAnsi"/>
          <w:sz w:val="22"/>
          <w:szCs w:val="22"/>
          <w:lang w:val="en-GB"/>
        </w:rPr>
        <w:t>6</w:t>
      </w:r>
      <w:r w:rsidRPr="00060D3D">
        <w:rPr>
          <w:rFonts w:asciiTheme="minorHAnsi" w:hAnsiTheme="minorHAnsi" w:cstheme="minorHAnsi"/>
          <w:sz w:val="22"/>
          <w:szCs w:val="22"/>
          <w:lang w:val="en-GB"/>
        </w:rPr>
        <w:t>&gt;=55,natDeath55,"error")))))</w:t>
      </w:r>
    </w:p>
    <w:p w:rsidR="00FE19D3" w:rsidRPr="00060D3D" w:rsidRDefault="00FE19D3" w:rsidP="00FD0A18">
      <w:pPr>
        <w:jc w:val="both"/>
        <w:rPr>
          <w:rFonts w:asciiTheme="minorHAnsi" w:hAnsiTheme="minorHAnsi" w:cstheme="minorHAnsi"/>
          <w:sz w:val="22"/>
          <w:szCs w:val="22"/>
          <w:lang w:val="en-GB"/>
        </w:rPr>
      </w:pPr>
    </w:p>
    <w:p w:rsidR="00AD035B" w:rsidRPr="00060D3D" w:rsidRDefault="00AD035B"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Next, you will build a Markov trace </w:t>
      </w:r>
      <w:r w:rsidR="00FC44D1" w:rsidRPr="00060D3D">
        <w:rPr>
          <w:rFonts w:asciiTheme="minorHAnsi" w:hAnsiTheme="minorHAnsi" w:cstheme="minorHAnsi"/>
          <w:sz w:val="22"/>
          <w:szCs w:val="22"/>
          <w:lang w:val="en-GB"/>
        </w:rPr>
        <w:t>that</w:t>
      </w:r>
      <w:r w:rsidRPr="00060D3D">
        <w:rPr>
          <w:rFonts w:asciiTheme="minorHAnsi" w:hAnsiTheme="minorHAnsi" w:cstheme="minorHAnsi"/>
          <w:sz w:val="22"/>
          <w:szCs w:val="22"/>
          <w:lang w:val="en-GB"/>
        </w:rPr>
        <w:t xml:space="preserve"> will show the number of patients that are in any one state at any one time. </w:t>
      </w:r>
      <w:r w:rsidR="00FC44D1" w:rsidRPr="00060D3D">
        <w:rPr>
          <w:rFonts w:asciiTheme="minorHAnsi" w:hAnsiTheme="minorHAnsi" w:cstheme="minorHAnsi"/>
          <w:sz w:val="22"/>
          <w:szCs w:val="22"/>
          <w:lang w:val="en-GB"/>
        </w:rPr>
        <w:t>Columns E to H represent th</w:t>
      </w:r>
      <w:r w:rsidR="008F6204" w:rsidRPr="00060D3D">
        <w:rPr>
          <w:rFonts w:asciiTheme="minorHAnsi" w:hAnsiTheme="minorHAnsi" w:cstheme="minorHAnsi"/>
          <w:sz w:val="22"/>
          <w:szCs w:val="22"/>
          <w:lang w:val="en-GB"/>
        </w:rPr>
        <w:t>e four main states of the model</w:t>
      </w:r>
      <w:r w:rsidR="00FC44D1" w:rsidRPr="00060D3D">
        <w:rPr>
          <w:rFonts w:asciiTheme="minorHAnsi" w:hAnsiTheme="minorHAnsi" w:cstheme="minorHAnsi"/>
          <w:sz w:val="22"/>
          <w:szCs w:val="22"/>
          <w:lang w:val="en-GB"/>
        </w:rPr>
        <w:t xml:space="preserve"> </w:t>
      </w:r>
      <w:r w:rsidR="0041027B" w:rsidRPr="00060D3D">
        <w:rPr>
          <w:rFonts w:asciiTheme="minorHAnsi" w:hAnsiTheme="minorHAnsi" w:cstheme="minorHAnsi"/>
          <w:sz w:val="22"/>
          <w:szCs w:val="22"/>
          <w:lang w:val="en-GB"/>
        </w:rPr>
        <w:t>and column I provides a check (the sum across E to H must equal the size of the original cohort).</w:t>
      </w:r>
    </w:p>
    <w:p w:rsidR="0041027B" w:rsidRPr="00060D3D" w:rsidRDefault="00FD0A18" w:rsidP="008F6204">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lang w:val="en-GB"/>
        </w:rPr>
        <w:lastRenderedPageBreak/>
        <w:t>Familiarise</w:t>
      </w:r>
      <w:r w:rsidRPr="00060D3D">
        <w:rPr>
          <w:rFonts w:asciiTheme="minorHAnsi" w:hAnsiTheme="minorHAnsi" w:cstheme="minorHAnsi"/>
          <w:sz w:val="22"/>
          <w:szCs w:val="22"/>
        </w:rPr>
        <w:t xml:space="preserve"> yourself with the possible transitions between model states</w:t>
      </w:r>
      <w:r w:rsidRPr="00060D3D">
        <w:rPr>
          <w:rFonts w:asciiTheme="minorHAnsi" w:hAnsiTheme="minorHAnsi" w:cstheme="minorHAnsi"/>
          <w:sz w:val="22"/>
          <w:szCs w:val="22"/>
          <w:lang w:val="en-GB"/>
        </w:rPr>
        <w:t xml:space="preserve"> - m</w:t>
      </w:r>
      <w:r w:rsidR="0041027B" w:rsidRPr="00060D3D">
        <w:rPr>
          <w:rFonts w:asciiTheme="minorHAnsi" w:hAnsiTheme="minorHAnsi" w:cstheme="minorHAnsi"/>
          <w:sz w:val="22"/>
          <w:szCs w:val="22"/>
          <w:lang w:val="en-GB"/>
        </w:rPr>
        <w:t xml:space="preserve">ake sure you understand </w:t>
      </w:r>
      <w:r w:rsidR="008F6204" w:rsidRPr="00060D3D">
        <w:rPr>
          <w:rFonts w:asciiTheme="minorHAnsi" w:hAnsiTheme="minorHAnsi" w:cstheme="minorHAnsi"/>
          <w:b/>
          <w:sz w:val="22"/>
          <w:szCs w:val="22"/>
          <w:lang w:val="en-GB"/>
        </w:rPr>
        <w:t xml:space="preserve">Table </w:t>
      </w:r>
      <w:r w:rsidR="009C71E4">
        <w:rPr>
          <w:rFonts w:asciiTheme="minorHAnsi" w:hAnsiTheme="minorHAnsi" w:cstheme="minorHAnsi"/>
          <w:b/>
          <w:sz w:val="22"/>
          <w:szCs w:val="22"/>
          <w:lang w:val="en-GB"/>
        </w:rPr>
        <w:t>2</w:t>
      </w:r>
      <w:r w:rsidR="006372B5" w:rsidRPr="00060D3D">
        <w:rPr>
          <w:rFonts w:asciiTheme="minorHAnsi" w:hAnsiTheme="minorHAnsi" w:cstheme="minorHAnsi"/>
          <w:sz w:val="22"/>
          <w:szCs w:val="22"/>
        </w:rPr>
        <w:t>:</w:t>
      </w:r>
    </w:p>
    <w:p w:rsidR="001C7169" w:rsidRPr="00060D3D" w:rsidRDefault="001C7169" w:rsidP="00FD0A18">
      <w:pPr>
        <w:jc w:val="both"/>
        <w:rPr>
          <w:rFonts w:asciiTheme="minorHAnsi" w:hAnsiTheme="minorHAnsi" w:cstheme="minorHAnsi"/>
          <w:sz w:val="22"/>
          <w:szCs w:val="22"/>
        </w:rPr>
      </w:pPr>
    </w:p>
    <w:p w:rsidR="0041027B" w:rsidRPr="00060D3D" w:rsidRDefault="008F6204" w:rsidP="00FD0A18">
      <w:pPr>
        <w:jc w:val="both"/>
        <w:outlineLvl w:val="0"/>
        <w:rPr>
          <w:rFonts w:asciiTheme="minorHAnsi" w:hAnsiTheme="minorHAnsi" w:cstheme="minorHAnsi"/>
          <w:b/>
          <w:sz w:val="22"/>
          <w:szCs w:val="22"/>
        </w:rPr>
      </w:pPr>
      <w:r w:rsidRPr="00060D3D">
        <w:rPr>
          <w:rFonts w:asciiTheme="minorHAnsi" w:hAnsiTheme="minorHAnsi" w:cstheme="minorHAnsi"/>
          <w:b/>
          <w:sz w:val="22"/>
          <w:szCs w:val="22"/>
        </w:rPr>
        <w:t xml:space="preserve">Table </w:t>
      </w:r>
      <w:r w:rsidR="009C71E4">
        <w:rPr>
          <w:rFonts w:asciiTheme="minorHAnsi" w:hAnsiTheme="minorHAnsi" w:cstheme="minorHAnsi"/>
          <w:b/>
          <w:sz w:val="22"/>
          <w:szCs w:val="22"/>
        </w:rPr>
        <w:t>2</w:t>
      </w:r>
      <w:r w:rsidRPr="00060D3D">
        <w:rPr>
          <w:rFonts w:asciiTheme="minorHAnsi" w:hAnsiTheme="minorHAnsi" w:cstheme="minorHAnsi"/>
          <w:b/>
          <w:sz w:val="22"/>
          <w:szCs w:val="22"/>
        </w:rPr>
        <w:t xml:space="preserve">: </w:t>
      </w:r>
      <w:r w:rsidR="0041027B" w:rsidRPr="00060D3D">
        <w:rPr>
          <w:rFonts w:asciiTheme="minorHAnsi" w:hAnsiTheme="minorHAnsi" w:cstheme="minorHAnsi"/>
          <w:b/>
          <w:sz w:val="22"/>
          <w:szCs w:val="22"/>
        </w:rPr>
        <w:t>Transition matrix</w:t>
      </w:r>
      <w:r w:rsidRPr="00060D3D">
        <w:rPr>
          <w:rFonts w:asciiTheme="minorHAnsi" w:hAnsiTheme="minorHAnsi" w:cstheme="minorHAnsi"/>
          <w:b/>
          <w:sz w:val="22"/>
          <w:szCs w:val="22"/>
        </w:rPr>
        <w:t xml:space="preserve"> (no drug arm)</w:t>
      </w:r>
    </w:p>
    <w:tbl>
      <w:tblPr>
        <w:tblW w:w="8786" w:type="dxa"/>
        <w:jc w:val="center"/>
        <w:tblBorders>
          <w:top w:val="single" w:sz="12" w:space="0" w:color="000000"/>
          <w:left w:val="nil"/>
          <w:bottom w:val="single" w:sz="12" w:space="0" w:color="000000"/>
          <w:right w:val="nil"/>
          <w:insideH w:val="nil"/>
          <w:insideV w:val="nil"/>
        </w:tblBorders>
        <w:tblLayout w:type="fixed"/>
        <w:tblLook w:val="00A0" w:firstRow="1" w:lastRow="0" w:firstColumn="1" w:lastColumn="0" w:noHBand="0" w:noVBand="0"/>
      </w:tblPr>
      <w:tblGrid>
        <w:gridCol w:w="2255"/>
        <w:gridCol w:w="1843"/>
        <w:gridCol w:w="1559"/>
        <w:gridCol w:w="1417"/>
        <w:gridCol w:w="1701"/>
        <w:gridCol w:w="11"/>
      </w:tblGrid>
      <w:tr w:rsidR="008F6204" w:rsidRPr="00060D3D" w:rsidTr="00060D3D">
        <w:trPr>
          <w:gridAfter w:val="1"/>
          <w:wAfter w:w="11" w:type="dxa"/>
          <w:jc w:val="center"/>
        </w:trPr>
        <w:tc>
          <w:tcPr>
            <w:tcW w:w="2255" w:type="dxa"/>
            <w:tcBorders>
              <w:top w:val="single" w:sz="12" w:space="0" w:color="000000"/>
              <w:bottom w:val="single" w:sz="12" w:space="0" w:color="000000"/>
            </w:tcBorders>
          </w:tcPr>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State</w:t>
            </w:r>
          </w:p>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(From)</w:t>
            </w:r>
          </w:p>
        </w:tc>
        <w:tc>
          <w:tcPr>
            <w:tcW w:w="1843" w:type="dxa"/>
            <w:tcBorders>
              <w:top w:val="single" w:sz="12" w:space="0" w:color="000000"/>
              <w:bottom w:val="single" w:sz="12" w:space="0" w:color="000000"/>
            </w:tcBorders>
          </w:tcPr>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(To)</w:t>
            </w:r>
          </w:p>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Asymptomatic</w:t>
            </w:r>
          </w:p>
        </w:tc>
        <w:tc>
          <w:tcPr>
            <w:tcW w:w="1559" w:type="dxa"/>
            <w:tcBorders>
              <w:top w:val="single" w:sz="12" w:space="0" w:color="000000"/>
              <w:bottom w:val="single" w:sz="12" w:space="0" w:color="000000"/>
            </w:tcBorders>
          </w:tcPr>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Progressive disease</w:t>
            </w:r>
          </w:p>
        </w:tc>
        <w:tc>
          <w:tcPr>
            <w:tcW w:w="1417" w:type="dxa"/>
            <w:tcBorders>
              <w:top w:val="single" w:sz="12" w:space="0" w:color="000000"/>
              <w:bottom w:val="single" w:sz="12" w:space="0" w:color="000000"/>
            </w:tcBorders>
          </w:tcPr>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Dead (from disease)</w:t>
            </w:r>
          </w:p>
        </w:tc>
        <w:tc>
          <w:tcPr>
            <w:tcW w:w="1701" w:type="dxa"/>
            <w:tcBorders>
              <w:top w:val="single" w:sz="12" w:space="0" w:color="000000"/>
              <w:bottom w:val="single" w:sz="12" w:space="0" w:color="000000"/>
            </w:tcBorders>
          </w:tcPr>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 xml:space="preserve">Dead </w:t>
            </w:r>
          </w:p>
          <w:p w:rsidR="0041027B" w:rsidRPr="00060D3D" w:rsidRDefault="0041027B" w:rsidP="00FD0A18">
            <w:pPr>
              <w:jc w:val="both"/>
              <w:rPr>
                <w:rFonts w:asciiTheme="minorHAnsi" w:hAnsiTheme="minorHAnsi" w:cstheme="minorHAnsi"/>
                <w:b/>
                <w:sz w:val="22"/>
                <w:szCs w:val="22"/>
              </w:rPr>
            </w:pPr>
            <w:r w:rsidRPr="00060D3D">
              <w:rPr>
                <w:rFonts w:asciiTheme="minorHAnsi" w:hAnsiTheme="minorHAnsi" w:cstheme="minorHAnsi"/>
                <w:b/>
                <w:sz w:val="22"/>
                <w:szCs w:val="22"/>
              </w:rPr>
              <w:t>(other causes)</w:t>
            </w:r>
          </w:p>
        </w:tc>
      </w:tr>
      <w:tr w:rsidR="0041027B" w:rsidRPr="00060D3D" w:rsidTr="00060D3D">
        <w:trPr>
          <w:jc w:val="center"/>
        </w:trPr>
        <w:tc>
          <w:tcPr>
            <w:tcW w:w="2255" w:type="dxa"/>
            <w:tcBorders>
              <w:top w:val="single" w:sz="12"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Asymptomatic</w:t>
            </w:r>
          </w:p>
        </w:tc>
        <w:tc>
          <w:tcPr>
            <w:tcW w:w="1843" w:type="dxa"/>
            <w:tcBorders>
              <w:top w:val="single" w:sz="12"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1-tpProg</w:t>
            </w:r>
            <w:r w:rsidR="00260C0C" w:rsidRPr="00060D3D">
              <w:rPr>
                <w:rFonts w:asciiTheme="minorHAnsi" w:hAnsiTheme="minorHAnsi" w:cstheme="minorHAnsi"/>
                <w:sz w:val="22"/>
                <w:szCs w:val="22"/>
              </w:rPr>
              <w:t>*cycle</w:t>
            </w:r>
            <w:r w:rsidRPr="00060D3D">
              <w:rPr>
                <w:rFonts w:asciiTheme="minorHAnsi" w:hAnsiTheme="minorHAnsi" w:cstheme="minorHAnsi"/>
                <w:sz w:val="22"/>
                <w:szCs w:val="22"/>
              </w:rPr>
              <w:t>-</w:t>
            </w:r>
            <w:proofErr w:type="spellStart"/>
            <w:r w:rsidRPr="00060D3D">
              <w:rPr>
                <w:rFonts w:asciiTheme="minorHAnsi" w:hAnsiTheme="minorHAnsi" w:cstheme="minorHAnsi"/>
                <w:sz w:val="22"/>
                <w:szCs w:val="22"/>
              </w:rPr>
              <w:t>natDeath</w:t>
            </w:r>
            <w:proofErr w:type="spellEnd"/>
          </w:p>
        </w:tc>
        <w:tc>
          <w:tcPr>
            <w:tcW w:w="1559" w:type="dxa"/>
            <w:tcBorders>
              <w:top w:val="single" w:sz="12"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tpProg</w:t>
            </w:r>
            <w:proofErr w:type="spellEnd"/>
            <w:r w:rsidR="00260C0C" w:rsidRPr="00060D3D">
              <w:rPr>
                <w:rFonts w:asciiTheme="minorHAnsi" w:hAnsiTheme="minorHAnsi" w:cstheme="minorHAnsi"/>
                <w:sz w:val="22"/>
                <w:szCs w:val="22"/>
              </w:rPr>
              <w:t>*cycle</w:t>
            </w:r>
          </w:p>
        </w:tc>
        <w:tc>
          <w:tcPr>
            <w:tcW w:w="1417" w:type="dxa"/>
            <w:tcBorders>
              <w:top w:val="single" w:sz="12" w:space="0" w:color="000000"/>
              <w:bottom w:val="single" w:sz="6"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c>
          <w:tcPr>
            <w:tcW w:w="1712" w:type="dxa"/>
            <w:gridSpan w:val="2"/>
            <w:tcBorders>
              <w:top w:val="single" w:sz="12"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natDeath</w:t>
            </w:r>
            <w:proofErr w:type="spellEnd"/>
          </w:p>
        </w:tc>
      </w:tr>
      <w:tr w:rsidR="0041027B" w:rsidRPr="00060D3D" w:rsidTr="00060D3D">
        <w:trPr>
          <w:jc w:val="center"/>
        </w:trPr>
        <w:tc>
          <w:tcPr>
            <w:tcW w:w="2255" w:type="dxa"/>
            <w:tcBorders>
              <w:top w:val="single" w:sz="6"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Progressive disease</w:t>
            </w:r>
          </w:p>
        </w:tc>
        <w:tc>
          <w:tcPr>
            <w:tcW w:w="1843" w:type="dxa"/>
            <w:tcBorders>
              <w:top w:val="single" w:sz="6" w:space="0" w:color="000000"/>
              <w:bottom w:val="single" w:sz="6"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c>
          <w:tcPr>
            <w:tcW w:w="1559" w:type="dxa"/>
            <w:tcBorders>
              <w:top w:val="single" w:sz="6"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1-tpDcm-natDeath</w:t>
            </w:r>
          </w:p>
        </w:tc>
        <w:tc>
          <w:tcPr>
            <w:tcW w:w="1417" w:type="dxa"/>
            <w:tcBorders>
              <w:top w:val="single" w:sz="6"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tpDcm</w:t>
            </w:r>
            <w:proofErr w:type="spellEnd"/>
          </w:p>
        </w:tc>
        <w:tc>
          <w:tcPr>
            <w:tcW w:w="1712" w:type="dxa"/>
            <w:gridSpan w:val="2"/>
            <w:tcBorders>
              <w:top w:val="single" w:sz="6"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natDeath</w:t>
            </w:r>
            <w:proofErr w:type="spellEnd"/>
          </w:p>
        </w:tc>
      </w:tr>
      <w:tr w:rsidR="0041027B" w:rsidRPr="00060D3D" w:rsidTr="00060D3D">
        <w:trPr>
          <w:jc w:val="center"/>
        </w:trPr>
        <w:tc>
          <w:tcPr>
            <w:tcW w:w="2255" w:type="dxa"/>
            <w:tcBorders>
              <w:top w:val="single" w:sz="6"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Dead (from disease)</w:t>
            </w:r>
          </w:p>
        </w:tc>
        <w:tc>
          <w:tcPr>
            <w:tcW w:w="1843" w:type="dxa"/>
            <w:tcBorders>
              <w:top w:val="single" w:sz="6" w:space="0" w:color="000000"/>
              <w:bottom w:val="single" w:sz="6"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c>
          <w:tcPr>
            <w:tcW w:w="1559" w:type="dxa"/>
            <w:tcBorders>
              <w:top w:val="single" w:sz="6" w:space="0" w:color="000000"/>
              <w:bottom w:val="single" w:sz="6"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c>
          <w:tcPr>
            <w:tcW w:w="1417" w:type="dxa"/>
            <w:tcBorders>
              <w:top w:val="single" w:sz="6" w:space="0" w:color="000000"/>
              <w:bottom w:val="single" w:sz="6"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1</w:t>
            </w:r>
          </w:p>
        </w:tc>
        <w:tc>
          <w:tcPr>
            <w:tcW w:w="1712" w:type="dxa"/>
            <w:gridSpan w:val="2"/>
            <w:tcBorders>
              <w:top w:val="single" w:sz="6" w:space="0" w:color="000000"/>
              <w:bottom w:val="single" w:sz="6"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r>
      <w:tr w:rsidR="0041027B" w:rsidRPr="00060D3D" w:rsidTr="00060D3D">
        <w:trPr>
          <w:jc w:val="center"/>
        </w:trPr>
        <w:tc>
          <w:tcPr>
            <w:tcW w:w="2255" w:type="dxa"/>
            <w:tcBorders>
              <w:top w:val="single" w:sz="6" w:space="0" w:color="000000"/>
              <w:bottom w:val="single" w:sz="12"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Dead (other causes)</w:t>
            </w:r>
          </w:p>
        </w:tc>
        <w:tc>
          <w:tcPr>
            <w:tcW w:w="1843" w:type="dxa"/>
            <w:tcBorders>
              <w:top w:val="single" w:sz="6" w:space="0" w:color="000000"/>
              <w:bottom w:val="single" w:sz="12"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c>
          <w:tcPr>
            <w:tcW w:w="1559" w:type="dxa"/>
            <w:tcBorders>
              <w:top w:val="single" w:sz="6" w:space="0" w:color="000000"/>
              <w:bottom w:val="single" w:sz="12"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c>
          <w:tcPr>
            <w:tcW w:w="1417" w:type="dxa"/>
            <w:tcBorders>
              <w:top w:val="single" w:sz="6" w:space="0" w:color="000000"/>
              <w:bottom w:val="single" w:sz="12" w:space="0" w:color="000000"/>
            </w:tcBorders>
            <w:shd w:val="clear" w:color="auto" w:fill="B3B3B3"/>
          </w:tcPr>
          <w:p w:rsidR="0041027B" w:rsidRPr="00060D3D" w:rsidRDefault="0041027B" w:rsidP="00FD0A18">
            <w:pPr>
              <w:jc w:val="both"/>
              <w:rPr>
                <w:rFonts w:asciiTheme="minorHAnsi" w:hAnsiTheme="minorHAnsi" w:cstheme="minorHAnsi"/>
                <w:sz w:val="22"/>
                <w:szCs w:val="22"/>
              </w:rPr>
            </w:pPr>
          </w:p>
        </w:tc>
        <w:tc>
          <w:tcPr>
            <w:tcW w:w="1712" w:type="dxa"/>
            <w:gridSpan w:val="2"/>
            <w:tcBorders>
              <w:top w:val="single" w:sz="6" w:space="0" w:color="000000"/>
              <w:bottom w:val="single" w:sz="12" w:space="0" w:color="000000"/>
            </w:tcBorders>
          </w:tcPr>
          <w:p w:rsidR="0041027B" w:rsidRPr="00060D3D" w:rsidRDefault="0041027B" w:rsidP="00FD0A18">
            <w:pPr>
              <w:jc w:val="both"/>
              <w:rPr>
                <w:rFonts w:asciiTheme="minorHAnsi" w:hAnsiTheme="minorHAnsi" w:cstheme="minorHAnsi"/>
                <w:sz w:val="22"/>
                <w:szCs w:val="22"/>
              </w:rPr>
            </w:pPr>
            <w:r w:rsidRPr="00060D3D">
              <w:rPr>
                <w:rFonts w:asciiTheme="minorHAnsi" w:hAnsiTheme="minorHAnsi" w:cstheme="minorHAnsi"/>
                <w:sz w:val="22"/>
                <w:szCs w:val="22"/>
              </w:rPr>
              <w:t>1</w:t>
            </w:r>
          </w:p>
        </w:tc>
      </w:tr>
    </w:tbl>
    <w:p w:rsidR="0041027B" w:rsidRPr="00060D3D" w:rsidRDefault="0041027B" w:rsidP="00FD0A18">
      <w:pPr>
        <w:jc w:val="both"/>
        <w:rPr>
          <w:rFonts w:asciiTheme="minorHAnsi" w:hAnsiTheme="minorHAnsi" w:cstheme="minorHAnsi"/>
          <w:sz w:val="22"/>
          <w:szCs w:val="22"/>
        </w:rPr>
      </w:pPr>
    </w:p>
    <w:p w:rsidR="001C7169" w:rsidRPr="00060D3D" w:rsidRDefault="001C7169" w:rsidP="008F6204">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Use the transition matrix to populate the Markov model. Start with row 7 and once you have this row correct copy it down to the other rows.</w:t>
      </w:r>
      <w:r w:rsidR="00311482" w:rsidRPr="00060D3D">
        <w:rPr>
          <w:rFonts w:asciiTheme="minorHAnsi" w:hAnsiTheme="minorHAnsi" w:cstheme="minorHAnsi"/>
          <w:sz w:val="22"/>
          <w:szCs w:val="22"/>
        </w:rPr>
        <w:t xml:space="preserve"> It is good practice to complete all states as </w:t>
      </w:r>
      <w:r w:rsidR="000E414F" w:rsidRPr="00060D3D">
        <w:rPr>
          <w:rFonts w:asciiTheme="minorHAnsi" w:hAnsiTheme="minorHAnsi" w:cstheme="minorHAnsi"/>
          <w:sz w:val="22"/>
          <w:szCs w:val="22"/>
        </w:rPr>
        <w:t>in the transition matrix</w:t>
      </w:r>
      <w:r w:rsidR="00311482" w:rsidRPr="00060D3D">
        <w:rPr>
          <w:rFonts w:asciiTheme="minorHAnsi" w:hAnsiTheme="minorHAnsi" w:cstheme="minorHAnsi"/>
          <w:sz w:val="22"/>
          <w:szCs w:val="22"/>
        </w:rPr>
        <w:t xml:space="preserve"> and then sum across the states (in column I) to make sure the total is equal to the size of the original cohort (i.e. 1000).</w:t>
      </w:r>
      <w:r w:rsidR="000778C7" w:rsidRPr="00060D3D">
        <w:rPr>
          <w:rFonts w:asciiTheme="minorHAnsi" w:hAnsiTheme="minorHAnsi" w:cstheme="minorHAnsi"/>
          <w:sz w:val="22"/>
          <w:szCs w:val="22"/>
        </w:rPr>
        <w:t xml:space="preserve"> Do not set up one state as the residual of the remaining states.</w:t>
      </w:r>
      <w:r w:rsidR="00F50AB1">
        <w:rPr>
          <w:rFonts w:asciiTheme="minorHAnsi" w:hAnsiTheme="minorHAnsi" w:cstheme="minorHAnsi"/>
          <w:sz w:val="22"/>
          <w:szCs w:val="22"/>
        </w:rPr>
        <w:t xml:space="preserve"> Make sure your formulas are referring to the right cell in the ‘</w:t>
      </w:r>
      <w:proofErr w:type="spellStart"/>
      <w:r w:rsidR="00F50AB1">
        <w:rPr>
          <w:rFonts w:asciiTheme="minorHAnsi" w:hAnsiTheme="minorHAnsi" w:cstheme="minorHAnsi"/>
          <w:sz w:val="22"/>
          <w:szCs w:val="22"/>
        </w:rPr>
        <w:t>natDeath</w:t>
      </w:r>
      <w:proofErr w:type="spellEnd"/>
      <w:r w:rsidR="00F50AB1">
        <w:rPr>
          <w:rFonts w:asciiTheme="minorHAnsi" w:hAnsiTheme="minorHAnsi" w:cstheme="minorHAnsi"/>
          <w:sz w:val="22"/>
          <w:szCs w:val="22"/>
        </w:rPr>
        <w:t>’ column, e.g. the transition of individuals from Asymptomatic to Dead other causes in cycle 1 should be informed by the value in cell C6.</w:t>
      </w:r>
    </w:p>
    <w:p w:rsidR="00FD0A18" w:rsidRPr="00060D3D" w:rsidRDefault="0075557A" w:rsidP="008F6204">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In column K, calculate the life years</w:t>
      </w:r>
      <w:r w:rsidR="001E3587" w:rsidRPr="00060D3D">
        <w:rPr>
          <w:rFonts w:asciiTheme="minorHAnsi" w:hAnsiTheme="minorHAnsi" w:cstheme="minorHAnsi"/>
          <w:sz w:val="22"/>
          <w:szCs w:val="22"/>
        </w:rPr>
        <w:t xml:space="preserve"> for each cycle of the model</w:t>
      </w:r>
      <w:r w:rsidRPr="00060D3D">
        <w:rPr>
          <w:rFonts w:asciiTheme="minorHAnsi" w:hAnsiTheme="minorHAnsi" w:cstheme="minorHAnsi"/>
          <w:sz w:val="22"/>
          <w:szCs w:val="22"/>
        </w:rPr>
        <w:t>.</w:t>
      </w:r>
      <w:r w:rsidR="001E3587" w:rsidRPr="00060D3D">
        <w:rPr>
          <w:rFonts w:asciiTheme="minorHAnsi" w:hAnsiTheme="minorHAnsi" w:cstheme="minorHAnsi"/>
          <w:sz w:val="22"/>
          <w:szCs w:val="22"/>
        </w:rPr>
        <w:t xml:space="preserve"> You just need to add the number of patients in the asymptomatic and progressive state per cycle.</w:t>
      </w:r>
    </w:p>
    <w:p w:rsidR="008F6204" w:rsidRPr="00060D3D" w:rsidRDefault="0075557A" w:rsidP="00FD0A18">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In column L, calculate the quality adjusted life years by cycle.</w:t>
      </w:r>
      <w:r w:rsidR="001E3587" w:rsidRPr="00060D3D">
        <w:rPr>
          <w:rFonts w:asciiTheme="minorHAnsi" w:hAnsiTheme="minorHAnsi" w:cstheme="minorHAnsi"/>
          <w:sz w:val="22"/>
          <w:szCs w:val="22"/>
        </w:rPr>
        <w:t xml:space="preserve"> You should multiply the state utilities by the number of patients in each respec</w:t>
      </w:r>
      <w:r w:rsidR="0097771E" w:rsidRPr="00060D3D">
        <w:rPr>
          <w:rFonts w:asciiTheme="minorHAnsi" w:hAnsiTheme="minorHAnsi" w:cstheme="minorHAnsi"/>
          <w:sz w:val="22"/>
          <w:szCs w:val="22"/>
        </w:rPr>
        <w:t>tive state per cycle.</w:t>
      </w:r>
    </w:p>
    <w:p w:rsidR="008F6204" w:rsidRPr="00060D3D" w:rsidRDefault="0075557A" w:rsidP="00FD0A18">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 xml:space="preserve">In columns M and N, </w:t>
      </w:r>
      <w:r w:rsidR="00FE6B3B" w:rsidRPr="00060D3D">
        <w:rPr>
          <w:rFonts w:asciiTheme="minorHAnsi" w:hAnsiTheme="minorHAnsi" w:cstheme="minorHAnsi"/>
          <w:sz w:val="22"/>
          <w:szCs w:val="22"/>
        </w:rPr>
        <w:t xml:space="preserve">calculate the life years and QALYs </w:t>
      </w:r>
      <w:r w:rsidR="001E3587" w:rsidRPr="00060D3D">
        <w:rPr>
          <w:rFonts w:asciiTheme="minorHAnsi" w:hAnsiTheme="minorHAnsi" w:cstheme="minorHAnsi"/>
          <w:sz w:val="22"/>
          <w:szCs w:val="22"/>
        </w:rPr>
        <w:t xml:space="preserve">appropriately discounted. The discount factor is </w:t>
      </w:r>
      <w:r w:rsidR="001E3587" w:rsidRPr="00060D3D">
        <w:rPr>
          <w:rFonts w:asciiTheme="minorHAnsi" w:hAnsiTheme="minorHAnsi" w:cstheme="minorHAnsi"/>
          <w:b/>
          <w:i/>
          <w:sz w:val="22"/>
          <w:szCs w:val="22"/>
        </w:rPr>
        <w:t>1</w:t>
      </w:r>
      <w:proofErr w:type="gramStart"/>
      <w:r w:rsidR="001E3587" w:rsidRPr="00060D3D">
        <w:rPr>
          <w:rFonts w:asciiTheme="minorHAnsi" w:hAnsiTheme="minorHAnsi" w:cstheme="minorHAnsi"/>
          <w:b/>
          <w:i/>
          <w:sz w:val="22"/>
          <w:szCs w:val="22"/>
        </w:rPr>
        <w:t>/(</w:t>
      </w:r>
      <w:proofErr w:type="gramEnd"/>
      <w:r w:rsidR="001E3587" w:rsidRPr="00060D3D">
        <w:rPr>
          <w:rFonts w:asciiTheme="minorHAnsi" w:hAnsiTheme="minorHAnsi" w:cstheme="minorHAnsi"/>
          <w:b/>
          <w:i/>
          <w:sz w:val="22"/>
          <w:szCs w:val="22"/>
        </w:rPr>
        <w:t>(1+discount rate)^cycle))</w:t>
      </w:r>
      <w:r w:rsidR="001E3587" w:rsidRPr="00060D3D">
        <w:rPr>
          <w:rFonts w:asciiTheme="minorHAnsi" w:hAnsiTheme="minorHAnsi" w:cstheme="minorHAnsi"/>
          <w:sz w:val="22"/>
          <w:szCs w:val="22"/>
        </w:rPr>
        <w:t>.</w:t>
      </w:r>
    </w:p>
    <w:p w:rsidR="008F6204" w:rsidRPr="00060D3D" w:rsidRDefault="001E3587" w:rsidP="00FD0A18">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In column P, calculate the state costs for each cycle of the model. Again multiply the number of patients in</w:t>
      </w:r>
      <w:r w:rsidR="00FD0A18" w:rsidRPr="00060D3D">
        <w:rPr>
          <w:rFonts w:asciiTheme="minorHAnsi" w:hAnsiTheme="minorHAnsi" w:cstheme="minorHAnsi"/>
          <w:sz w:val="22"/>
          <w:szCs w:val="22"/>
        </w:rPr>
        <w:t xml:space="preserve"> each state by the state costs.</w:t>
      </w:r>
    </w:p>
    <w:p w:rsidR="008F6204" w:rsidRPr="00060D3D" w:rsidRDefault="001E3587" w:rsidP="00FD0A18">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 xml:space="preserve">In column Q, calculate the transition cost from the progressive state to dead from disease. </w:t>
      </w:r>
      <w:r w:rsidR="00714908" w:rsidRPr="00060D3D">
        <w:rPr>
          <w:rFonts w:asciiTheme="minorHAnsi" w:hAnsiTheme="minorHAnsi" w:cstheme="minorHAnsi"/>
          <w:sz w:val="22"/>
          <w:szCs w:val="22"/>
        </w:rPr>
        <w:t>It is</w:t>
      </w:r>
      <w:r w:rsidRPr="00060D3D">
        <w:rPr>
          <w:rFonts w:asciiTheme="minorHAnsi" w:hAnsiTheme="minorHAnsi" w:cstheme="minorHAnsi"/>
          <w:sz w:val="22"/>
          <w:szCs w:val="22"/>
        </w:rPr>
        <w:t xml:space="preserve"> assume</w:t>
      </w:r>
      <w:r w:rsidR="00714908" w:rsidRPr="00060D3D">
        <w:rPr>
          <w:rFonts w:asciiTheme="minorHAnsi" w:hAnsiTheme="minorHAnsi" w:cstheme="minorHAnsi"/>
          <w:sz w:val="22"/>
          <w:szCs w:val="22"/>
        </w:rPr>
        <w:t>d</w:t>
      </w:r>
      <w:r w:rsidRPr="00060D3D">
        <w:rPr>
          <w:rFonts w:asciiTheme="minorHAnsi" w:hAnsiTheme="minorHAnsi" w:cstheme="minorHAnsi"/>
          <w:sz w:val="22"/>
          <w:szCs w:val="22"/>
        </w:rPr>
        <w:t xml:space="preserve"> that these costs occur in the beginning of the cycle.</w:t>
      </w:r>
    </w:p>
    <w:p w:rsidR="008F6204" w:rsidRPr="00060D3D" w:rsidRDefault="001E3587" w:rsidP="00FD0A18">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 xml:space="preserve">In column R, sum the state and transition costs. This will help </w:t>
      </w:r>
      <w:r w:rsidR="000778C7" w:rsidRPr="00060D3D">
        <w:rPr>
          <w:rFonts w:asciiTheme="minorHAnsi" w:hAnsiTheme="minorHAnsi" w:cstheme="minorHAnsi"/>
          <w:sz w:val="22"/>
          <w:szCs w:val="22"/>
        </w:rPr>
        <w:t xml:space="preserve">you </w:t>
      </w:r>
      <w:r w:rsidRPr="00060D3D">
        <w:rPr>
          <w:rFonts w:asciiTheme="minorHAnsi" w:hAnsiTheme="minorHAnsi" w:cstheme="minorHAnsi"/>
          <w:sz w:val="22"/>
          <w:szCs w:val="22"/>
        </w:rPr>
        <w:t xml:space="preserve">estimating the total </w:t>
      </w:r>
      <w:r w:rsidR="000778C7" w:rsidRPr="00060D3D">
        <w:rPr>
          <w:rFonts w:asciiTheme="minorHAnsi" w:hAnsiTheme="minorHAnsi" w:cstheme="minorHAnsi"/>
          <w:sz w:val="22"/>
          <w:szCs w:val="22"/>
        </w:rPr>
        <w:t xml:space="preserve">discounted </w:t>
      </w:r>
      <w:r w:rsidRPr="00060D3D">
        <w:rPr>
          <w:rFonts w:asciiTheme="minorHAnsi" w:hAnsiTheme="minorHAnsi" w:cstheme="minorHAnsi"/>
          <w:sz w:val="22"/>
          <w:szCs w:val="22"/>
        </w:rPr>
        <w:t xml:space="preserve">costs in column S. The discount factor is </w:t>
      </w:r>
      <w:r w:rsidRPr="00060D3D">
        <w:rPr>
          <w:rFonts w:asciiTheme="minorHAnsi" w:hAnsiTheme="minorHAnsi" w:cstheme="minorHAnsi"/>
          <w:b/>
          <w:i/>
          <w:sz w:val="22"/>
          <w:szCs w:val="22"/>
        </w:rPr>
        <w:t>1</w:t>
      </w:r>
      <w:proofErr w:type="gramStart"/>
      <w:r w:rsidRPr="00060D3D">
        <w:rPr>
          <w:rFonts w:asciiTheme="minorHAnsi" w:hAnsiTheme="minorHAnsi" w:cstheme="minorHAnsi"/>
          <w:b/>
          <w:i/>
          <w:sz w:val="22"/>
          <w:szCs w:val="22"/>
        </w:rPr>
        <w:t>/(</w:t>
      </w:r>
      <w:proofErr w:type="gramEnd"/>
      <w:r w:rsidRPr="00060D3D">
        <w:rPr>
          <w:rFonts w:asciiTheme="minorHAnsi" w:hAnsiTheme="minorHAnsi" w:cstheme="minorHAnsi"/>
          <w:b/>
          <w:i/>
          <w:sz w:val="22"/>
          <w:szCs w:val="22"/>
        </w:rPr>
        <w:t>(1+discount rate)^cycle))</w:t>
      </w:r>
      <w:r w:rsidRPr="00060D3D">
        <w:rPr>
          <w:rFonts w:asciiTheme="minorHAnsi" w:hAnsiTheme="minorHAnsi" w:cstheme="minorHAnsi"/>
          <w:sz w:val="22"/>
          <w:szCs w:val="22"/>
        </w:rPr>
        <w:t>.</w:t>
      </w:r>
    </w:p>
    <w:p w:rsidR="0075557A" w:rsidRPr="00060D3D" w:rsidRDefault="000778C7" w:rsidP="00FD0A18">
      <w:pPr>
        <w:pStyle w:val="ListParagraph"/>
        <w:numPr>
          <w:ilvl w:val="0"/>
          <w:numId w:val="5"/>
        </w:numPr>
        <w:jc w:val="both"/>
        <w:rPr>
          <w:rFonts w:asciiTheme="minorHAnsi" w:hAnsiTheme="minorHAnsi" w:cstheme="minorHAnsi"/>
          <w:sz w:val="22"/>
          <w:szCs w:val="22"/>
        </w:rPr>
      </w:pPr>
      <w:r w:rsidRPr="00060D3D">
        <w:rPr>
          <w:rFonts w:asciiTheme="minorHAnsi" w:hAnsiTheme="minorHAnsi" w:cstheme="minorHAnsi"/>
          <w:sz w:val="22"/>
          <w:szCs w:val="22"/>
        </w:rPr>
        <w:t>I</w:t>
      </w:r>
      <w:r w:rsidR="0075557A" w:rsidRPr="00060D3D">
        <w:rPr>
          <w:rFonts w:asciiTheme="minorHAnsi" w:hAnsiTheme="minorHAnsi" w:cstheme="minorHAnsi"/>
          <w:sz w:val="22"/>
          <w:szCs w:val="22"/>
        </w:rPr>
        <w:t>n row 54</w:t>
      </w:r>
      <w:r w:rsidR="001E3587" w:rsidRPr="00060D3D">
        <w:rPr>
          <w:rFonts w:asciiTheme="minorHAnsi" w:hAnsiTheme="minorHAnsi" w:cstheme="minorHAnsi"/>
          <w:sz w:val="22"/>
          <w:szCs w:val="22"/>
        </w:rPr>
        <w:t xml:space="preserve">, sum the columns to get the total effects and costs of the entire cohort. </w:t>
      </w:r>
      <w:r w:rsidRPr="00060D3D">
        <w:rPr>
          <w:rFonts w:asciiTheme="minorHAnsi" w:hAnsiTheme="minorHAnsi" w:cstheme="minorHAnsi"/>
          <w:sz w:val="22"/>
          <w:szCs w:val="22"/>
        </w:rPr>
        <w:t>Finally, i</w:t>
      </w:r>
      <w:r w:rsidR="001E3587" w:rsidRPr="00060D3D">
        <w:rPr>
          <w:rFonts w:asciiTheme="minorHAnsi" w:hAnsiTheme="minorHAnsi" w:cstheme="minorHAnsi"/>
          <w:sz w:val="22"/>
          <w:szCs w:val="22"/>
        </w:rPr>
        <w:t xml:space="preserve">n row 55, divide the totals by 1000 to </w:t>
      </w:r>
      <w:r w:rsidR="00CC547D" w:rsidRPr="00060D3D">
        <w:rPr>
          <w:rFonts w:asciiTheme="minorHAnsi" w:hAnsiTheme="minorHAnsi" w:cstheme="minorHAnsi"/>
          <w:sz w:val="22"/>
          <w:szCs w:val="22"/>
        </w:rPr>
        <w:t>get per</w:t>
      </w:r>
      <w:r w:rsidR="001E3587" w:rsidRPr="00060D3D">
        <w:rPr>
          <w:rFonts w:asciiTheme="minorHAnsi" w:hAnsiTheme="minorHAnsi" w:cstheme="minorHAnsi"/>
          <w:sz w:val="22"/>
          <w:szCs w:val="22"/>
        </w:rPr>
        <w:t xml:space="preserve"> patient predictions of life expectancy, QALYs and cost for this arm of the model.</w:t>
      </w:r>
    </w:p>
    <w:p w:rsidR="001E3587" w:rsidRPr="00060D3D" w:rsidRDefault="001E3587" w:rsidP="00FD0A18">
      <w:pPr>
        <w:jc w:val="both"/>
        <w:rPr>
          <w:rFonts w:asciiTheme="minorHAnsi" w:hAnsiTheme="minorHAnsi" w:cstheme="minorHAnsi"/>
          <w:sz w:val="22"/>
          <w:szCs w:val="22"/>
        </w:rPr>
      </w:pPr>
    </w:p>
    <w:p w:rsidR="001E3587" w:rsidRPr="00060D3D" w:rsidRDefault="007C28DB" w:rsidP="00FD0A18">
      <w:pPr>
        <w:pStyle w:val="Heading3"/>
        <w:spacing w:before="0" w:after="0"/>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3</w:t>
      </w:r>
      <w:r w:rsidR="001E3587" w:rsidRPr="00060D3D">
        <w:rPr>
          <w:rFonts w:asciiTheme="minorHAnsi" w:hAnsiTheme="minorHAnsi" w:cstheme="minorHAnsi"/>
          <w:sz w:val="22"/>
          <w:szCs w:val="22"/>
          <w:lang w:val="en-GB"/>
        </w:rPr>
        <w:t xml:space="preserve">. Adapting the model for </w:t>
      </w:r>
      <w:r w:rsidR="00C55386" w:rsidRPr="00060D3D">
        <w:rPr>
          <w:rFonts w:asciiTheme="minorHAnsi" w:hAnsiTheme="minorHAnsi" w:cstheme="minorHAnsi"/>
          <w:sz w:val="22"/>
          <w:szCs w:val="22"/>
          <w:lang w:val="en-GB"/>
        </w:rPr>
        <w:t xml:space="preserve">the </w:t>
      </w:r>
      <w:r w:rsidR="001E3587" w:rsidRPr="00060D3D">
        <w:rPr>
          <w:rFonts w:asciiTheme="minorHAnsi" w:hAnsiTheme="minorHAnsi" w:cstheme="minorHAnsi"/>
          <w:sz w:val="22"/>
          <w:szCs w:val="22"/>
          <w:lang w:val="en-GB"/>
        </w:rPr>
        <w:t>new drug therapy</w:t>
      </w:r>
    </w:p>
    <w:p w:rsidR="008F6204" w:rsidRPr="00060D3D" w:rsidRDefault="00AF1EFC" w:rsidP="00FD0A18">
      <w:pPr>
        <w:pStyle w:val="ListParagraph"/>
        <w:numPr>
          <w:ilvl w:val="0"/>
          <w:numId w:val="6"/>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Select the </w:t>
      </w:r>
      <w:r w:rsidR="00CC547D" w:rsidRPr="00060D3D">
        <w:rPr>
          <w:rFonts w:asciiTheme="minorHAnsi" w:hAnsiTheme="minorHAnsi" w:cstheme="minorHAnsi"/>
          <w:sz w:val="22"/>
          <w:szCs w:val="22"/>
          <w:lang w:val="en-GB"/>
        </w:rPr>
        <w:t>left hand</w:t>
      </w:r>
      <w:r w:rsidRPr="00060D3D">
        <w:rPr>
          <w:rFonts w:asciiTheme="minorHAnsi" w:hAnsiTheme="minorHAnsi" w:cstheme="minorHAnsi"/>
          <w:sz w:val="22"/>
          <w:szCs w:val="22"/>
          <w:lang w:val="en-GB"/>
        </w:rPr>
        <w:t xml:space="preserve"> highest corner cell (i.e. grey cell above 1 and to the left of A) </w:t>
      </w:r>
      <w:r w:rsidR="0039576E" w:rsidRPr="00060D3D">
        <w:rPr>
          <w:rFonts w:asciiTheme="minorHAnsi" w:hAnsiTheme="minorHAnsi" w:cstheme="minorHAnsi"/>
          <w:sz w:val="22"/>
          <w:szCs w:val="22"/>
          <w:lang w:val="en-GB"/>
        </w:rPr>
        <w:t xml:space="preserve">right-click on the selected cells and chose </w:t>
      </w:r>
      <w:r w:rsidR="0039576E" w:rsidRPr="00060D3D">
        <w:rPr>
          <w:rFonts w:asciiTheme="minorHAnsi" w:hAnsiTheme="minorHAnsi" w:cstheme="minorHAnsi"/>
          <w:i/>
          <w:sz w:val="22"/>
          <w:szCs w:val="22"/>
          <w:lang w:val="en-GB"/>
        </w:rPr>
        <w:t>‘Copy’</w:t>
      </w:r>
      <w:r w:rsidRPr="00060D3D">
        <w:rPr>
          <w:rFonts w:asciiTheme="minorHAnsi" w:hAnsiTheme="minorHAnsi" w:cstheme="minorHAnsi"/>
          <w:sz w:val="22"/>
          <w:szCs w:val="22"/>
          <w:lang w:val="en-GB"/>
        </w:rPr>
        <w:t xml:space="preserve">. Open </w:t>
      </w:r>
      <w:r w:rsidR="0039576E"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&lt;</w:t>
      </w:r>
      <w:r w:rsidRPr="00060D3D">
        <w:rPr>
          <w:rFonts w:asciiTheme="minorHAnsi" w:hAnsiTheme="minorHAnsi" w:cstheme="minorHAnsi"/>
          <w:b/>
          <w:sz w:val="22"/>
          <w:szCs w:val="22"/>
          <w:lang w:val="en-GB"/>
        </w:rPr>
        <w:t>Drug</w:t>
      </w:r>
      <w:r w:rsidRPr="00060D3D">
        <w:rPr>
          <w:rFonts w:asciiTheme="minorHAnsi" w:hAnsiTheme="minorHAnsi" w:cstheme="minorHAnsi"/>
          <w:sz w:val="22"/>
          <w:szCs w:val="22"/>
          <w:lang w:val="en-GB"/>
        </w:rPr>
        <w:t xml:space="preserve">&gt; worksheet, </w:t>
      </w:r>
      <w:r w:rsidR="0039576E" w:rsidRPr="00060D3D">
        <w:rPr>
          <w:rFonts w:asciiTheme="minorHAnsi" w:hAnsiTheme="minorHAnsi" w:cstheme="minorHAnsi"/>
          <w:sz w:val="22"/>
          <w:szCs w:val="22"/>
          <w:lang w:val="en-GB"/>
        </w:rPr>
        <w:t>right-</w:t>
      </w:r>
      <w:r w:rsidRPr="00060D3D">
        <w:rPr>
          <w:rFonts w:asciiTheme="minorHAnsi" w:hAnsiTheme="minorHAnsi" w:cstheme="minorHAnsi"/>
          <w:sz w:val="22"/>
          <w:szCs w:val="22"/>
          <w:lang w:val="en-GB"/>
        </w:rPr>
        <w:t xml:space="preserve">click on cell A1 and </w:t>
      </w:r>
      <w:r w:rsidR="0039576E" w:rsidRPr="00060D3D">
        <w:rPr>
          <w:rFonts w:asciiTheme="minorHAnsi" w:hAnsiTheme="minorHAnsi" w:cstheme="minorHAnsi"/>
          <w:sz w:val="22"/>
          <w:szCs w:val="22"/>
          <w:lang w:val="en-GB"/>
        </w:rPr>
        <w:t xml:space="preserve">select </w:t>
      </w:r>
      <w:r w:rsidR="0039576E" w:rsidRPr="00060D3D">
        <w:rPr>
          <w:rFonts w:asciiTheme="minorHAnsi" w:hAnsiTheme="minorHAnsi" w:cstheme="minorHAnsi"/>
          <w:i/>
          <w:sz w:val="22"/>
          <w:szCs w:val="22"/>
          <w:lang w:val="en-GB"/>
        </w:rPr>
        <w:t>‘</w:t>
      </w:r>
      <w:r w:rsidRPr="00060D3D">
        <w:rPr>
          <w:rFonts w:asciiTheme="minorHAnsi" w:hAnsiTheme="minorHAnsi" w:cstheme="minorHAnsi"/>
          <w:i/>
          <w:sz w:val="22"/>
          <w:szCs w:val="22"/>
          <w:lang w:val="en-GB"/>
        </w:rPr>
        <w:t>Paste</w:t>
      </w:r>
      <w:r w:rsidR="0039576E" w:rsidRPr="00060D3D">
        <w:rPr>
          <w:rFonts w:asciiTheme="minorHAnsi" w:hAnsiTheme="minorHAnsi" w:cstheme="minorHAnsi"/>
          <w:i/>
          <w:sz w:val="22"/>
          <w:szCs w:val="22"/>
          <w:lang w:val="en-GB"/>
        </w:rPr>
        <w:t>’</w:t>
      </w:r>
      <w:r w:rsidRPr="00060D3D">
        <w:rPr>
          <w:rFonts w:asciiTheme="minorHAnsi" w:hAnsiTheme="minorHAnsi" w:cstheme="minorHAnsi"/>
          <w:sz w:val="22"/>
          <w:szCs w:val="22"/>
          <w:lang w:val="en-GB"/>
        </w:rPr>
        <w:t xml:space="preserve">. You have now </w:t>
      </w:r>
      <w:proofErr w:type="gramStart"/>
      <w:r w:rsidRPr="00060D3D">
        <w:rPr>
          <w:rFonts w:asciiTheme="minorHAnsi" w:hAnsiTheme="minorHAnsi" w:cstheme="minorHAnsi"/>
          <w:sz w:val="22"/>
          <w:szCs w:val="22"/>
          <w:lang w:val="en-GB"/>
        </w:rPr>
        <w:t>have</w:t>
      </w:r>
      <w:proofErr w:type="gramEnd"/>
      <w:r w:rsidRPr="00060D3D">
        <w:rPr>
          <w:rFonts w:asciiTheme="minorHAnsi" w:hAnsiTheme="minorHAnsi" w:cstheme="minorHAnsi"/>
          <w:sz w:val="22"/>
          <w:szCs w:val="22"/>
          <w:lang w:val="en-GB"/>
        </w:rPr>
        <w:t xml:space="preserve"> an exact duplicate model of the ‘No drug’ arm. This is to avoid repeating building th</w:t>
      </w:r>
      <w:r w:rsidR="00FD0A18" w:rsidRPr="00060D3D">
        <w:rPr>
          <w:rFonts w:asciiTheme="minorHAnsi" w:hAnsiTheme="minorHAnsi" w:cstheme="minorHAnsi"/>
          <w:sz w:val="22"/>
          <w:szCs w:val="22"/>
          <w:lang w:val="en-GB"/>
        </w:rPr>
        <w:t>e model arm again from scratch.</w:t>
      </w:r>
    </w:p>
    <w:p w:rsidR="00AF1EFC" w:rsidRPr="00060D3D" w:rsidRDefault="00AF1EFC" w:rsidP="00FD0A18">
      <w:pPr>
        <w:pStyle w:val="ListParagraph"/>
        <w:numPr>
          <w:ilvl w:val="0"/>
          <w:numId w:val="6"/>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Change cells A1 an</w:t>
      </w:r>
      <w:r w:rsidR="00FD0A18" w:rsidRPr="00060D3D">
        <w:rPr>
          <w:rFonts w:asciiTheme="minorHAnsi" w:hAnsiTheme="minorHAnsi" w:cstheme="minorHAnsi"/>
          <w:sz w:val="22"/>
          <w:szCs w:val="22"/>
          <w:lang w:val="en-GB"/>
        </w:rPr>
        <w:t>d G3 to ‘Drug therapy’.</w:t>
      </w:r>
    </w:p>
    <w:p w:rsidR="00260C0C" w:rsidRPr="00060D3D" w:rsidRDefault="00260C0C" w:rsidP="00FD0A18">
      <w:pPr>
        <w:jc w:val="both"/>
        <w:rPr>
          <w:rFonts w:asciiTheme="minorHAnsi" w:hAnsiTheme="minorHAnsi" w:cstheme="minorHAnsi"/>
          <w:sz w:val="22"/>
          <w:szCs w:val="22"/>
          <w:lang w:val="en-GB"/>
        </w:rPr>
      </w:pPr>
    </w:p>
    <w:p w:rsidR="00260C0C" w:rsidRPr="00060D3D" w:rsidRDefault="00AF1EFC"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There are</w:t>
      </w:r>
      <w:r w:rsidR="00260C0C" w:rsidRPr="00060D3D">
        <w:rPr>
          <w:rFonts w:asciiTheme="minorHAnsi" w:hAnsiTheme="minorHAnsi" w:cstheme="minorHAnsi"/>
          <w:sz w:val="22"/>
          <w:szCs w:val="22"/>
          <w:lang w:val="en-GB"/>
        </w:rPr>
        <w:t xml:space="preserve"> only</w:t>
      </w:r>
      <w:r w:rsidRPr="00060D3D">
        <w:rPr>
          <w:rFonts w:asciiTheme="minorHAnsi" w:hAnsiTheme="minorHAnsi" w:cstheme="minorHAnsi"/>
          <w:sz w:val="22"/>
          <w:szCs w:val="22"/>
          <w:lang w:val="en-GB"/>
        </w:rPr>
        <w:t xml:space="preserve"> two differences between </w:t>
      </w:r>
      <w:r w:rsidR="00260C0C" w:rsidRPr="00060D3D">
        <w:rPr>
          <w:rFonts w:asciiTheme="minorHAnsi" w:hAnsiTheme="minorHAnsi" w:cstheme="minorHAnsi"/>
          <w:sz w:val="22"/>
          <w:szCs w:val="22"/>
          <w:lang w:val="en-GB"/>
        </w:rPr>
        <w:t>the ‘No Drug’ and ‘Drug’</w:t>
      </w:r>
      <w:r w:rsidRPr="00060D3D">
        <w:rPr>
          <w:rFonts w:asciiTheme="minorHAnsi" w:hAnsiTheme="minorHAnsi" w:cstheme="minorHAnsi"/>
          <w:sz w:val="22"/>
          <w:szCs w:val="22"/>
          <w:lang w:val="en-GB"/>
        </w:rPr>
        <w:t xml:space="preserve"> arms of the model. </w:t>
      </w:r>
      <w:r w:rsidR="00260C0C" w:rsidRPr="00060D3D">
        <w:rPr>
          <w:rFonts w:asciiTheme="minorHAnsi" w:hAnsiTheme="minorHAnsi" w:cstheme="minorHAnsi"/>
          <w:sz w:val="22"/>
          <w:szCs w:val="22"/>
          <w:lang w:val="en-GB"/>
        </w:rPr>
        <w:t>First, you have to introduce the drug treatment e</w:t>
      </w:r>
      <w:r w:rsidRPr="00060D3D">
        <w:rPr>
          <w:rFonts w:asciiTheme="minorHAnsi" w:hAnsiTheme="minorHAnsi" w:cstheme="minorHAnsi"/>
          <w:sz w:val="22"/>
          <w:szCs w:val="22"/>
          <w:lang w:val="en-GB"/>
        </w:rPr>
        <w:t xml:space="preserve">ffect </w:t>
      </w:r>
      <w:r w:rsidR="008F6204" w:rsidRPr="00060D3D">
        <w:rPr>
          <w:rFonts w:asciiTheme="minorHAnsi" w:hAnsiTheme="minorHAnsi" w:cstheme="minorHAnsi"/>
          <w:sz w:val="22"/>
          <w:szCs w:val="22"/>
          <w:lang w:val="en-GB"/>
        </w:rPr>
        <w:t>o</w:t>
      </w:r>
      <w:r w:rsidR="00260C0C" w:rsidRPr="00060D3D">
        <w:rPr>
          <w:rFonts w:asciiTheme="minorHAnsi" w:hAnsiTheme="minorHAnsi" w:cstheme="minorHAnsi"/>
          <w:sz w:val="22"/>
          <w:szCs w:val="22"/>
          <w:lang w:val="en-GB"/>
        </w:rPr>
        <w:t xml:space="preserve">n </w:t>
      </w:r>
      <w:r w:rsidRPr="00060D3D">
        <w:rPr>
          <w:rFonts w:asciiTheme="minorHAnsi" w:hAnsiTheme="minorHAnsi" w:cstheme="minorHAnsi"/>
          <w:sz w:val="22"/>
          <w:szCs w:val="22"/>
          <w:lang w:val="en-GB"/>
        </w:rPr>
        <w:t>prevent</w:t>
      </w:r>
      <w:r w:rsidR="00260C0C" w:rsidRPr="00060D3D">
        <w:rPr>
          <w:rFonts w:asciiTheme="minorHAnsi" w:hAnsiTheme="minorHAnsi" w:cstheme="minorHAnsi"/>
          <w:sz w:val="22"/>
          <w:szCs w:val="22"/>
          <w:lang w:val="en-GB"/>
        </w:rPr>
        <w:t>ing</w:t>
      </w:r>
      <w:r w:rsidRPr="00060D3D">
        <w:rPr>
          <w:rFonts w:asciiTheme="minorHAnsi" w:hAnsiTheme="minorHAnsi" w:cstheme="minorHAnsi"/>
          <w:sz w:val="22"/>
          <w:szCs w:val="22"/>
          <w:lang w:val="en-GB"/>
        </w:rPr>
        <w:t xml:space="preserve"> disease progression</w:t>
      </w:r>
      <w:r w:rsidR="00260C0C" w:rsidRPr="00060D3D">
        <w:rPr>
          <w:rFonts w:asciiTheme="minorHAnsi" w:hAnsiTheme="minorHAnsi" w:cstheme="minorHAnsi"/>
          <w:sz w:val="22"/>
          <w:szCs w:val="22"/>
          <w:lang w:val="en-GB"/>
        </w:rPr>
        <w:t xml:space="preserve">. Second, you have to incorporate the </w:t>
      </w:r>
      <w:r w:rsidRPr="00060D3D">
        <w:rPr>
          <w:rFonts w:asciiTheme="minorHAnsi" w:hAnsiTheme="minorHAnsi" w:cstheme="minorHAnsi"/>
          <w:sz w:val="22"/>
          <w:szCs w:val="22"/>
          <w:lang w:val="en-GB"/>
        </w:rPr>
        <w:t>costs of the drug the</w:t>
      </w:r>
      <w:r w:rsidR="00FD0A18" w:rsidRPr="00060D3D">
        <w:rPr>
          <w:rFonts w:asciiTheme="minorHAnsi" w:hAnsiTheme="minorHAnsi" w:cstheme="minorHAnsi"/>
          <w:sz w:val="22"/>
          <w:szCs w:val="22"/>
          <w:lang w:val="en-GB"/>
        </w:rPr>
        <w:t>rapy.</w:t>
      </w:r>
    </w:p>
    <w:p w:rsidR="00260C0C" w:rsidRPr="00060D3D" w:rsidRDefault="00260C0C" w:rsidP="00FD0A18">
      <w:pPr>
        <w:jc w:val="both"/>
        <w:rPr>
          <w:rFonts w:asciiTheme="minorHAnsi" w:hAnsiTheme="minorHAnsi" w:cstheme="minorHAnsi"/>
          <w:sz w:val="22"/>
          <w:szCs w:val="22"/>
          <w:lang w:val="en-GB"/>
        </w:rPr>
      </w:pPr>
    </w:p>
    <w:p w:rsidR="00260C0C" w:rsidRPr="00060D3D" w:rsidRDefault="00260C0C" w:rsidP="008F6204">
      <w:pPr>
        <w:pStyle w:val="ListParagraph"/>
        <w:numPr>
          <w:ilvl w:val="0"/>
          <w:numId w:val="6"/>
        </w:numPr>
        <w:jc w:val="both"/>
        <w:rPr>
          <w:rFonts w:asciiTheme="minorHAnsi" w:hAnsiTheme="minorHAnsi" w:cstheme="minorHAnsi"/>
          <w:sz w:val="22"/>
          <w:szCs w:val="22"/>
          <w:lang w:val="en-GB"/>
        </w:rPr>
      </w:pPr>
      <w:r w:rsidRPr="00060D3D">
        <w:rPr>
          <w:rFonts w:asciiTheme="minorHAnsi" w:hAnsiTheme="minorHAnsi" w:cstheme="minorHAnsi"/>
          <w:sz w:val="22"/>
          <w:szCs w:val="22"/>
        </w:rPr>
        <w:lastRenderedPageBreak/>
        <w:t xml:space="preserve">Use </w:t>
      </w:r>
      <w:r w:rsidR="008F6204" w:rsidRPr="00060D3D">
        <w:rPr>
          <w:rFonts w:asciiTheme="minorHAnsi" w:hAnsiTheme="minorHAnsi" w:cstheme="minorHAnsi"/>
          <w:b/>
          <w:sz w:val="22"/>
          <w:szCs w:val="22"/>
        </w:rPr>
        <w:t xml:space="preserve">Table 2 </w:t>
      </w:r>
      <w:r w:rsidRPr="00060D3D">
        <w:rPr>
          <w:rFonts w:asciiTheme="minorHAnsi" w:hAnsiTheme="minorHAnsi" w:cstheme="minorHAnsi"/>
          <w:sz w:val="22"/>
          <w:szCs w:val="22"/>
        </w:rPr>
        <w:t xml:space="preserve">to make your changes to this arm of the model. Start with row 7 and once you have this row correct </w:t>
      </w:r>
      <w:r w:rsidR="00FD0A18" w:rsidRPr="00060D3D">
        <w:rPr>
          <w:rFonts w:asciiTheme="minorHAnsi" w:hAnsiTheme="minorHAnsi" w:cstheme="minorHAnsi"/>
          <w:sz w:val="22"/>
          <w:szCs w:val="22"/>
        </w:rPr>
        <w:t>copy it down to the other rows.</w:t>
      </w:r>
    </w:p>
    <w:p w:rsidR="00F50AB1" w:rsidRDefault="00F50AB1" w:rsidP="00FD0A18">
      <w:pPr>
        <w:jc w:val="both"/>
        <w:outlineLvl w:val="0"/>
        <w:rPr>
          <w:rFonts w:asciiTheme="minorHAnsi" w:hAnsiTheme="minorHAnsi" w:cstheme="minorHAnsi"/>
          <w:b/>
          <w:sz w:val="22"/>
          <w:szCs w:val="22"/>
        </w:rPr>
      </w:pPr>
    </w:p>
    <w:p w:rsidR="00260C0C" w:rsidRPr="00060D3D" w:rsidRDefault="008F6204" w:rsidP="00FD0A18">
      <w:pPr>
        <w:jc w:val="both"/>
        <w:outlineLvl w:val="0"/>
        <w:rPr>
          <w:rFonts w:asciiTheme="minorHAnsi" w:hAnsiTheme="minorHAnsi" w:cstheme="minorHAnsi"/>
          <w:b/>
          <w:sz w:val="22"/>
          <w:szCs w:val="22"/>
        </w:rPr>
      </w:pPr>
      <w:r w:rsidRPr="00060D3D">
        <w:rPr>
          <w:rFonts w:asciiTheme="minorHAnsi" w:hAnsiTheme="minorHAnsi" w:cstheme="minorHAnsi"/>
          <w:b/>
          <w:sz w:val="22"/>
          <w:szCs w:val="22"/>
        </w:rPr>
        <w:t xml:space="preserve">Table 2: </w:t>
      </w:r>
      <w:r w:rsidR="00260C0C" w:rsidRPr="00060D3D">
        <w:rPr>
          <w:rFonts w:asciiTheme="minorHAnsi" w:hAnsiTheme="minorHAnsi" w:cstheme="minorHAnsi"/>
          <w:b/>
          <w:sz w:val="22"/>
          <w:szCs w:val="22"/>
        </w:rPr>
        <w:t>Transition matrix</w:t>
      </w:r>
      <w:r w:rsidRPr="00060D3D">
        <w:rPr>
          <w:rFonts w:asciiTheme="minorHAnsi" w:hAnsiTheme="minorHAnsi" w:cstheme="minorHAnsi"/>
          <w:b/>
          <w:sz w:val="22"/>
          <w:szCs w:val="22"/>
        </w:rPr>
        <w:t xml:space="preserve"> (drug arm)</w:t>
      </w:r>
    </w:p>
    <w:tbl>
      <w:tblPr>
        <w:tblW w:w="9070" w:type="dxa"/>
        <w:jc w:val="center"/>
        <w:tblBorders>
          <w:top w:val="single" w:sz="12" w:space="0" w:color="000000"/>
          <w:left w:val="nil"/>
          <w:bottom w:val="single" w:sz="12" w:space="0" w:color="000000"/>
          <w:right w:val="nil"/>
          <w:insideH w:val="nil"/>
          <w:insideV w:val="nil"/>
        </w:tblBorders>
        <w:tblLayout w:type="fixed"/>
        <w:tblLook w:val="00A0" w:firstRow="1" w:lastRow="0" w:firstColumn="1" w:lastColumn="0" w:noHBand="0" w:noVBand="0"/>
      </w:tblPr>
      <w:tblGrid>
        <w:gridCol w:w="2235"/>
        <w:gridCol w:w="2147"/>
        <w:gridCol w:w="1560"/>
        <w:gridCol w:w="1559"/>
        <w:gridCol w:w="1569"/>
      </w:tblGrid>
      <w:tr w:rsidR="008F6204" w:rsidRPr="00060D3D" w:rsidTr="00060D3D">
        <w:trPr>
          <w:jc w:val="center"/>
        </w:trPr>
        <w:tc>
          <w:tcPr>
            <w:tcW w:w="2235" w:type="dxa"/>
            <w:tcBorders>
              <w:bottom w:val="single" w:sz="12" w:space="0" w:color="000000"/>
            </w:tcBorders>
          </w:tcPr>
          <w:p w:rsidR="00260C0C" w:rsidRPr="00060D3D" w:rsidRDefault="00260C0C" w:rsidP="00FD0A18">
            <w:pPr>
              <w:jc w:val="both"/>
              <w:rPr>
                <w:rFonts w:asciiTheme="minorHAnsi" w:hAnsiTheme="minorHAnsi" w:cstheme="minorHAnsi"/>
                <w:b/>
                <w:sz w:val="22"/>
                <w:szCs w:val="22"/>
              </w:rPr>
            </w:pPr>
            <w:r w:rsidRPr="00060D3D">
              <w:rPr>
                <w:rFonts w:asciiTheme="minorHAnsi" w:hAnsiTheme="minorHAnsi" w:cstheme="minorHAnsi"/>
                <w:b/>
                <w:sz w:val="22"/>
                <w:szCs w:val="22"/>
              </w:rPr>
              <w:t>State</w:t>
            </w:r>
          </w:p>
          <w:p w:rsidR="00260C0C" w:rsidRPr="00060D3D" w:rsidRDefault="00260C0C" w:rsidP="00FD0A18">
            <w:pPr>
              <w:jc w:val="both"/>
              <w:rPr>
                <w:rFonts w:asciiTheme="minorHAnsi" w:hAnsiTheme="minorHAnsi" w:cstheme="minorHAnsi"/>
                <w:b/>
                <w:sz w:val="22"/>
                <w:szCs w:val="22"/>
              </w:rPr>
            </w:pPr>
            <w:r w:rsidRPr="00060D3D">
              <w:rPr>
                <w:rFonts w:asciiTheme="minorHAnsi" w:hAnsiTheme="minorHAnsi" w:cstheme="minorHAnsi"/>
                <w:b/>
                <w:sz w:val="22"/>
                <w:szCs w:val="22"/>
              </w:rPr>
              <w:t>(From)</w:t>
            </w:r>
          </w:p>
        </w:tc>
        <w:tc>
          <w:tcPr>
            <w:tcW w:w="2147" w:type="dxa"/>
            <w:tcBorders>
              <w:bottom w:val="single" w:sz="12" w:space="0" w:color="000000"/>
            </w:tcBorders>
          </w:tcPr>
          <w:p w:rsidR="00260C0C" w:rsidRPr="00060D3D" w:rsidRDefault="00260C0C" w:rsidP="00FD0A18">
            <w:pPr>
              <w:jc w:val="both"/>
              <w:rPr>
                <w:rFonts w:asciiTheme="minorHAnsi" w:hAnsiTheme="minorHAnsi" w:cstheme="minorHAnsi"/>
                <w:b/>
                <w:sz w:val="22"/>
                <w:szCs w:val="22"/>
              </w:rPr>
            </w:pPr>
            <w:r w:rsidRPr="00060D3D">
              <w:rPr>
                <w:rFonts w:asciiTheme="minorHAnsi" w:hAnsiTheme="minorHAnsi" w:cstheme="minorHAnsi"/>
                <w:b/>
                <w:sz w:val="22"/>
                <w:szCs w:val="22"/>
              </w:rPr>
              <w:t>(To)</w:t>
            </w:r>
          </w:p>
          <w:p w:rsidR="00260C0C" w:rsidRPr="00060D3D" w:rsidRDefault="00260C0C" w:rsidP="00FD0A18">
            <w:pPr>
              <w:jc w:val="both"/>
              <w:rPr>
                <w:rFonts w:asciiTheme="minorHAnsi" w:hAnsiTheme="minorHAnsi" w:cstheme="minorHAnsi"/>
                <w:b/>
                <w:sz w:val="22"/>
                <w:szCs w:val="22"/>
              </w:rPr>
            </w:pPr>
            <w:r w:rsidRPr="00060D3D">
              <w:rPr>
                <w:rFonts w:asciiTheme="minorHAnsi" w:hAnsiTheme="minorHAnsi" w:cstheme="minorHAnsi"/>
                <w:b/>
                <w:sz w:val="22"/>
                <w:szCs w:val="22"/>
              </w:rPr>
              <w:t>Asymptomatic</w:t>
            </w:r>
          </w:p>
        </w:tc>
        <w:tc>
          <w:tcPr>
            <w:tcW w:w="1560" w:type="dxa"/>
            <w:tcBorders>
              <w:bottom w:val="single" w:sz="12" w:space="0" w:color="000000"/>
            </w:tcBorders>
          </w:tcPr>
          <w:p w:rsidR="00260C0C" w:rsidRPr="00060D3D" w:rsidRDefault="00260C0C" w:rsidP="00FD0A18">
            <w:pPr>
              <w:jc w:val="both"/>
              <w:rPr>
                <w:rFonts w:asciiTheme="minorHAnsi" w:hAnsiTheme="minorHAnsi" w:cstheme="minorHAnsi"/>
                <w:b/>
                <w:sz w:val="22"/>
                <w:szCs w:val="22"/>
              </w:rPr>
            </w:pPr>
            <w:r w:rsidRPr="00060D3D">
              <w:rPr>
                <w:rFonts w:asciiTheme="minorHAnsi" w:hAnsiTheme="minorHAnsi" w:cstheme="minorHAnsi"/>
                <w:b/>
                <w:sz w:val="22"/>
                <w:szCs w:val="22"/>
              </w:rPr>
              <w:t>Progressive disease</w:t>
            </w:r>
          </w:p>
        </w:tc>
        <w:tc>
          <w:tcPr>
            <w:tcW w:w="1559" w:type="dxa"/>
            <w:tcBorders>
              <w:bottom w:val="single" w:sz="12" w:space="0" w:color="000000"/>
            </w:tcBorders>
          </w:tcPr>
          <w:p w:rsidR="00260C0C" w:rsidRPr="00060D3D" w:rsidRDefault="00260C0C" w:rsidP="00FD0A18">
            <w:pPr>
              <w:jc w:val="both"/>
              <w:rPr>
                <w:rFonts w:asciiTheme="minorHAnsi" w:hAnsiTheme="minorHAnsi" w:cstheme="minorHAnsi"/>
                <w:b/>
                <w:sz w:val="22"/>
                <w:szCs w:val="22"/>
              </w:rPr>
            </w:pPr>
            <w:r w:rsidRPr="00060D3D">
              <w:rPr>
                <w:rFonts w:asciiTheme="minorHAnsi" w:hAnsiTheme="minorHAnsi" w:cstheme="minorHAnsi"/>
                <w:b/>
                <w:sz w:val="22"/>
                <w:szCs w:val="22"/>
              </w:rPr>
              <w:t>Dead (from disease)</w:t>
            </w:r>
          </w:p>
        </w:tc>
        <w:tc>
          <w:tcPr>
            <w:tcW w:w="1569" w:type="dxa"/>
            <w:tcBorders>
              <w:bottom w:val="single" w:sz="12" w:space="0" w:color="000000"/>
            </w:tcBorders>
          </w:tcPr>
          <w:p w:rsidR="00260C0C" w:rsidRPr="00060D3D" w:rsidRDefault="00260C0C" w:rsidP="00FD0A18">
            <w:pPr>
              <w:jc w:val="both"/>
              <w:rPr>
                <w:rFonts w:asciiTheme="minorHAnsi" w:hAnsiTheme="minorHAnsi" w:cstheme="minorHAnsi"/>
                <w:b/>
                <w:sz w:val="22"/>
                <w:szCs w:val="22"/>
              </w:rPr>
            </w:pPr>
            <w:r w:rsidRPr="00060D3D">
              <w:rPr>
                <w:rFonts w:asciiTheme="minorHAnsi" w:hAnsiTheme="minorHAnsi" w:cstheme="minorHAnsi"/>
                <w:b/>
                <w:sz w:val="22"/>
                <w:szCs w:val="22"/>
              </w:rPr>
              <w:t>Dead (other causes)</w:t>
            </w:r>
          </w:p>
        </w:tc>
      </w:tr>
      <w:tr w:rsidR="00260C0C" w:rsidRPr="00060D3D" w:rsidTr="00060D3D">
        <w:trPr>
          <w:jc w:val="center"/>
        </w:trPr>
        <w:tc>
          <w:tcPr>
            <w:tcW w:w="2235" w:type="dxa"/>
            <w:tcBorders>
              <w:top w:val="single" w:sz="12" w:space="0" w:color="000000"/>
              <w:left w:val="nil"/>
              <w:bottom w:val="single" w:sz="6"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Asymptomatic</w:t>
            </w:r>
          </w:p>
        </w:tc>
        <w:tc>
          <w:tcPr>
            <w:tcW w:w="2147" w:type="dxa"/>
            <w:tcBorders>
              <w:top w:val="single" w:sz="12" w:space="0" w:color="000000"/>
              <w:bottom w:val="single" w:sz="6"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1-tpProg*cycle*</w:t>
            </w:r>
            <w:proofErr w:type="spellStart"/>
            <w:r w:rsidR="001E5725" w:rsidRPr="00060D3D">
              <w:rPr>
                <w:rFonts w:asciiTheme="minorHAnsi" w:hAnsiTheme="minorHAnsi" w:cstheme="minorHAnsi"/>
                <w:sz w:val="22"/>
                <w:szCs w:val="22"/>
              </w:rPr>
              <w:t>eff</w:t>
            </w:r>
            <w:r w:rsidRPr="00060D3D">
              <w:rPr>
                <w:rFonts w:asciiTheme="minorHAnsi" w:hAnsiTheme="minorHAnsi" w:cstheme="minorHAnsi"/>
                <w:sz w:val="22"/>
                <w:szCs w:val="22"/>
              </w:rPr>
              <w:t>-natDeath</w:t>
            </w:r>
            <w:proofErr w:type="spellEnd"/>
          </w:p>
        </w:tc>
        <w:tc>
          <w:tcPr>
            <w:tcW w:w="1560" w:type="dxa"/>
            <w:tcBorders>
              <w:top w:val="single" w:sz="12" w:space="0" w:color="000000"/>
              <w:bottom w:val="single" w:sz="6" w:space="0" w:color="000000"/>
            </w:tcBorders>
          </w:tcPr>
          <w:p w:rsidR="00260C0C" w:rsidRPr="00060D3D" w:rsidRDefault="001E5725"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tpProg</w:t>
            </w:r>
            <w:proofErr w:type="spellEnd"/>
            <w:r w:rsidRPr="00060D3D">
              <w:rPr>
                <w:rFonts w:asciiTheme="minorHAnsi" w:hAnsiTheme="minorHAnsi" w:cstheme="minorHAnsi"/>
                <w:sz w:val="22"/>
                <w:szCs w:val="22"/>
              </w:rPr>
              <w:t>*cycle*</w:t>
            </w:r>
            <w:proofErr w:type="spellStart"/>
            <w:r w:rsidRPr="00060D3D">
              <w:rPr>
                <w:rFonts w:asciiTheme="minorHAnsi" w:hAnsiTheme="minorHAnsi" w:cstheme="minorHAnsi"/>
                <w:sz w:val="22"/>
                <w:szCs w:val="22"/>
              </w:rPr>
              <w:t>eff</w:t>
            </w:r>
            <w:proofErr w:type="spellEnd"/>
          </w:p>
        </w:tc>
        <w:tc>
          <w:tcPr>
            <w:tcW w:w="1559" w:type="dxa"/>
            <w:tcBorders>
              <w:top w:val="single" w:sz="12" w:space="0" w:color="000000"/>
              <w:bottom w:val="single" w:sz="6"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c>
          <w:tcPr>
            <w:tcW w:w="1569" w:type="dxa"/>
            <w:tcBorders>
              <w:top w:val="single" w:sz="12" w:space="0" w:color="000000"/>
              <w:bottom w:val="single" w:sz="6" w:space="0" w:color="000000"/>
            </w:tcBorders>
          </w:tcPr>
          <w:p w:rsidR="00260C0C" w:rsidRPr="00060D3D" w:rsidRDefault="00260C0C"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natDeath</w:t>
            </w:r>
            <w:proofErr w:type="spellEnd"/>
          </w:p>
        </w:tc>
      </w:tr>
      <w:tr w:rsidR="00260C0C" w:rsidRPr="00060D3D" w:rsidTr="00060D3D">
        <w:trPr>
          <w:jc w:val="center"/>
        </w:trPr>
        <w:tc>
          <w:tcPr>
            <w:tcW w:w="2235" w:type="dxa"/>
            <w:tcBorders>
              <w:top w:val="single" w:sz="6" w:space="0" w:color="000000"/>
              <w:left w:val="nil"/>
              <w:bottom w:val="single" w:sz="6"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Progressive disease</w:t>
            </w:r>
          </w:p>
        </w:tc>
        <w:tc>
          <w:tcPr>
            <w:tcW w:w="2147" w:type="dxa"/>
            <w:tcBorders>
              <w:top w:val="single" w:sz="6" w:space="0" w:color="000000"/>
              <w:bottom w:val="single" w:sz="6"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c>
          <w:tcPr>
            <w:tcW w:w="1560" w:type="dxa"/>
            <w:tcBorders>
              <w:top w:val="single" w:sz="6" w:space="0" w:color="000000"/>
              <w:bottom w:val="single" w:sz="6"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1-tpDcm-natDeath</w:t>
            </w:r>
          </w:p>
        </w:tc>
        <w:tc>
          <w:tcPr>
            <w:tcW w:w="1559" w:type="dxa"/>
            <w:tcBorders>
              <w:top w:val="single" w:sz="6" w:space="0" w:color="000000"/>
              <w:bottom w:val="single" w:sz="6" w:space="0" w:color="000000"/>
            </w:tcBorders>
          </w:tcPr>
          <w:p w:rsidR="00260C0C" w:rsidRPr="00060D3D" w:rsidRDefault="00260C0C"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tpDcm</w:t>
            </w:r>
            <w:proofErr w:type="spellEnd"/>
          </w:p>
        </w:tc>
        <w:tc>
          <w:tcPr>
            <w:tcW w:w="1569" w:type="dxa"/>
            <w:tcBorders>
              <w:top w:val="single" w:sz="6" w:space="0" w:color="000000"/>
              <w:bottom w:val="single" w:sz="6" w:space="0" w:color="000000"/>
            </w:tcBorders>
          </w:tcPr>
          <w:p w:rsidR="00260C0C" w:rsidRPr="00060D3D" w:rsidRDefault="00260C0C" w:rsidP="00FD0A18">
            <w:pPr>
              <w:jc w:val="both"/>
              <w:rPr>
                <w:rFonts w:asciiTheme="minorHAnsi" w:hAnsiTheme="minorHAnsi" w:cstheme="minorHAnsi"/>
                <w:sz w:val="22"/>
                <w:szCs w:val="22"/>
              </w:rPr>
            </w:pPr>
            <w:proofErr w:type="spellStart"/>
            <w:r w:rsidRPr="00060D3D">
              <w:rPr>
                <w:rFonts w:asciiTheme="minorHAnsi" w:hAnsiTheme="minorHAnsi" w:cstheme="minorHAnsi"/>
                <w:sz w:val="22"/>
                <w:szCs w:val="22"/>
              </w:rPr>
              <w:t>natDeath</w:t>
            </w:r>
            <w:proofErr w:type="spellEnd"/>
          </w:p>
        </w:tc>
      </w:tr>
      <w:tr w:rsidR="00260C0C" w:rsidRPr="00060D3D" w:rsidTr="00060D3D">
        <w:trPr>
          <w:jc w:val="center"/>
        </w:trPr>
        <w:tc>
          <w:tcPr>
            <w:tcW w:w="2235" w:type="dxa"/>
            <w:tcBorders>
              <w:top w:val="single" w:sz="6" w:space="0" w:color="000000"/>
              <w:left w:val="nil"/>
              <w:bottom w:val="single" w:sz="6"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Dead (from disease)</w:t>
            </w:r>
          </w:p>
        </w:tc>
        <w:tc>
          <w:tcPr>
            <w:tcW w:w="2147" w:type="dxa"/>
            <w:tcBorders>
              <w:top w:val="single" w:sz="6" w:space="0" w:color="000000"/>
              <w:bottom w:val="single" w:sz="6"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c>
          <w:tcPr>
            <w:tcW w:w="1560" w:type="dxa"/>
            <w:tcBorders>
              <w:top w:val="single" w:sz="6" w:space="0" w:color="000000"/>
              <w:bottom w:val="single" w:sz="6"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c>
          <w:tcPr>
            <w:tcW w:w="1559" w:type="dxa"/>
            <w:tcBorders>
              <w:top w:val="single" w:sz="6" w:space="0" w:color="000000"/>
              <w:bottom w:val="single" w:sz="6"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1</w:t>
            </w:r>
          </w:p>
        </w:tc>
        <w:tc>
          <w:tcPr>
            <w:tcW w:w="1569" w:type="dxa"/>
            <w:tcBorders>
              <w:top w:val="single" w:sz="6" w:space="0" w:color="000000"/>
              <w:bottom w:val="single" w:sz="6"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r>
      <w:tr w:rsidR="00260C0C" w:rsidRPr="00060D3D" w:rsidTr="00060D3D">
        <w:trPr>
          <w:jc w:val="center"/>
        </w:trPr>
        <w:tc>
          <w:tcPr>
            <w:tcW w:w="2235" w:type="dxa"/>
            <w:tcBorders>
              <w:top w:val="single" w:sz="6" w:space="0" w:color="000000"/>
              <w:left w:val="nil"/>
              <w:bottom w:val="single" w:sz="12"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Dead (other causes)</w:t>
            </w:r>
          </w:p>
        </w:tc>
        <w:tc>
          <w:tcPr>
            <w:tcW w:w="2147" w:type="dxa"/>
            <w:tcBorders>
              <w:top w:val="single" w:sz="6" w:space="0" w:color="000000"/>
              <w:bottom w:val="single" w:sz="12"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c>
          <w:tcPr>
            <w:tcW w:w="1560" w:type="dxa"/>
            <w:tcBorders>
              <w:top w:val="single" w:sz="6" w:space="0" w:color="000000"/>
              <w:bottom w:val="single" w:sz="12"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c>
          <w:tcPr>
            <w:tcW w:w="1559" w:type="dxa"/>
            <w:tcBorders>
              <w:top w:val="single" w:sz="6" w:space="0" w:color="000000"/>
              <w:bottom w:val="single" w:sz="12" w:space="0" w:color="000000"/>
            </w:tcBorders>
            <w:shd w:val="clear" w:color="auto" w:fill="B3B3B3"/>
          </w:tcPr>
          <w:p w:rsidR="00260C0C" w:rsidRPr="00060D3D" w:rsidRDefault="00260C0C" w:rsidP="00FD0A18">
            <w:pPr>
              <w:jc w:val="both"/>
              <w:rPr>
                <w:rFonts w:asciiTheme="minorHAnsi" w:hAnsiTheme="minorHAnsi" w:cstheme="minorHAnsi"/>
                <w:sz w:val="22"/>
                <w:szCs w:val="22"/>
              </w:rPr>
            </w:pPr>
          </w:p>
        </w:tc>
        <w:tc>
          <w:tcPr>
            <w:tcW w:w="1569" w:type="dxa"/>
            <w:tcBorders>
              <w:top w:val="single" w:sz="6" w:space="0" w:color="000000"/>
              <w:bottom w:val="single" w:sz="12" w:space="0" w:color="000000"/>
            </w:tcBorders>
          </w:tcPr>
          <w:p w:rsidR="00260C0C" w:rsidRPr="00060D3D" w:rsidRDefault="00260C0C" w:rsidP="00FD0A18">
            <w:pPr>
              <w:jc w:val="both"/>
              <w:rPr>
                <w:rFonts w:asciiTheme="minorHAnsi" w:hAnsiTheme="minorHAnsi" w:cstheme="minorHAnsi"/>
                <w:sz w:val="22"/>
                <w:szCs w:val="22"/>
              </w:rPr>
            </w:pPr>
            <w:r w:rsidRPr="00060D3D">
              <w:rPr>
                <w:rFonts w:asciiTheme="minorHAnsi" w:hAnsiTheme="minorHAnsi" w:cstheme="minorHAnsi"/>
                <w:sz w:val="22"/>
                <w:szCs w:val="22"/>
              </w:rPr>
              <w:t>1</w:t>
            </w:r>
          </w:p>
        </w:tc>
      </w:tr>
    </w:tbl>
    <w:p w:rsidR="00FD0A18" w:rsidRPr="00060D3D" w:rsidRDefault="00FD0A18" w:rsidP="00FD0A18">
      <w:pPr>
        <w:pStyle w:val="Heading3"/>
        <w:spacing w:before="0" w:after="0"/>
        <w:jc w:val="both"/>
        <w:rPr>
          <w:rFonts w:asciiTheme="minorHAnsi" w:hAnsiTheme="minorHAnsi" w:cstheme="minorHAnsi"/>
          <w:sz w:val="22"/>
          <w:szCs w:val="22"/>
          <w:lang w:val="en-GB"/>
        </w:rPr>
      </w:pPr>
    </w:p>
    <w:p w:rsidR="002A2F3B" w:rsidRPr="00060D3D" w:rsidRDefault="007C28DB" w:rsidP="00FD0A18">
      <w:pPr>
        <w:pStyle w:val="Heading3"/>
        <w:spacing w:before="0" w:after="0"/>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4</w:t>
      </w:r>
      <w:r w:rsidR="002A2F3B" w:rsidRPr="00060D3D">
        <w:rPr>
          <w:rFonts w:asciiTheme="minorHAnsi" w:hAnsiTheme="minorHAnsi" w:cstheme="minorHAnsi"/>
          <w:sz w:val="22"/>
          <w:szCs w:val="22"/>
          <w:lang w:val="en-GB"/>
        </w:rPr>
        <w:t>. Estimating cost-effectiveness (deterministically)</w:t>
      </w:r>
    </w:p>
    <w:p w:rsidR="002A2F3B" w:rsidRPr="00060D3D" w:rsidRDefault="002A2F3B"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You have successfully replicated the TreeAge model in Excel. Now, select </w:t>
      </w:r>
      <w:r w:rsidR="00493618"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&lt;</w:t>
      </w:r>
      <w:r w:rsidRPr="00060D3D">
        <w:rPr>
          <w:rFonts w:asciiTheme="minorHAnsi" w:hAnsiTheme="minorHAnsi" w:cstheme="minorHAnsi"/>
          <w:b/>
          <w:sz w:val="22"/>
          <w:szCs w:val="22"/>
          <w:lang w:val="en-GB"/>
        </w:rPr>
        <w:t>Analysis</w:t>
      </w:r>
      <w:r w:rsidRPr="00060D3D">
        <w:rPr>
          <w:rFonts w:asciiTheme="minorHAnsi" w:hAnsiTheme="minorHAnsi" w:cstheme="minorHAnsi"/>
          <w:sz w:val="22"/>
          <w:szCs w:val="22"/>
          <w:lang w:val="en-GB"/>
        </w:rPr>
        <w:t xml:space="preserve">&gt; worksheet to estimate the cost-effectiveness of drug therapy </w:t>
      </w:r>
      <w:r w:rsidR="00CC547D" w:rsidRPr="00060D3D">
        <w:rPr>
          <w:rFonts w:asciiTheme="minorHAnsi" w:hAnsiTheme="minorHAnsi" w:cstheme="minorHAnsi"/>
          <w:sz w:val="22"/>
          <w:szCs w:val="22"/>
          <w:lang w:val="en-GB"/>
        </w:rPr>
        <w:t>compared to</w:t>
      </w:r>
      <w:r w:rsidRPr="00060D3D">
        <w:rPr>
          <w:rFonts w:asciiTheme="minorHAnsi" w:hAnsiTheme="minorHAnsi" w:cstheme="minorHAnsi"/>
          <w:sz w:val="22"/>
          <w:szCs w:val="22"/>
          <w:lang w:val="en-GB"/>
        </w:rPr>
        <w:t xml:space="preserve"> no drug therapy.</w:t>
      </w:r>
    </w:p>
    <w:p w:rsidR="002A2F3B" w:rsidRPr="00060D3D" w:rsidRDefault="002A2F3B" w:rsidP="00FD0A18">
      <w:pPr>
        <w:jc w:val="both"/>
        <w:rPr>
          <w:rFonts w:asciiTheme="minorHAnsi" w:hAnsiTheme="minorHAnsi" w:cstheme="minorHAnsi"/>
          <w:sz w:val="22"/>
          <w:szCs w:val="22"/>
          <w:lang w:val="en-GB"/>
        </w:rPr>
      </w:pPr>
    </w:p>
    <w:p w:rsidR="008F6204" w:rsidRPr="00060D3D" w:rsidRDefault="002A2F3B" w:rsidP="00FD0A18">
      <w:pPr>
        <w:pStyle w:val="ListParagraph"/>
        <w:numPr>
          <w:ilvl w:val="0"/>
          <w:numId w:val="8"/>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Link the cells for costs, </w:t>
      </w:r>
      <w:r w:rsidR="00DE1860" w:rsidRPr="00060D3D">
        <w:rPr>
          <w:rFonts w:asciiTheme="minorHAnsi" w:hAnsiTheme="minorHAnsi" w:cstheme="minorHAnsi"/>
          <w:sz w:val="22"/>
          <w:szCs w:val="22"/>
          <w:lang w:val="en-GB"/>
        </w:rPr>
        <w:t>l</w:t>
      </w:r>
      <w:r w:rsidRPr="00060D3D">
        <w:rPr>
          <w:rFonts w:asciiTheme="minorHAnsi" w:hAnsiTheme="minorHAnsi" w:cstheme="minorHAnsi"/>
          <w:sz w:val="22"/>
          <w:szCs w:val="22"/>
          <w:lang w:val="en-GB"/>
        </w:rPr>
        <w:t xml:space="preserve">ife-years and QALYs </w:t>
      </w:r>
      <w:r w:rsidR="00DE1860" w:rsidRPr="00060D3D">
        <w:rPr>
          <w:rFonts w:asciiTheme="minorHAnsi" w:hAnsiTheme="minorHAnsi" w:cstheme="minorHAnsi"/>
          <w:sz w:val="22"/>
          <w:szCs w:val="22"/>
          <w:lang w:val="en-GB"/>
        </w:rPr>
        <w:t>with the total discounted values per patient of</w:t>
      </w:r>
      <w:r w:rsidRPr="00060D3D">
        <w:rPr>
          <w:rFonts w:asciiTheme="minorHAnsi" w:hAnsiTheme="minorHAnsi" w:cstheme="minorHAnsi"/>
          <w:sz w:val="22"/>
          <w:szCs w:val="22"/>
          <w:lang w:val="en-GB"/>
        </w:rPr>
        <w:t xml:space="preserve"> the two different treatment arms (</w:t>
      </w:r>
      <w:r w:rsidR="00CC547D" w:rsidRPr="00060D3D">
        <w:rPr>
          <w:rFonts w:asciiTheme="minorHAnsi" w:hAnsiTheme="minorHAnsi" w:cstheme="minorHAnsi"/>
          <w:sz w:val="22"/>
          <w:szCs w:val="22"/>
          <w:lang w:val="en-GB"/>
        </w:rPr>
        <w:t>&lt;</w:t>
      </w:r>
      <w:r w:rsidRPr="00060D3D">
        <w:rPr>
          <w:rFonts w:asciiTheme="minorHAnsi" w:hAnsiTheme="minorHAnsi" w:cstheme="minorHAnsi"/>
          <w:b/>
          <w:sz w:val="22"/>
          <w:szCs w:val="22"/>
          <w:lang w:val="en-GB"/>
        </w:rPr>
        <w:t>Drug</w:t>
      </w:r>
      <w:r w:rsidR="00CC547D" w:rsidRPr="00060D3D">
        <w:rPr>
          <w:rFonts w:asciiTheme="minorHAnsi" w:hAnsiTheme="minorHAnsi" w:cstheme="minorHAnsi"/>
          <w:sz w:val="22"/>
          <w:szCs w:val="22"/>
          <w:lang w:val="en-GB"/>
        </w:rPr>
        <w:t>&gt;</w:t>
      </w:r>
      <w:r w:rsidRPr="00060D3D">
        <w:rPr>
          <w:rFonts w:asciiTheme="minorHAnsi" w:hAnsiTheme="minorHAnsi" w:cstheme="minorHAnsi"/>
          <w:sz w:val="22"/>
          <w:szCs w:val="22"/>
          <w:lang w:val="en-GB"/>
        </w:rPr>
        <w:t xml:space="preserve"> and </w:t>
      </w:r>
      <w:r w:rsidR="00CC547D" w:rsidRPr="00060D3D">
        <w:rPr>
          <w:rFonts w:asciiTheme="minorHAnsi" w:hAnsiTheme="minorHAnsi" w:cstheme="minorHAnsi"/>
          <w:sz w:val="22"/>
          <w:szCs w:val="22"/>
          <w:lang w:val="en-GB"/>
        </w:rPr>
        <w:t>&lt;</w:t>
      </w:r>
      <w:r w:rsidRPr="00060D3D">
        <w:rPr>
          <w:rFonts w:asciiTheme="minorHAnsi" w:hAnsiTheme="minorHAnsi" w:cstheme="minorHAnsi"/>
          <w:b/>
          <w:sz w:val="22"/>
          <w:szCs w:val="22"/>
          <w:lang w:val="en-GB"/>
        </w:rPr>
        <w:t>No drug</w:t>
      </w:r>
      <w:r w:rsidR="00CC547D" w:rsidRPr="00060D3D">
        <w:rPr>
          <w:rFonts w:asciiTheme="minorHAnsi" w:hAnsiTheme="minorHAnsi" w:cstheme="minorHAnsi"/>
          <w:sz w:val="22"/>
          <w:szCs w:val="22"/>
          <w:lang w:val="en-GB"/>
        </w:rPr>
        <w:t>&gt;</w:t>
      </w:r>
      <w:r w:rsidRPr="00060D3D">
        <w:rPr>
          <w:rFonts w:asciiTheme="minorHAnsi" w:hAnsiTheme="minorHAnsi" w:cstheme="minorHAnsi"/>
          <w:sz w:val="22"/>
          <w:szCs w:val="22"/>
          <w:lang w:val="en-GB"/>
        </w:rPr>
        <w:t>).</w:t>
      </w:r>
    </w:p>
    <w:p w:rsidR="008F6204" w:rsidRPr="00060D3D" w:rsidRDefault="00DE1860" w:rsidP="00FD0A18">
      <w:pPr>
        <w:pStyle w:val="ListParagraph"/>
        <w:numPr>
          <w:ilvl w:val="0"/>
          <w:numId w:val="8"/>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In cells D11:F11, c</w:t>
      </w:r>
      <w:r w:rsidR="002A2F3B" w:rsidRPr="00060D3D">
        <w:rPr>
          <w:rFonts w:asciiTheme="minorHAnsi" w:hAnsiTheme="minorHAnsi" w:cstheme="minorHAnsi"/>
          <w:sz w:val="22"/>
          <w:szCs w:val="22"/>
          <w:lang w:val="en-GB"/>
        </w:rPr>
        <w:t>alculate the difference in cost, life years and QALYs between both arms.</w:t>
      </w:r>
    </w:p>
    <w:p w:rsidR="002A2F3B" w:rsidRPr="00060D3D" w:rsidRDefault="00DE1860" w:rsidP="00FD0A18">
      <w:pPr>
        <w:pStyle w:val="ListParagraph"/>
        <w:numPr>
          <w:ilvl w:val="0"/>
          <w:numId w:val="8"/>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In cells D14:E14, c</w:t>
      </w:r>
      <w:r w:rsidR="002A2F3B" w:rsidRPr="00060D3D">
        <w:rPr>
          <w:rFonts w:asciiTheme="minorHAnsi" w:hAnsiTheme="minorHAnsi" w:cstheme="minorHAnsi"/>
          <w:sz w:val="22"/>
          <w:szCs w:val="22"/>
          <w:lang w:val="en-GB"/>
        </w:rPr>
        <w:t xml:space="preserve">alculate ICERs using life-years and </w:t>
      </w:r>
      <w:r w:rsidR="009B0776" w:rsidRPr="00060D3D">
        <w:rPr>
          <w:rFonts w:asciiTheme="minorHAnsi" w:hAnsiTheme="minorHAnsi" w:cstheme="minorHAnsi"/>
          <w:sz w:val="22"/>
          <w:szCs w:val="22"/>
          <w:lang w:val="en-GB"/>
        </w:rPr>
        <w:t xml:space="preserve">then </w:t>
      </w:r>
      <w:r w:rsidR="002A2F3B" w:rsidRPr="00060D3D">
        <w:rPr>
          <w:rFonts w:asciiTheme="minorHAnsi" w:hAnsiTheme="minorHAnsi" w:cstheme="minorHAnsi"/>
          <w:sz w:val="22"/>
          <w:szCs w:val="22"/>
          <w:lang w:val="en-GB"/>
        </w:rPr>
        <w:t>QALYs as the measure of health benefit.</w:t>
      </w:r>
    </w:p>
    <w:p w:rsidR="00FD0A18" w:rsidRDefault="00FD0A18" w:rsidP="00FD0A18">
      <w:pPr>
        <w:jc w:val="both"/>
        <w:rPr>
          <w:rFonts w:asciiTheme="minorHAnsi" w:hAnsiTheme="minorHAnsi" w:cstheme="minorHAnsi"/>
          <w:sz w:val="22"/>
          <w:szCs w:val="22"/>
          <w:lang w:val="en-GB"/>
        </w:rPr>
      </w:pPr>
    </w:p>
    <w:p w:rsidR="00F50AB1" w:rsidRPr="0098253A" w:rsidRDefault="00F50AB1" w:rsidP="0098253A">
      <w:pPr>
        <w:pStyle w:val="ListParagraph"/>
        <w:numPr>
          <w:ilvl w:val="0"/>
          <w:numId w:val="17"/>
        </w:numPr>
        <w:spacing w:line="276" w:lineRule="auto"/>
        <w:jc w:val="both"/>
        <w:rPr>
          <w:rFonts w:asciiTheme="minorHAnsi" w:hAnsiTheme="minorHAnsi" w:cstheme="minorHAnsi"/>
          <w:sz w:val="22"/>
          <w:szCs w:val="22"/>
        </w:rPr>
      </w:pPr>
      <w:r w:rsidRPr="0098253A">
        <w:rPr>
          <w:rFonts w:asciiTheme="minorHAnsi" w:hAnsiTheme="minorHAnsi" w:cstheme="minorHAnsi"/>
          <w:sz w:val="22"/>
          <w:szCs w:val="22"/>
        </w:rPr>
        <w:t>The results should be (without half-cycle correction):</w:t>
      </w:r>
    </w:p>
    <w:p w:rsidR="00F50AB1" w:rsidRPr="0098253A" w:rsidRDefault="00F50AB1" w:rsidP="0098253A">
      <w:pPr>
        <w:numPr>
          <w:ilvl w:val="0"/>
          <w:numId w:val="13"/>
        </w:numPr>
        <w:tabs>
          <w:tab w:val="clear" w:pos="360"/>
          <w:tab w:val="num" w:pos="1080"/>
        </w:tabs>
        <w:spacing w:line="276" w:lineRule="auto"/>
        <w:ind w:left="1080"/>
        <w:jc w:val="both"/>
        <w:rPr>
          <w:rFonts w:asciiTheme="minorHAnsi" w:hAnsiTheme="minorHAnsi" w:cstheme="minorHAnsi"/>
          <w:sz w:val="22"/>
          <w:szCs w:val="22"/>
        </w:rPr>
      </w:pPr>
      <w:r w:rsidRPr="0098253A">
        <w:rPr>
          <w:rFonts w:asciiTheme="minorHAnsi" w:hAnsiTheme="minorHAnsi" w:cstheme="minorHAnsi"/>
          <w:sz w:val="22"/>
          <w:szCs w:val="22"/>
        </w:rPr>
        <w:t>the cost for the no drug intervention is £11,832 and the cost for the drug intervention is £20,115 (cost difference of £8,283)</w:t>
      </w:r>
    </w:p>
    <w:p w:rsidR="00F50AB1" w:rsidRPr="0098253A" w:rsidRDefault="00F50AB1" w:rsidP="0098253A">
      <w:pPr>
        <w:numPr>
          <w:ilvl w:val="0"/>
          <w:numId w:val="14"/>
        </w:numPr>
        <w:tabs>
          <w:tab w:val="clear" w:pos="360"/>
          <w:tab w:val="num" w:pos="1080"/>
        </w:tabs>
        <w:spacing w:line="276" w:lineRule="auto"/>
        <w:ind w:left="1080"/>
        <w:jc w:val="both"/>
        <w:rPr>
          <w:rFonts w:asciiTheme="minorHAnsi" w:hAnsiTheme="minorHAnsi" w:cstheme="minorHAnsi"/>
          <w:sz w:val="22"/>
          <w:szCs w:val="22"/>
        </w:rPr>
      </w:pPr>
      <w:r w:rsidRPr="0098253A">
        <w:rPr>
          <w:rFonts w:asciiTheme="minorHAnsi" w:hAnsiTheme="minorHAnsi" w:cstheme="minorHAnsi"/>
          <w:sz w:val="22"/>
          <w:szCs w:val="22"/>
        </w:rPr>
        <w:t>the QALYs for the no drug intervention are 9.22 and the QALYs for the drug intervention are 10.48 (QALY difference of 1.26)</w:t>
      </w:r>
    </w:p>
    <w:p w:rsidR="00F50AB1" w:rsidRPr="00226501" w:rsidRDefault="00F50AB1" w:rsidP="0098253A">
      <w:pPr>
        <w:pStyle w:val="ListParagraph"/>
        <w:numPr>
          <w:ilvl w:val="0"/>
          <w:numId w:val="14"/>
        </w:numPr>
        <w:tabs>
          <w:tab w:val="clear" w:pos="360"/>
          <w:tab w:val="num" w:pos="1080"/>
        </w:tabs>
        <w:spacing w:line="276" w:lineRule="auto"/>
        <w:ind w:left="1080"/>
        <w:rPr>
          <w:rFonts w:asciiTheme="minorHAnsi" w:hAnsiTheme="minorHAnsi" w:cstheme="minorHAnsi"/>
          <w:sz w:val="22"/>
          <w:szCs w:val="22"/>
        </w:rPr>
      </w:pPr>
      <w:r w:rsidRPr="00226501">
        <w:rPr>
          <w:rFonts w:asciiTheme="minorHAnsi" w:hAnsiTheme="minorHAnsi" w:cstheme="minorHAnsi"/>
          <w:sz w:val="22"/>
          <w:szCs w:val="22"/>
        </w:rPr>
        <w:t>The LYs for the no drug intervention are 10.24 and the LYs for the drug intervention are 11.41 (LY difference of 1.18)</w:t>
      </w:r>
    </w:p>
    <w:p w:rsidR="00F50AB1" w:rsidRPr="0098253A" w:rsidRDefault="00F50AB1" w:rsidP="0098253A">
      <w:pPr>
        <w:pStyle w:val="ListParagraph"/>
        <w:numPr>
          <w:ilvl w:val="0"/>
          <w:numId w:val="15"/>
        </w:numPr>
        <w:tabs>
          <w:tab w:val="clear" w:pos="360"/>
          <w:tab w:val="num" w:pos="1080"/>
        </w:tabs>
        <w:spacing w:line="276" w:lineRule="auto"/>
        <w:ind w:left="1080"/>
        <w:jc w:val="both"/>
        <w:rPr>
          <w:rFonts w:asciiTheme="minorHAnsi" w:hAnsiTheme="minorHAnsi" w:cstheme="minorHAnsi"/>
          <w:sz w:val="22"/>
          <w:szCs w:val="22"/>
        </w:rPr>
      </w:pPr>
      <w:proofErr w:type="gramStart"/>
      <w:r w:rsidRPr="0098253A">
        <w:rPr>
          <w:rFonts w:asciiTheme="minorHAnsi" w:hAnsiTheme="minorHAnsi" w:cstheme="minorHAnsi"/>
          <w:sz w:val="22"/>
          <w:szCs w:val="22"/>
        </w:rPr>
        <w:t>the</w:t>
      </w:r>
      <w:proofErr w:type="gramEnd"/>
      <w:r w:rsidRPr="0098253A">
        <w:rPr>
          <w:rFonts w:asciiTheme="minorHAnsi" w:hAnsiTheme="minorHAnsi" w:cstheme="minorHAnsi"/>
          <w:sz w:val="22"/>
          <w:szCs w:val="22"/>
        </w:rPr>
        <w:t xml:space="preserve"> incremental cost effectiveness ratio is therefore £6,573 per QALY (£8,283/1.26) or £7,047 per LY (£8,283/1.18)..</w:t>
      </w:r>
    </w:p>
    <w:p w:rsidR="00F50AB1" w:rsidRPr="0098253A" w:rsidRDefault="00F50AB1" w:rsidP="0098253A">
      <w:pPr>
        <w:spacing w:line="276" w:lineRule="auto"/>
        <w:ind w:left="720"/>
        <w:rPr>
          <w:rFonts w:asciiTheme="minorHAnsi" w:hAnsiTheme="minorHAnsi" w:cstheme="minorHAnsi"/>
          <w:i/>
          <w:iCs/>
          <w:sz w:val="22"/>
          <w:szCs w:val="22"/>
        </w:rPr>
      </w:pPr>
      <w:r w:rsidRPr="0098253A">
        <w:rPr>
          <w:rFonts w:asciiTheme="minorHAnsi" w:hAnsiTheme="minorHAnsi" w:cstheme="minorHAnsi"/>
          <w:i/>
          <w:iCs/>
          <w:sz w:val="22"/>
          <w:szCs w:val="22"/>
        </w:rPr>
        <w:t>(</w:t>
      </w:r>
      <w:proofErr w:type="gramStart"/>
      <w:r w:rsidRPr="0098253A">
        <w:rPr>
          <w:rFonts w:asciiTheme="minorHAnsi" w:hAnsiTheme="minorHAnsi" w:cstheme="minorHAnsi"/>
          <w:i/>
          <w:iCs/>
          <w:sz w:val="22"/>
          <w:szCs w:val="22"/>
        </w:rPr>
        <w:t>see</w:t>
      </w:r>
      <w:proofErr w:type="gramEnd"/>
      <w:r w:rsidRPr="0098253A">
        <w:rPr>
          <w:rFonts w:asciiTheme="minorHAnsi" w:hAnsiTheme="minorHAnsi" w:cstheme="minorHAnsi"/>
          <w:i/>
          <w:iCs/>
          <w:sz w:val="22"/>
          <w:szCs w:val="22"/>
        </w:rPr>
        <w:t xml:space="preserve"> Markov_Excel_solution.xls)</w:t>
      </w:r>
    </w:p>
    <w:p w:rsidR="00961C79" w:rsidRDefault="00961C79" w:rsidP="00FD0A18">
      <w:pPr>
        <w:jc w:val="both"/>
        <w:rPr>
          <w:rFonts w:asciiTheme="minorHAnsi" w:hAnsiTheme="minorHAnsi" w:cstheme="minorHAnsi"/>
          <w:sz w:val="22"/>
          <w:szCs w:val="22"/>
          <w:lang w:val="en-GB"/>
        </w:rPr>
      </w:pPr>
    </w:p>
    <w:p w:rsidR="00961C79" w:rsidRPr="00060D3D" w:rsidRDefault="00961C79" w:rsidP="00FD0A18">
      <w:pPr>
        <w:jc w:val="both"/>
        <w:rPr>
          <w:rFonts w:asciiTheme="minorHAnsi" w:hAnsiTheme="minorHAnsi" w:cstheme="minorHAnsi"/>
          <w:sz w:val="22"/>
          <w:szCs w:val="22"/>
          <w:lang w:val="en-GB"/>
        </w:rPr>
      </w:pPr>
    </w:p>
    <w:p w:rsidR="00493618" w:rsidRPr="00060D3D" w:rsidRDefault="007C28DB" w:rsidP="00FD0A18">
      <w:pPr>
        <w:pStyle w:val="Heading3"/>
        <w:spacing w:before="0" w:after="0"/>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5</w:t>
      </w:r>
      <w:r w:rsidR="00493618" w:rsidRPr="00060D3D">
        <w:rPr>
          <w:rFonts w:asciiTheme="minorHAnsi" w:hAnsiTheme="minorHAnsi" w:cstheme="minorHAnsi"/>
          <w:sz w:val="22"/>
          <w:szCs w:val="22"/>
          <w:lang w:val="en-GB"/>
        </w:rPr>
        <w:t>. Preparing parameters for probabilistic sensitivity analysis</w:t>
      </w:r>
    </w:p>
    <w:p w:rsidR="00DE1860" w:rsidRPr="00060D3D" w:rsidRDefault="00DE1860" w:rsidP="008F6204">
      <w:pPr>
        <w:pStyle w:val="ListParagraph"/>
        <w:numPr>
          <w:ilvl w:val="0"/>
          <w:numId w:val="9"/>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Open </w:t>
      </w:r>
      <w:r w:rsidR="00FD0A18"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&lt;</w:t>
      </w:r>
      <w:r w:rsidRPr="00060D3D">
        <w:rPr>
          <w:rFonts w:asciiTheme="minorHAnsi" w:hAnsiTheme="minorHAnsi" w:cstheme="minorHAnsi"/>
          <w:b/>
          <w:sz w:val="22"/>
          <w:szCs w:val="22"/>
          <w:lang w:val="en-GB"/>
        </w:rPr>
        <w:t>Parameters</w:t>
      </w:r>
      <w:r w:rsidRPr="00060D3D">
        <w:rPr>
          <w:rFonts w:asciiTheme="minorHAnsi" w:hAnsiTheme="minorHAnsi" w:cstheme="minorHAnsi"/>
          <w:sz w:val="22"/>
          <w:szCs w:val="22"/>
          <w:lang w:val="en-GB"/>
        </w:rPr>
        <w:t xml:space="preserve">&gt; worksheet and enter the value </w:t>
      </w:r>
      <w:r w:rsidRPr="00060D3D">
        <w:rPr>
          <w:rFonts w:asciiTheme="minorHAnsi" w:hAnsiTheme="minorHAnsi" w:cstheme="minorHAnsi"/>
          <w:i/>
          <w:sz w:val="22"/>
          <w:szCs w:val="22"/>
          <w:lang w:val="en-GB"/>
        </w:rPr>
        <w:t>‘1’</w:t>
      </w:r>
      <w:r w:rsidRPr="00060D3D">
        <w:rPr>
          <w:rFonts w:asciiTheme="minorHAnsi" w:hAnsiTheme="minorHAnsi" w:cstheme="minorHAnsi"/>
          <w:sz w:val="22"/>
          <w:szCs w:val="22"/>
          <w:lang w:val="en-GB"/>
        </w:rPr>
        <w:t xml:space="preserve"> in cell D5. </w:t>
      </w:r>
      <w:r w:rsidR="00997820" w:rsidRPr="00060D3D">
        <w:rPr>
          <w:rFonts w:asciiTheme="minorHAnsi" w:hAnsiTheme="minorHAnsi" w:cstheme="minorHAnsi"/>
          <w:sz w:val="22"/>
          <w:szCs w:val="22"/>
          <w:lang w:val="en-GB"/>
        </w:rPr>
        <w:t>You will see that most ‘</w:t>
      </w:r>
      <w:proofErr w:type="gramStart"/>
      <w:r w:rsidR="00997820" w:rsidRPr="00060D3D">
        <w:rPr>
          <w:rFonts w:asciiTheme="minorHAnsi" w:hAnsiTheme="minorHAnsi" w:cstheme="minorHAnsi"/>
          <w:sz w:val="22"/>
          <w:szCs w:val="22"/>
          <w:lang w:val="en-GB"/>
        </w:rPr>
        <w:t>live value</w:t>
      </w:r>
      <w:proofErr w:type="gramEnd"/>
      <w:r w:rsidR="00997820" w:rsidRPr="00060D3D">
        <w:rPr>
          <w:rFonts w:asciiTheme="minorHAnsi" w:hAnsiTheme="minorHAnsi" w:cstheme="minorHAnsi"/>
          <w:sz w:val="22"/>
          <w:szCs w:val="22"/>
          <w:lang w:val="en-GB"/>
        </w:rPr>
        <w:t xml:space="preserve">’ cells </w:t>
      </w:r>
      <w:r w:rsidR="009A7840" w:rsidRPr="00060D3D">
        <w:rPr>
          <w:rFonts w:asciiTheme="minorHAnsi" w:hAnsiTheme="minorHAnsi" w:cstheme="minorHAnsi"/>
          <w:sz w:val="22"/>
          <w:szCs w:val="22"/>
          <w:lang w:val="en-GB"/>
        </w:rPr>
        <w:t xml:space="preserve">now </w:t>
      </w:r>
      <w:r w:rsidR="00997820" w:rsidRPr="00060D3D">
        <w:rPr>
          <w:rFonts w:asciiTheme="minorHAnsi" w:hAnsiTheme="minorHAnsi" w:cstheme="minorHAnsi"/>
          <w:sz w:val="22"/>
          <w:szCs w:val="22"/>
          <w:lang w:val="en-GB"/>
        </w:rPr>
        <w:t xml:space="preserve">become blank. </w:t>
      </w:r>
      <w:r w:rsidR="009A7840" w:rsidRPr="00060D3D">
        <w:rPr>
          <w:rFonts w:asciiTheme="minorHAnsi" w:hAnsiTheme="minorHAnsi" w:cstheme="minorHAnsi"/>
          <w:sz w:val="22"/>
          <w:szCs w:val="22"/>
          <w:lang w:val="en-GB"/>
        </w:rPr>
        <w:t>The model parameters of i</w:t>
      </w:r>
      <w:r w:rsidR="00997820" w:rsidRPr="00060D3D">
        <w:rPr>
          <w:rFonts w:asciiTheme="minorHAnsi" w:hAnsiTheme="minorHAnsi" w:cstheme="minorHAnsi"/>
          <w:sz w:val="22"/>
          <w:szCs w:val="22"/>
          <w:lang w:val="en-GB"/>
        </w:rPr>
        <w:t>nitial age, discount rates and death from other causes were left deterministic.</w:t>
      </w:r>
    </w:p>
    <w:p w:rsidR="00D72D2A" w:rsidRPr="00060D3D" w:rsidRDefault="00D72D2A" w:rsidP="00FD0A18">
      <w:pPr>
        <w:jc w:val="both"/>
        <w:rPr>
          <w:rFonts w:asciiTheme="minorHAnsi" w:hAnsiTheme="minorHAnsi" w:cstheme="minorHAnsi"/>
          <w:sz w:val="22"/>
          <w:szCs w:val="22"/>
          <w:lang w:val="en-GB"/>
        </w:rPr>
      </w:pPr>
    </w:p>
    <w:p w:rsidR="00754179" w:rsidRPr="007A78BB" w:rsidRDefault="00754179" w:rsidP="00754179">
      <w:pPr>
        <w:rPr>
          <w:rFonts w:ascii="Calibri" w:hAnsi="Calibri"/>
          <w:bCs/>
        </w:rPr>
      </w:pPr>
      <w:proofErr w:type="gramStart"/>
      <w:r>
        <w:rPr>
          <w:rFonts w:ascii="Calibri" w:hAnsi="Calibri"/>
          <w:bCs/>
        </w:rPr>
        <w:t>Do section</w:t>
      </w:r>
      <w:proofErr w:type="gramEnd"/>
      <w:r>
        <w:rPr>
          <w:rFonts w:ascii="Calibri" w:hAnsi="Calibri"/>
          <w:bCs/>
        </w:rPr>
        <w:t xml:space="preserve"> below or copy values from ‘parameters for </w:t>
      </w:r>
      <w:proofErr w:type="spellStart"/>
      <w:r>
        <w:rPr>
          <w:rFonts w:ascii="Calibri" w:hAnsi="Calibri"/>
          <w:bCs/>
        </w:rPr>
        <w:t>PSA_solution</w:t>
      </w:r>
      <w:proofErr w:type="spellEnd"/>
      <w:r>
        <w:rPr>
          <w:rFonts w:ascii="Calibri" w:hAnsi="Calibri"/>
          <w:bCs/>
        </w:rPr>
        <w:t>’ file.</w:t>
      </w:r>
    </w:p>
    <w:p w:rsidR="00754179" w:rsidRPr="00754179" w:rsidRDefault="00754179" w:rsidP="00FD0A18">
      <w:pPr>
        <w:jc w:val="both"/>
        <w:rPr>
          <w:rFonts w:asciiTheme="minorHAnsi" w:hAnsiTheme="minorHAnsi" w:cstheme="minorHAnsi"/>
          <w:b/>
          <w:sz w:val="22"/>
          <w:szCs w:val="22"/>
        </w:rPr>
      </w:pPr>
    </w:p>
    <w:p w:rsidR="00FE0C4C" w:rsidRPr="00060D3D" w:rsidRDefault="008F6204" w:rsidP="00FD0A18">
      <w:pPr>
        <w:jc w:val="both"/>
        <w:rPr>
          <w:rFonts w:asciiTheme="minorHAnsi" w:hAnsiTheme="minorHAnsi" w:cstheme="minorHAnsi"/>
          <w:sz w:val="22"/>
          <w:szCs w:val="22"/>
        </w:rPr>
      </w:pPr>
      <w:r w:rsidRPr="00060D3D">
        <w:rPr>
          <w:rFonts w:asciiTheme="minorHAnsi" w:hAnsiTheme="minorHAnsi" w:cstheme="minorHAnsi"/>
          <w:b/>
          <w:sz w:val="22"/>
          <w:szCs w:val="22"/>
          <w:lang w:val="en-GB"/>
        </w:rPr>
        <w:t>T</w:t>
      </w:r>
      <w:r w:rsidR="00FE0C4C" w:rsidRPr="00060D3D">
        <w:rPr>
          <w:rFonts w:asciiTheme="minorHAnsi" w:hAnsiTheme="minorHAnsi" w:cstheme="minorHAnsi"/>
          <w:b/>
          <w:sz w:val="22"/>
          <w:szCs w:val="22"/>
          <w:lang w:val="en-GB"/>
        </w:rPr>
        <w:t xml:space="preserve">able </w:t>
      </w:r>
      <w:r w:rsidRPr="00060D3D">
        <w:rPr>
          <w:rFonts w:asciiTheme="minorHAnsi" w:hAnsiTheme="minorHAnsi" w:cstheme="minorHAnsi"/>
          <w:b/>
          <w:sz w:val="22"/>
          <w:szCs w:val="22"/>
          <w:lang w:val="en-GB"/>
        </w:rPr>
        <w:t>3</w:t>
      </w:r>
      <w:r w:rsidRPr="00060D3D">
        <w:rPr>
          <w:rFonts w:asciiTheme="minorHAnsi" w:hAnsiTheme="minorHAnsi" w:cstheme="minorHAnsi"/>
          <w:sz w:val="22"/>
          <w:szCs w:val="22"/>
          <w:lang w:val="en-GB"/>
        </w:rPr>
        <w:t xml:space="preserve"> </w:t>
      </w:r>
      <w:r w:rsidR="00FE0C4C" w:rsidRPr="00060D3D">
        <w:rPr>
          <w:rFonts w:asciiTheme="minorHAnsi" w:hAnsiTheme="minorHAnsi" w:cstheme="minorHAnsi"/>
          <w:sz w:val="22"/>
          <w:szCs w:val="22"/>
          <w:lang w:val="en-GB"/>
        </w:rPr>
        <w:t xml:space="preserve">has all the statistics </w:t>
      </w:r>
      <w:r w:rsidRPr="00060D3D">
        <w:rPr>
          <w:rFonts w:asciiTheme="minorHAnsi" w:hAnsiTheme="minorHAnsi" w:cstheme="minorHAnsi"/>
          <w:sz w:val="22"/>
          <w:szCs w:val="22"/>
          <w:lang w:val="en-GB"/>
        </w:rPr>
        <w:t xml:space="preserve">that </w:t>
      </w:r>
      <w:r w:rsidR="00CC547D" w:rsidRPr="00060D3D">
        <w:rPr>
          <w:rFonts w:asciiTheme="minorHAnsi" w:hAnsiTheme="minorHAnsi" w:cstheme="minorHAnsi"/>
          <w:sz w:val="22"/>
          <w:szCs w:val="22"/>
          <w:lang w:val="en-GB"/>
        </w:rPr>
        <w:t xml:space="preserve">you </w:t>
      </w:r>
      <w:r w:rsidR="00FE0C4C" w:rsidRPr="00060D3D">
        <w:rPr>
          <w:rFonts w:asciiTheme="minorHAnsi" w:hAnsiTheme="minorHAnsi" w:cstheme="minorHAnsi"/>
          <w:sz w:val="22"/>
          <w:szCs w:val="22"/>
          <w:lang w:val="en-GB"/>
        </w:rPr>
        <w:t>need to make the model probabilistic</w:t>
      </w:r>
      <w:r w:rsidRPr="00060D3D">
        <w:rPr>
          <w:rFonts w:asciiTheme="minorHAnsi" w:hAnsiTheme="minorHAnsi" w:cstheme="minorHAnsi"/>
          <w:sz w:val="22"/>
          <w:szCs w:val="22"/>
          <w:lang w:val="en-GB"/>
        </w:rPr>
        <w:t>. Y</w:t>
      </w:r>
      <w:r w:rsidR="008520F5" w:rsidRPr="00060D3D">
        <w:rPr>
          <w:rFonts w:asciiTheme="minorHAnsi" w:hAnsiTheme="minorHAnsi" w:cstheme="minorHAnsi"/>
          <w:sz w:val="22"/>
          <w:szCs w:val="22"/>
          <w:lang w:val="en-GB"/>
        </w:rPr>
        <w:t>ou will find them set out for you in the worksheet</w:t>
      </w:r>
      <w:r w:rsidR="00FE0C4C" w:rsidRPr="00060D3D">
        <w:rPr>
          <w:rFonts w:asciiTheme="minorHAnsi" w:hAnsiTheme="minorHAnsi" w:cstheme="minorHAnsi"/>
          <w:sz w:val="22"/>
          <w:szCs w:val="22"/>
          <w:lang w:val="en-GB"/>
        </w:rPr>
        <w:t xml:space="preserve">. </w:t>
      </w:r>
    </w:p>
    <w:p w:rsidR="00493618" w:rsidRPr="00060D3D" w:rsidRDefault="00493618" w:rsidP="00FD0A18">
      <w:pPr>
        <w:jc w:val="both"/>
        <w:rPr>
          <w:rFonts w:asciiTheme="minorHAnsi" w:hAnsiTheme="minorHAnsi" w:cstheme="minorHAnsi"/>
          <w:sz w:val="22"/>
          <w:szCs w:val="22"/>
        </w:rPr>
      </w:pPr>
    </w:p>
    <w:p w:rsidR="00855B61" w:rsidRPr="00060D3D" w:rsidRDefault="008F6204" w:rsidP="00FD0A18">
      <w:pPr>
        <w:jc w:val="both"/>
        <w:rPr>
          <w:rFonts w:asciiTheme="minorHAnsi" w:hAnsiTheme="minorHAnsi" w:cstheme="minorHAnsi"/>
          <w:b/>
          <w:sz w:val="22"/>
          <w:szCs w:val="22"/>
          <w:lang w:val="en-GB"/>
        </w:rPr>
      </w:pPr>
      <w:r w:rsidRPr="00060D3D">
        <w:rPr>
          <w:rFonts w:asciiTheme="minorHAnsi" w:hAnsiTheme="minorHAnsi" w:cstheme="minorHAnsi"/>
          <w:b/>
          <w:sz w:val="22"/>
          <w:szCs w:val="22"/>
          <w:lang w:val="en-GB"/>
        </w:rPr>
        <w:lastRenderedPageBreak/>
        <w:t xml:space="preserve">Table 3: </w:t>
      </w:r>
      <w:r w:rsidR="00FD0A18" w:rsidRPr="00060D3D">
        <w:rPr>
          <w:rFonts w:asciiTheme="minorHAnsi" w:hAnsiTheme="minorHAnsi" w:cstheme="minorHAnsi"/>
          <w:b/>
          <w:sz w:val="22"/>
          <w:szCs w:val="22"/>
          <w:lang w:val="en-GB"/>
        </w:rPr>
        <w:t>M</w:t>
      </w:r>
      <w:r w:rsidR="00997820" w:rsidRPr="00060D3D">
        <w:rPr>
          <w:rFonts w:asciiTheme="minorHAnsi" w:hAnsiTheme="minorHAnsi" w:cstheme="minorHAnsi"/>
          <w:b/>
          <w:sz w:val="22"/>
          <w:szCs w:val="22"/>
          <w:lang w:val="en-GB"/>
        </w:rPr>
        <w:t>odel parameters</w:t>
      </w:r>
      <w:r w:rsidR="00FD0A18" w:rsidRPr="00060D3D">
        <w:rPr>
          <w:rFonts w:asciiTheme="minorHAnsi" w:hAnsiTheme="minorHAnsi" w:cstheme="minorHAnsi"/>
          <w:b/>
          <w:sz w:val="22"/>
          <w:szCs w:val="22"/>
          <w:lang w:val="en-GB"/>
        </w:rPr>
        <w:t xml:space="preserve"> - statistics for PSA</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90"/>
        <w:gridCol w:w="1741"/>
        <w:gridCol w:w="1775"/>
        <w:gridCol w:w="1746"/>
        <w:gridCol w:w="1804"/>
      </w:tblGrid>
      <w:tr w:rsidR="006C2109" w:rsidRPr="00001F35" w:rsidTr="00F44102">
        <w:trPr>
          <w:trHeight w:val="20"/>
        </w:trPr>
        <w:tc>
          <w:tcPr>
            <w:tcW w:w="1848" w:type="dxa"/>
            <w:tcBorders>
              <w:top w:val="single" w:sz="12" w:space="0" w:color="auto"/>
              <w:bottom w:val="single" w:sz="12" w:space="0" w:color="auto"/>
            </w:tcBorders>
            <w:vAlign w:val="center"/>
          </w:tcPr>
          <w:p w:rsidR="006C2109" w:rsidRPr="00262280" w:rsidRDefault="006C2109" w:rsidP="00F44102">
            <w:pPr>
              <w:rPr>
                <w:rFonts w:asciiTheme="minorHAnsi" w:hAnsiTheme="minorHAnsi" w:cstheme="minorHAnsi"/>
                <w:b/>
                <w:bCs/>
                <w:szCs w:val="22"/>
              </w:rPr>
            </w:pPr>
            <w:r w:rsidRPr="00262280">
              <w:rPr>
                <w:rFonts w:asciiTheme="minorHAnsi" w:hAnsiTheme="minorHAnsi" w:cstheme="minorHAnsi"/>
                <w:b/>
                <w:szCs w:val="22"/>
              </w:rPr>
              <w:t>Parameter</w:t>
            </w:r>
          </w:p>
        </w:tc>
        <w:tc>
          <w:tcPr>
            <w:tcW w:w="1848" w:type="dxa"/>
            <w:tcBorders>
              <w:top w:val="single" w:sz="12" w:space="0" w:color="auto"/>
              <w:bottom w:val="single" w:sz="12" w:space="0" w:color="auto"/>
            </w:tcBorders>
            <w:vAlign w:val="center"/>
          </w:tcPr>
          <w:p w:rsidR="006C2109" w:rsidRPr="00262280" w:rsidRDefault="006C2109" w:rsidP="00F44102">
            <w:pPr>
              <w:rPr>
                <w:rFonts w:asciiTheme="minorHAnsi" w:hAnsiTheme="minorHAnsi" w:cstheme="minorHAnsi"/>
                <w:b/>
                <w:bCs/>
                <w:szCs w:val="22"/>
              </w:rPr>
            </w:pPr>
            <w:r w:rsidRPr="00262280">
              <w:rPr>
                <w:rFonts w:asciiTheme="minorHAnsi" w:hAnsiTheme="minorHAnsi" w:cstheme="minorHAnsi"/>
                <w:b/>
                <w:szCs w:val="22"/>
              </w:rPr>
              <w:t>Mean</w:t>
            </w:r>
          </w:p>
        </w:tc>
        <w:tc>
          <w:tcPr>
            <w:tcW w:w="1849" w:type="dxa"/>
            <w:tcBorders>
              <w:top w:val="single" w:sz="12" w:space="0" w:color="auto"/>
              <w:bottom w:val="single" w:sz="12" w:space="0" w:color="auto"/>
            </w:tcBorders>
            <w:vAlign w:val="center"/>
          </w:tcPr>
          <w:p w:rsidR="006C2109" w:rsidRPr="00262280" w:rsidRDefault="006C2109" w:rsidP="00F44102">
            <w:pPr>
              <w:rPr>
                <w:rFonts w:asciiTheme="minorHAnsi" w:hAnsiTheme="minorHAnsi" w:cstheme="minorHAnsi"/>
                <w:b/>
                <w:bCs/>
                <w:szCs w:val="22"/>
              </w:rPr>
            </w:pPr>
            <w:r w:rsidRPr="00262280">
              <w:rPr>
                <w:rFonts w:asciiTheme="minorHAnsi" w:hAnsiTheme="minorHAnsi" w:cstheme="minorHAnsi"/>
                <w:b/>
                <w:szCs w:val="22"/>
              </w:rPr>
              <w:t>Standard Error</w:t>
            </w:r>
          </w:p>
        </w:tc>
        <w:tc>
          <w:tcPr>
            <w:tcW w:w="1849" w:type="dxa"/>
            <w:tcBorders>
              <w:top w:val="single" w:sz="12" w:space="0" w:color="auto"/>
              <w:bottom w:val="single" w:sz="12" w:space="0" w:color="auto"/>
            </w:tcBorders>
            <w:vAlign w:val="center"/>
          </w:tcPr>
          <w:p w:rsidR="006C2109" w:rsidRPr="00262280" w:rsidRDefault="006C2109" w:rsidP="00F44102">
            <w:pPr>
              <w:rPr>
                <w:rFonts w:asciiTheme="minorHAnsi" w:hAnsiTheme="minorHAnsi" w:cstheme="minorHAnsi"/>
                <w:b/>
                <w:bCs/>
                <w:szCs w:val="22"/>
              </w:rPr>
            </w:pPr>
            <w:r w:rsidRPr="00262280">
              <w:rPr>
                <w:rFonts w:asciiTheme="minorHAnsi" w:hAnsiTheme="minorHAnsi" w:cstheme="minorHAnsi"/>
                <w:b/>
                <w:szCs w:val="22"/>
              </w:rPr>
              <w:t>95% CI</w:t>
            </w:r>
          </w:p>
        </w:tc>
        <w:tc>
          <w:tcPr>
            <w:tcW w:w="1849" w:type="dxa"/>
            <w:tcBorders>
              <w:top w:val="single" w:sz="12" w:space="0" w:color="auto"/>
              <w:bottom w:val="single" w:sz="12" w:space="0" w:color="auto"/>
            </w:tcBorders>
            <w:vAlign w:val="center"/>
          </w:tcPr>
          <w:p w:rsidR="006C2109" w:rsidRPr="00262280" w:rsidRDefault="006C2109" w:rsidP="00F44102">
            <w:pPr>
              <w:rPr>
                <w:rFonts w:asciiTheme="minorHAnsi" w:hAnsiTheme="minorHAnsi" w:cstheme="minorHAnsi"/>
                <w:b/>
                <w:bCs/>
                <w:szCs w:val="22"/>
              </w:rPr>
            </w:pPr>
            <w:r w:rsidRPr="00262280">
              <w:rPr>
                <w:rFonts w:asciiTheme="minorHAnsi" w:hAnsiTheme="minorHAnsi" w:cstheme="minorHAnsi"/>
                <w:b/>
                <w:szCs w:val="22"/>
              </w:rPr>
              <w:t>Distribution</w:t>
            </w:r>
          </w:p>
        </w:tc>
      </w:tr>
      <w:tr w:rsidR="006C2109" w:rsidRPr="00001F35" w:rsidTr="00F44102">
        <w:trPr>
          <w:trHeight w:val="20"/>
        </w:trPr>
        <w:tc>
          <w:tcPr>
            <w:tcW w:w="9243" w:type="dxa"/>
            <w:gridSpan w:val="5"/>
            <w:tcBorders>
              <w:top w:val="single" w:sz="12" w:space="0" w:color="auto"/>
              <w:bottom w:val="nil"/>
            </w:tcBorders>
            <w:vAlign w:val="center"/>
          </w:tcPr>
          <w:p w:rsidR="006C2109" w:rsidRPr="00262280" w:rsidRDefault="006C2109" w:rsidP="00F44102">
            <w:pPr>
              <w:rPr>
                <w:rFonts w:asciiTheme="minorHAnsi" w:hAnsiTheme="minorHAnsi" w:cstheme="minorHAnsi"/>
                <w:b/>
                <w:i/>
                <w:szCs w:val="22"/>
              </w:rPr>
            </w:pPr>
            <w:r w:rsidRPr="00262280">
              <w:rPr>
                <w:rFonts w:asciiTheme="minorHAnsi" w:hAnsiTheme="minorHAnsi" w:cstheme="minorHAnsi"/>
                <w:b/>
                <w:i/>
                <w:szCs w:val="22"/>
              </w:rPr>
              <w:t>Costs</w:t>
            </w:r>
          </w:p>
        </w:tc>
      </w:tr>
      <w:tr w:rsidR="006C2109" w:rsidRPr="00001F35" w:rsidTr="00F44102">
        <w:trPr>
          <w:trHeight w:val="20"/>
        </w:trPr>
        <w:tc>
          <w:tcPr>
            <w:tcW w:w="1848" w:type="dxa"/>
            <w:tcBorders>
              <w:top w:val="nil"/>
            </w:tcBorders>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cAsymp</w:t>
            </w:r>
            <w:proofErr w:type="spellEnd"/>
          </w:p>
        </w:tc>
        <w:tc>
          <w:tcPr>
            <w:tcW w:w="1848" w:type="dxa"/>
            <w:tcBorders>
              <w:top w:val="nil"/>
            </w:tcBorders>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500</w:t>
            </w:r>
          </w:p>
        </w:tc>
        <w:tc>
          <w:tcPr>
            <w:tcW w:w="1849" w:type="dxa"/>
            <w:tcBorders>
              <w:top w:val="nil"/>
            </w:tcBorders>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127.6</w:t>
            </w:r>
          </w:p>
        </w:tc>
        <w:tc>
          <w:tcPr>
            <w:tcW w:w="1849" w:type="dxa"/>
            <w:tcBorders>
              <w:top w:val="nil"/>
            </w:tcBorders>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bCs/>
                <w:szCs w:val="22"/>
              </w:rPr>
              <w:t>-</w:t>
            </w:r>
          </w:p>
        </w:tc>
        <w:tc>
          <w:tcPr>
            <w:tcW w:w="1849" w:type="dxa"/>
            <w:tcBorders>
              <w:top w:val="nil"/>
            </w:tcBorders>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Gamma</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cProg</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3000</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510.2</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bCs/>
                <w:szCs w:val="22"/>
              </w:rPr>
              <w:t>-</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Gamma</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cDrug</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1000</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102.0</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bCs/>
                <w:szCs w:val="22"/>
              </w:rPr>
              <w:t>-</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Gamma</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cDeath</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1000</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255.1</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bCs/>
                <w:szCs w:val="22"/>
              </w:rPr>
              <w:t>-</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Gamma</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szCs w:val="22"/>
              </w:rPr>
            </w:pPr>
          </w:p>
        </w:tc>
        <w:tc>
          <w:tcPr>
            <w:tcW w:w="1848" w:type="dxa"/>
            <w:vAlign w:val="center"/>
          </w:tcPr>
          <w:p w:rsidR="006C2109" w:rsidRPr="00262280" w:rsidRDefault="006C2109" w:rsidP="00F44102">
            <w:pPr>
              <w:rPr>
                <w:rFonts w:asciiTheme="minorHAnsi" w:hAnsiTheme="minorHAnsi" w:cstheme="minorHAnsi"/>
                <w:szCs w:val="22"/>
              </w:rPr>
            </w:pPr>
          </w:p>
        </w:tc>
        <w:tc>
          <w:tcPr>
            <w:tcW w:w="1849" w:type="dxa"/>
            <w:vAlign w:val="center"/>
          </w:tcPr>
          <w:p w:rsidR="006C2109" w:rsidRPr="00262280" w:rsidRDefault="006C2109" w:rsidP="00F44102">
            <w:pPr>
              <w:rPr>
                <w:rFonts w:asciiTheme="minorHAnsi" w:hAnsiTheme="minorHAnsi" w:cstheme="minorHAnsi"/>
                <w:szCs w:val="22"/>
              </w:rPr>
            </w:pPr>
          </w:p>
        </w:tc>
        <w:tc>
          <w:tcPr>
            <w:tcW w:w="1849" w:type="dxa"/>
            <w:vAlign w:val="center"/>
          </w:tcPr>
          <w:p w:rsidR="006C2109" w:rsidRPr="00262280" w:rsidRDefault="006C2109" w:rsidP="00F44102">
            <w:pPr>
              <w:rPr>
                <w:rFonts w:asciiTheme="minorHAnsi" w:hAnsiTheme="minorHAnsi" w:cstheme="minorHAnsi"/>
                <w:bCs/>
                <w:szCs w:val="22"/>
              </w:rPr>
            </w:pPr>
          </w:p>
        </w:tc>
        <w:tc>
          <w:tcPr>
            <w:tcW w:w="1849" w:type="dxa"/>
            <w:vAlign w:val="center"/>
          </w:tcPr>
          <w:p w:rsidR="006C2109" w:rsidRPr="00262280" w:rsidRDefault="006C2109" w:rsidP="00F44102">
            <w:pPr>
              <w:rPr>
                <w:rFonts w:asciiTheme="minorHAnsi" w:hAnsiTheme="minorHAnsi" w:cstheme="minorHAnsi"/>
                <w:szCs w:val="22"/>
              </w:rPr>
            </w:pPr>
          </w:p>
        </w:tc>
      </w:tr>
      <w:tr w:rsidR="006C2109" w:rsidRPr="00001F35" w:rsidTr="00F441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243" w:type="dxa"/>
            <w:gridSpan w:val="5"/>
            <w:tcBorders>
              <w:top w:val="nil"/>
              <w:left w:val="nil"/>
              <w:bottom w:val="nil"/>
              <w:right w:val="nil"/>
            </w:tcBorders>
          </w:tcPr>
          <w:p w:rsidR="006C2109" w:rsidRPr="00262280" w:rsidRDefault="006C2109" w:rsidP="00F44102">
            <w:pPr>
              <w:outlineLvl w:val="0"/>
              <w:rPr>
                <w:rFonts w:asciiTheme="minorHAnsi" w:hAnsiTheme="minorHAnsi" w:cstheme="minorHAnsi"/>
                <w:szCs w:val="22"/>
              </w:rPr>
            </w:pPr>
            <w:r w:rsidRPr="00262280">
              <w:rPr>
                <w:rFonts w:asciiTheme="minorHAnsi" w:hAnsiTheme="minorHAnsi" w:cstheme="minorHAnsi"/>
                <w:b/>
                <w:i/>
                <w:szCs w:val="22"/>
              </w:rPr>
              <w:t>Quality of life adjustments</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uAsymp</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0.95</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0.026</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bCs/>
                <w:szCs w:val="22"/>
              </w:rPr>
              <w:t>-</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Beta</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uProg</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0.75</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0.077</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bCs/>
                <w:szCs w:val="22"/>
              </w:rPr>
              <w:t>-</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Beta</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szCs w:val="22"/>
              </w:rPr>
            </w:pPr>
          </w:p>
        </w:tc>
        <w:tc>
          <w:tcPr>
            <w:tcW w:w="1848" w:type="dxa"/>
            <w:vAlign w:val="center"/>
          </w:tcPr>
          <w:p w:rsidR="006C2109" w:rsidRPr="00262280" w:rsidRDefault="006C2109" w:rsidP="00F44102">
            <w:pPr>
              <w:rPr>
                <w:rFonts w:asciiTheme="minorHAnsi" w:hAnsiTheme="minorHAnsi" w:cstheme="minorHAnsi"/>
                <w:szCs w:val="22"/>
              </w:rPr>
            </w:pPr>
          </w:p>
        </w:tc>
        <w:tc>
          <w:tcPr>
            <w:tcW w:w="1849" w:type="dxa"/>
            <w:vAlign w:val="center"/>
          </w:tcPr>
          <w:p w:rsidR="006C2109" w:rsidRPr="00262280" w:rsidRDefault="006C2109" w:rsidP="00F44102">
            <w:pPr>
              <w:rPr>
                <w:rFonts w:asciiTheme="minorHAnsi" w:hAnsiTheme="minorHAnsi" w:cstheme="minorHAnsi"/>
                <w:szCs w:val="22"/>
              </w:rPr>
            </w:pPr>
          </w:p>
        </w:tc>
        <w:tc>
          <w:tcPr>
            <w:tcW w:w="1849" w:type="dxa"/>
            <w:vAlign w:val="center"/>
          </w:tcPr>
          <w:p w:rsidR="006C2109" w:rsidRPr="00262280" w:rsidRDefault="006C2109" w:rsidP="00F44102">
            <w:pPr>
              <w:rPr>
                <w:rFonts w:asciiTheme="minorHAnsi" w:hAnsiTheme="minorHAnsi" w:cstheme="minorHAnsi"/>
                <w:bCs/>
                <w:szCs w:val="22"/>
              </w:rPr>
            </w:pPr>
          </w:p>
        </w:tc>
        <w:tc>
          <w:tcPr>
            <w:tcW w:w="1849" w:type="dxa"/>
            <w:vAlign w:val="center"/>
          </w:tcPr>
          <w:p w:rsidR="006C2109" w:rsidRPr="00262280" w:rsidRDefault="006C2109" w:rsidP="00F44102">
            <w:pPr>
              <w:rPr>
                <w:rFonts w:asciiTheme="minorHAnsi" w:hAnsiTheme="minorHAnsi" w:cstheme="minorHAnsi"/>
                <w:szCs w:val="22"/>
              </w:rPr>
            </w:pPr>
          </w:p>
        </w:tc>
      </w:tr>
      <w:tr w:rsidR="006C2109" w:rsidRPr="00001F35" w:rsidTr="00F441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243" w:type="dxa"/>
            <w:gridSpan w:val="5"/>
            <w:tcBorders>
              <w:top w:val="nil"/>
              <w:left w:val="nil"/>
              <w:bottom w:val="nil"/>
              <w:right w:val="nil"/>
            </w:tcBorders>
          </w:tcPr>
          <w:p w:rsidR="006C2109" w:rsidRPr="00262280" w:rsidRDefault="006C2109" w:rsidP="00F44102">
            <w:pPr>
              <w:outlineLvl w:val="0"/>
              <w:rPr>
                <w:rFonts w:asciiTheme="minorHAnsi" w:hAnsiTheme="minorHAnsi" w:cstheme="minorHAnsi"/>
                <w:szCs w:val="22"/>
              </w:rPr>
            </w:pPr>
            <w:r w:rsidRPr="00262280">
              <w:rPr>
                <w:rFonts w:asciiTheme="minorHAnsi" w:hAnsiTheme="minorHAnsi" w:cstheme="minorHAnsi"/>
                <w:b/>
                <w:i/>
                <w:szCs w:val="22"/>
              </w:rPr>
              <w:t>Transition probabilities</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tpProg</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0.01</w:t>
            </w:r>
          </w:p>
        </w:tc>
        <w:tc>
          <w:tcPr>
            <w:tcW w:w="1849" w:type="dxa"/>
            <w:vAlign w:val="center"/>
          </w:tcPr>
          <w:p w:rsidR="006C2109" w:rsidRPr="00262280" w:rsidRDefault="006C2109" w:rsidP="006C2109">
            <w:pPr>
              <w:rPr>
                <w:rFonts w:asciiTheme="minorHAnsi" w:hAnsiTheme="minorHAnsi" w:cstheme="minorHAnsi"/>
                <w:bCs/>
                <w:szCs w:val="22"/>
              </w:rPr>
            </w:pPr>
            <w:r w:rsidRPr="00262280">
              <w:rPr>
                <w:rFonts w:asciiTheme="minorHAnsi" w:hAnsiTheme="minorHAnsi" w:cstheme="minorHAnsi"/>
                <w:szCs w:val="22"/>
              </w:rPr>
              <w:t>0.00</w:t>
            </w:r>
            <w:r>
              <w:rPr>
                <w:rFonts w:asciiTheme="minorHAnsi" w:hAnsiTheme="minorHAnsi" w:cstheme="minorHAnsi"/>
                <w:szCs w:val="22"/>
              </w:rPr>
              <w:t>1</w:t>
            </w:r>
          </w:p>
        </w:tc>
        <w:tc>
          <w:tcPr>
            <w:tcW w:w="1849" w:type="dxa"/>
            <w:vAlign w:val="center"/>
          </w:tcPr>
          <w:p w:rsidR="006C2109" w:rsidRPr="00262280" w:rsidRDefault="006C2109" w:rsidP="006C2109">
            <w:pPr>
              <w:rPr>
                <w:rFonts w:asciiTheme="minorHAnsi" w:hAnsiTheme="minorHAnsi" w:cstheme="minorHAnsi"/>
                <w:bCs/>
                <w:szCs w:val="22"/>
              </w:rPr>
            </w:pPr>
            <w:r w:rsidRPr="00262280">
              <w:rPr>
                <w:rFonts w:asciiTheme="minorHAnsi" w:hAnsiTheme="minorHAnsi" w:cstheme="minorHAnsi"/>
                <w:szCs w:val="22"/>
              </w:rPr>
              <w:t>0.00</w:t>
            </w:r>
            <w:r>
              <w:rPr>
                <w:rFonts w:asciiTheme="minorHAnsi" w:hAnsiTheme="minorHAnsi" w:cstheme="minorHAnsi"/>
                <w:szCs w:val="22"/>
              </w:rPr>
              <w:t>8</w:t>
            </w:r>
            <w:r w:rsidRPr="00262280">
              <w:rPr>
                <w:rFonts w:asciiTheme="minorHAnsi" w:hAnsiTheme="minorHAnsi" w:cstheme="minorHAnsi"/>
                <w:szCs w:val="22"/>
              </w:rPr>
              <w:t>-0.01</w:t>
            </w:r>
            <w:r>
              <w:rPr>
                <w:rFonts w:asciiTheme="minorHAnsi" w:hAnsiTheme="minorHAnsi" w:cstheme="minorHAnsi"/>
                <w:szCs w:val="22"/>
              </w:rPr>
              <w:t>2</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Log Normal</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tpDcm</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0.15</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0.026</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bCs/>
                <w:szCs w:val="22"/>
              </w:rPr>
              <w:t>-</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Beta</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szCs w:val="22"/>
              </w:rPr>
            </w:pPr>
          </w:p>
        </w:tc>
        <w:tc>
          <w:tcPr>
            <w:tcW w:w="1848" w:type="dxa"/>
            <w:vAlign w:val="center"/>
          </w:tcPr>
          <w:p w:rsidR="006C2109" w:rsidRPr="00262280" w:rsidRDefault="006C2109" w:rsidP="00F44102">
            <w:pPr>
              <w:rPr>
                <w:rFonts w:asciiTheme="minorHAnsi" w:hAnsiTheme="minorHAnsi" w:cstheme="minorHAnsi"/>
                <w:szCs w:val="22"/>
              </w:rPr>
            </w:pPr>
          </w:p>
        </w:tc>
        <w:tc>
          <w:tcPr>
            <w:tcW w:w="1849" w:type="dxa"/>
            <w:vAlign w:val="center"/>
          </w:tcPr>
          <w:p w:rsidR="006C2109" w:rsidRPr="00262280" w:rsidRDefault="006C2109" w:rsidP="00F44102">
            <w:pPr>
              <w:rPr>
                <w:rFonts w:asciiTheme="minorHAnsi" w:hAnsiTheme="minorHAnsi" w:cstheme="minorHAnsi"/>
                <w:szCs w:val="22"/>
              </w:rPr>
            </w:pPr>
          </w:p>
        </w:tc>
        <w:tc>
          <w:tcPr>
            <w:tcW w:w="1849" w:type="dxa"/>
            <w:vAlign w:val="center"/>
          </w:tcPr>
          <w:p w:rsidR="006C2109" w:rsidRPr="00262280" w:rsidRDefault="006C2109" w:rsidP="00F44102">
            <w:pPr>
              <w:rPr>
                <w:rFonts w:asciiTheme="minorHAnsi" w:hAnsiTheme="minorHAnsi" w:cstheme="minorHAnsi"/>
                <w:bCs/>
                <w:szCs w:val="22"/>
              </w:rPr>
            </w:pPr>
          </w:p>
        </w:tc>
        <w:tc>
          <w:tcPr>
            <w:tcW w:w="1849" w:type="dxa"/>
            <w:vAlign w:val="center"/>
          </w:tcPr>
          <w:p w:rsidR="006C2109" w:rsidRPr="00262280" w:rsidRDefault="006C2109" w:rsidP="00F44102">
            <w:pPr>
              <w:rPr>
                <w:rFonts w:asciiTheme="minorHAnsi" w:hAnsiTheme="minorHAnsi" w:cstheme="minorHAnsi"/>
                <w:szCs w:val="22"/>
              </w:rPr>
            </w:pPr>
          </w:p>
        </w:tc>
      </w:tr>
      <w:tr w:rsidR="006C2109" w:rsidRPr="00001F35" w:rsidTr="00F44102">
        <w:trPr>
          <w:trHeight w:val="20"/>
        </w:trPr>
        <w:tc>
          <w:tcPr>
            <w:tcW w:w="9243" w:type="dxa"/>
            <w:gridSpan w:val="5"/>
            <w:vAlign w:val="center"/>
          </w:tcPr>
          <w:p w:rsidR="006C2109" w:rsidRPr="00262280" w:rsidRDefault="006C2109" w:rsidP="00F44102">
            <w:pPr>
              <w:rPr>
                <w:rFonts w:asciiTheme="minorHAnsi" w:hAnsiTheme="minorHAnsi" w:cstheme="minorHAnsi"/>
                <w:szCs w:val="22"/>
              </w:rPr>
            </w:pPr>
            <w:r w:rsidRPr="00262280">
              <w:rPr>
                <w:rFonts w:asciiTheme="minorHAnsi" w:hAnsiTheme="minorHAnsi" w:cstheme="minorHAnsi"/>
                <w:b/>
                <w:i/>
                <w:szCs w:val="22"/>
              </w:rPr>
              <w:t>Other parameters</w:t>
            </w:r>
          </w:p>
        </w:tc>
      </w:tr>
      <w:tr w:rsidR="006C2109" w:rsidRPr="00001F35" w:rsidTr="00F44102">
        <w:trPr>
          <w:trHeight w:val="20"/>
        </w:trPr>
        <w:tc>
          <w:tcPr>
            <w:tcW w:w="1848" w:type="dxa"/>
            <w:vAlign w:val="center"/>
          </w:tcPr>
          <w:p w:rsidR="006C2109" w:rsidRPr="00262280" w:rsidRDefault="006C2109" w:rsidP="00F44102">
            <w:pPr>
              <w:rPr>
                <w:rFonts w:asciiTheme="minorHAnsi" w:hAnsiTheme="minorHAnsi" w:cstheme="minorHAnsi"/>
                <w:bCs/>
                <w:szCs w:val="22"/>
              </w:rPr>
            </w:pPr>
            <w:proofErr w:type="spellStart"/>
            <w:r w:rsidRPr="00262280">
              <w:rPr>
                <w:rFonts w:asciiTheme="minorHAnsi" w:hAnsiTheme="minorHAnsi" w:cstheme="minorHAnsi"/>
                <w:szCs w:val="22"/>
              </w:rPr>
              <w:t>eff</w:t>
            </w:r>
            <w:proofErr w:type="spellEnd"/>
          </w:p>
        </w:tc>
        <w:tc>
          <w:tcPr>
            <w:tcW w:w="1848"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0.5</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0.051</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0.4-0.6</w:t>
            </w:r>
          </w:p>
        </w:tc>
        <w:tc>
          <w:tcPr>
            <w:tcW w:w="1849" w:type="dxa"/>
            <w:vAlign w:val="center"/>
          </w:tcPr>
          <w:p w:rsidR="006C2109" w:rsidRPr="00262280" w:rsidRDefault="006C2109" w:rsidP="00F44102">
            <w:pPr>
              <w:rPr>
                <w:rFonts w:asciiTheme="minorHAnsi" w:hAnsiTheme="minorHAnsi" w:cstheme="minorHAnsi"/>
                <w:bCs/>
                <w:szCs w:val="22"/>
              </w:rPr>
            </w:pPr>
            <w:r w:rsidRPr="00262280">
              <w:rPr>
                <w:rFonts w:asciiTheme="minorHAnsi" w:hAnsiTheme="minorHAnsi" w:cstheme="minorHAnsi"/>
                <w:szCs w:val="22"/>
              </w:rPr>
              <w:t>Log Normal</w:t>
            </w:r>
          </w:p>
        </w:tc>
      </w:tr>
    </w:tbl>
    <w:p w:rsidR="00855B61" w:rsidRPr="00060D3D" w:rsidRDefault="00855B61" w:rsidP="00FD0A18">
      <w:pPr>
        <w:jc w:val="both"/>
        <w:rPr>
          <w:rFonts w:asciiTheme="minorHAnsi" w:hAnsiTheme="minorHAnsi" w:cstheme="minorHAnsi"/>
          <w:sz w:val="22"/>
          <w:szCs w:val="22"/>
          <w:lang w:val="en-GB"/>
        </w:rPr>
      </w:pPr>
    </w:p>
    <w:p w:rsidR="00D434B1" w:rsidRPr="00060D3D" w:rsidRDefault="00CC547D" w:rsidP="008F6204">
      <w:pPr>
        <w:pStyle w:val="ListParagraph"/>
        <w:numPr>
          <w:ilvl w:val="0"/>
          <w:numId w:val="9"/>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U</w:t>
      </w:r>
      <w:r w:rsidR="00FE0C4C" w:rsidRPr="00060D3D">
        <w:rPr>
          <w:rFonts w:asciiTheme="minorHAnsi" w:hAnsiTheme="minorHAnsi" w:cstheme="minorHAnsi"/>
          <w:sz w:val="22"/>
          <w:szCs w:val="22"/>
          <w:lang w:val="en-GB"/>
        </w:rPr>
        <w:t xml:space="preserve">ncertainty surrounding the cost parameters is modelled using a Gamma distribution which is constrained on the interval 0 to positive infinity. You </w:t>
      </w:r>
      <w:r w:rsidR="00210DC1" w:rsidRPr="00060D3D">
        <w:rPr>
          <w:rFonts w:asciiTheme="minorHAnsi" w:hAnsiTheme="minorHAnsi" w:cstheme="minorHAnsi"/>
          <w:sz w:val="22"/>
          <w:szCs w:val="22"/>
          <w:lang w:val="en-GB"/>
        </w:rPr>
        <w:t xml:space="preserve">should </w:t>
      </w:r>
      <w:r w:rsidR="00FE0C4C" w:rsidRPr="00060D3D">
        <w:rPr>
          <w:rFonts w:asciiTheme="minorHAnsi" w:hAnsiTheme="minorHAnsi" w:cstheme="minorHAnsi"/>
          <w:sz w:val="22"/>
          <w:szCs w:val="22"/>
          <w:lang w:val="en-GB"/>
        </w:rPr>
        <w:t>use the method of moments approach to estimate the hyperparameters of the gamm</w:t>
      </w:r>
      <w:r w:rsidR="00FD0A18" w:rsidRPr="00060D3D">
        <w:rPr>
          <w:rFonts w:asciiTheme="minorHAnsi" w:hAnsiTheme="minorHAnsi" w:cstheme="minorHAnsi"/>
          <w:sz w:val="22"/>
          <w:szCs w:val="22"/>
          <w:lang w:val="en-GB"/>
        </w:rPr>
        <w:t>a distribution (alpha and beta), w</w:t>
      </w:r>
      <w:r w:rsidRPr="00060D3D">
        <w:rPr>
          <w:rFonts w:asciiTheme="minorHAnsi" w:hAnsiTheme="minorHAnsi" w:cstheme="minorHAnsi"/>
          <w:sz w:val="22"/>
          <w:szCs w:val="22"/>
          <w:lang w:val="en-GB"/>
        </w:rPr>
        <w:t>here</w:t>
      </w:r>
      <w:r w:rsidR="00D434B1" w:rsidRPr="00060D3D">
        <w:rPr>
          <w:rFonts w:asciiTheme="minorHAnsi" w:hAnsiTheme="minorHAnsi" w:cstheme="minorHAnsi"/>
          <w:sz w:val="22"/>
          <w:szCs w:val="22"/>
          <w:lang w:val="en-GB"/>
        </w:rPr>
        <w:t>:</w:t>
      </w:r>
    </w:p>
    <w:p w:rsidR="00FD0A18" w:rsidRPr="00060D3D" w:rsidRDefault="00FD0A18" w:rsidP="00FD0A18">
      <w:pPr>
        <w:jc w:val="both"/>
        <w:rPr>
          <w:rFonts w:asciiTheme="minorHAnsi" w:hAnsiTheme="minorHAnsi" w:cstheme="minorHAnsi"/>
          <w:sz w:val="22"/>
          <w:szCs w:val="22"/>
          <w:lang w:val="en-GB"/>
        </w:rPr>
      </w:pPr>
    </w:p>
    <w:p w:rsidR="00FE0C4C" w:rsidRPr="00060D3D" w:rsidRDefault="00FD0A18" w:rsidP="00FD0A18">
      <w:pPr>
        <w:jc w:val="both"/>
        <w:rPr>
          <w:rFonts w:asciiTheme="minorHAnsi" w:hAnsiTheme="minorHAnsi" w:cstheme="minorHAnsi"/>
          <w:b/>
          <w:i/>
          <w:sz w:val="22"/>
          <w:szCs w:val="22"/>
          <w:lang w:val="en-GB"/>
        </w:rPr>
      </w:pPr>
      <w:r w:rsidRPr="00060D3D">
        <w:rPr>
          <w:rFonts w:asciiTheme="minorHAnsi" w:hAnsiTheme="minorHAnsi" w:cstheme="minorHAnsi"/>
          <w:sz w:val="22"/>
          <w:szCs w:val="22"/>
          <w:lang w:val="en-GB"/>
        </w:rPr>
        <w:tab/>
      </w:r>
      <w:r w:rsidR="00CC547D" w:rsidRPr="00060D3D">
        <w:rPr>
          <w:rFonts w:asciiTheme="minorHAnsi" w:hAnsiTheme="minorHAnsi" w:cstheme="minorHAnsi"/>
          <w:b/>
          <w:i/>
          <w:sz w:val="22"/>
          <w:szCs w:val="22"/>
          <w:lang w:val="en-GB"/>
        </w:rPr>
        <w:t>A</w:t>
      </w:r>
      <w:r w:rsidR="00FE0C4C" w:rsidRPr="00060D3D">
        <w:rPr>
          <w:rFonts w:asciiTheme="minorHAnsi" w:hAnsiTheme="minorHAnsi" w:cstheme="minorHAnsi"/>
          <w:b/>
          <w:i/>
          <w:sz w:val="22"/>
          <w:szCs w:val="22"/>
          <w:lang w:val="en-GB"/>
        </w:rPr>
        <w:t>lpha</w:t>
      </w:r>
      <w:r w:rsidR="00CC547D" w:rsidRPr="00060D3D">
        <w:rPr>
          <w:rFonts w:asciiTheme="minorHAnsi" w:hAnsiTheme="minorHAnsi" w:cstheme="minorHAnsi"/>
          <w:b/>
          <w:i/>
          <w:sz w:val="22"/>
          <w:szCs w:val="22"/>
          <w:lang w:val="en-GB"/>
        </w:rPr>
        <w:t xml:space="preserve"> </w:t>
      </w:r>
      <w:r w:rsidR="00FE0C4C" w:rsidRPr="00060D3D">
        <w:rPr>
          <w:rFonts w:asciiTheme="minorHAnsi" w:hAnsiTheme="minorHAnsi" w:cstheme="minorHAnsi"/>
          <w:b/>
          <w:i/>
          <w:sz w:val="22"/>
          <w:szCs w:val="22"/>
          <w:lang w:val="en-GB"/>
        </w:rPr>
        <w:t>= (mean^2)</w:t>
      </w:r>
      <w:proofErr w:type="gramStart"/>
      <w:r w:rsidR="00FE0C4C" w:rsidRPr="00060D3D">
        <w:rPr>
          <w:rFonts w:asciiTheme="minorHAnsi" w:hAnsiTheme="minorHAnsi" w:cstheme="minorHAnsi"/>
          <w:b/>
          <w:i/>
          <w:sz w:val="22"/>
          <w:szCs w:val="22"/>
          <w:lang w:val="en-GB"/>
        </w:rPr>
        <w:t>/(</w:t>
      </w:r>
      <w:proofErr w:type="gramEnd"/>
      <w:r w:rsidR="00FE0C4C" w:rsidRPr="00060D3D">
        <w:rPr>
          <w:rFonts w:asciiTheme="minorHAnsi" w:hAnsiTheme="minorHAnsi" w:cstheme="minorHAnsi"/>
          <w:b/>
          <w:i/>
          <w:sz w:val="22"/>
          <w:szCs w:val="22"/>
          <w:lang w:val="en-GB"/>
        </w:rPr>
        <w:t>se^2)</w:t>
      </w:r>
    </w:p>
    <w:p w:rsidR="00FE0C4C" w:rsidRPr="00060D3D" w:rsidRDefault="00FD0A18" w:rsidP="00FD0A18">
      <w:pPr>
        <w:jc w:val="both"/>
        <w:rPr>
          <w:rFonts w:asciiTheme="minorHAnsi" w:hAnsiTheme="minorHAnsi" w:cstheme="minorHAnsi"/>
          <w:b/>
          <w:i/>
          <w:sz w:val="22"/>
          <w:szCs w:val="22"/>
          <w:lang w:val="en-GB"/>
        </w:rPr>
      </w:pPr>
      <w:r w:rsidRPr="00060D3D">
        <w:rPr>
          <w:rFonts w:asciiTheme="minorHAnsi" w:hAnsiTheme="minorHAnsi" w:cstheme="minorHAnsi"/>
          <w:b/>
          <w:i/>
          <w:sz w:val="22"/>
          <w:szCs w:val="22"/>
          <w:lang w:val="en-GB"/>
        </w:rPr>
        <w:tab/>
      </w:r>
      <w:r w:rsidR="00CC547D" w:rsidRPr="00060D3D">
        <w:rPr>
          <w:rFonts w:asciiTheme="minorHAnsi" w:hAnsiTheme="minorHAnsi" w:cstheme="minorHAnsi"/>
          <w:b/>
          <w:i/>
          <w:sz w:val="22"/>
          <w:szCs w:val="22"/>
          <w:lang w:val="en-GB"/>
        </w:rPr>
        <w:t>B</w:t>
      </w:r>
      <w:r w:rsidR="00FE0C4C" w:rsidRPr="00060D3D">
        <w:rPr>
          <w:rFonts w:asciiTheme="minorHAnsi" w:hAnsiTheme="minorHAnsi" w:cstheme="minorHAnsi"/>
          <w:b/>
          <w:i/>
          <w:sz w:val="22"/>
          <w:szCs w:val="22"/>
          <w:lang w:val="en-GB"/>
        </w:rPr>
        <w:t>eta</w:t>
      </w:r>
      <w:r w:rsidR="00CC547D" w:rsidRPr="00060D3D">
        <w:rPr>
          <w:rFonts w:asciiTheme="minorHAnsi" w:hAnsiTheme="minorHAnsi" w:cstheme="minorHAnsi"/>
          <w:b/>
          <w:i/>
          <w:sz w:val="22"/>
          <w:szCs w:val="22"/>
          <w:lang w:val="en-GB"/>
        </w:rPr>
        <w:t xml:space="preserve"> </w:t>
      </w:r>
      <w:r w:rsidR="00FE0C4C" w:rsidRPr="00060D3D">
        <w:rPr>
          <w:rFonts w:asciiTheme="minorHAnsi" w:hAnsiTheme="minorHAnsi" w:cstheme="minorHAnsi"/>
          <w:b/>
          <w:i/>
          <w:sz w:val="22"/>
          <w:szCs w:val="22"/>
          <w:lang w:val="en-GB"/>
        </w:rPr>
        <w:t>= (se^2)</w:t>
      </w:r>
      <w:proofErr w:type="gramStart"/>
      <w:r w:rsidR="00FE0C4C" w:rsidRPr="00060D3D">
        <w:rPr>
          <w:rFonts w:asciiTheme="minorHAnsi" w:hAnsiTheme="minorHAnsi" w:cstheme="minorHAnsi"/>
          <w:b/>
          <w:i/>
          <w:sz w:val="22"/>
          <w:szCs w:val="22"/>
          <w:lang w:val="en-GB"/>
        </w:rPr>
        <w:t>/(</w:t>
      </w:r>
      <w:proofErr w:type="gramEnd"/>
      <w:r w:rsidR="00FE0C4C" w:rsidRPr="00060D3D">
        <w:rPr>
          <w:rFonts w:asciiTheme="minorHAnsi" w:hAnsiTheme="minorHAnsi" w:cstheme="minorHAnsi"/>
          <w:b/>
          <w:i/>
          <w:sz w:val="22"/>
          <w:szCs w:val="22"/>
          <w:lang w:val="en-GB"/>
        </w:rPr>
        <w:t>mean)</w:t>
      </w:r>
    </w:p>
    <w:p w:rsidR="00FE0C4C" w:rsidRPr="00060D3D" w:rsidRDefault="00FD0A18"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ab/>
      </w:r>
      <w:proofErr w:type="gramStart"/>
      <w:r w:rsidR="00C55386" w:rsidRPr="00060D3D">
        <w:rPr>
          <w:rFonts w:asciiTheme="minorHAnsi" w:hAnsiTheme="minorHAnsi" w:cstheme="minorHAnsi"/>
          <w:sz w:val="22"/>
          <w:szCs w:val="22"/>
          <w:lang w:val="en-GB"/>
        </w:rPr>
        <w:t>a</w:t>
      </w:r>
      <w:r w:rsidR="00CC547D" w:rsidRPr="00060D3D">
        <w:rPr>
          <w:rFonts w:asciiTheme="minorHAnsi" w:hAnsiTheme="minorHAnsi" w:cstheme="minorHAnsi"/>
          <w:sz w:val="22"/>
          <w:szCs w:val="22"/>
          <w:lang w:val="en-GB"/>
        </w:rPr>
        <w:t>nd</w:t>
      </w:r>
      <w:proofErr w:type="gramEnd"/>
      <w:r w:rsidR="00FE0C4C" w:rsidRPr="00060D3D">
        <w:rPr>
          <w:rFonts w:asciiTheme="minorHAnsi" w:hAnsiTheme="minorHAnsi" w:cstheme="minorHAnsi"/>
          <w:sz w:val="22"/>
          <w:szCs w:val="22"/>
          <w:lang w:val="en-GB"/>
        </w:rPr>
        <w:t xml:space="preserve"> </w:t>
      </w:r>
      <w:r w:rsidR="00FE0C4C" w:rsidRPr="00060D3D">
        <w:rPr>
          <w:rFonts w:asciiTheme="minorHAnsi" w:hAnsiTheme="minorHAnsi" w:cstheme="minorHAnsi"/>
          <w:b/>
          <w:i/>
          <w:sz w:val="22"/>
          <w:szCs w:val="22"/>
          <w:lang w:val="en-GB"/>
        </w:rPr>
        <w:t>se</w:t>
      </w:r>
      <w:r w:rsidR="00CC547D" w:rsidRPr="00060D3D">
        <w:rPr>
          <w:rFonts w:asciiTheme="minorHAnsi" w:hAnsiTheme="minorHAnsi" w:cstheme="minorHAnsi"/>
          <w:b/>
          <w:i/>
          <w:sz w:val="22"/>
          <w:szCs w:val="22"/>
          <w:lang w:val="en-GB"/>
        </w:rPr>
        <w:t xml:space="preserve"> </w:t>
      </w:r>
      <w:r w:rsidR="00FE0C4C" w:rsidRPr="00060D3D">
        <w:rPr>
          <w:rFonts w:asciiTheme="minorHAnsi" w:hAnsiTheme="minorHAnsi" w:cstheme="minorHAnsi"/>
          <w:b/>
          <w:i/>
          <w:sz w:val="22"/>
          <w:szCs w:val="22"/>
          <w:lang w:val="en-GB"/>
        </w:rPr>
        <w:t>= standard error of the mean</w:t>
      </w:r>
    </w:p>
    <w:p w:rsidR="00D434B1" w:rsidRDefault="00B2592E" w:rsidP="008F6204">
      <w:pPr>
        <w:ind w:left="360"/>
        <w:jc w:val="both"/>
        <w:rPr>
          <w:rFonts w:asciiTheme="minorHAnsi" w:hAnsiTheme="minorHAnsi" w:cstheme="minorHAnsi"/>
          <w:sz w:val="22"/>
          <w:szCs w:val="22"/>
          <w:lang w:val="en-GB"/>
        </w:rPr>
      </w:pPr>
      <w:r w:rsidRPr="00060D3D">
        <w:rPr>
          <w:rFonts w:asciiTheme="minorHAnsi" w:hAnsiTheme="minorHAnsi" w:cstheme="minorHAnsi"/>
          <w:sz w:val="22"/>
          <w:szCs w:val="22"/>
        </w:rPr>
        <w:t xml:space="preserve">Use </w:t>
      </w:r>
      <w:r w:rsidR="00FD0A18" w:rsidRPr="00060D3D">
        <w:rPr>
          <w:rFonts w:asciiTheme="minorHAnsi" w:hAnsiTheme="minorHAnsi" w:cstheme="minorHAnsi"/>
          <w:sz w:val="22"/>
          <w:szCs w:val="22"/>
        </w:rPr>
        <w:t xml:space="preserve">the </w:t>
      </w:r>
      <w:proofErr w:type="gramStart"/>
      <w:r w:rsidRPr="00060D3D">
        <w:rPr>
          <w:rFonts w:asciiTheme="minorHAnsi" w:hAnsiTheme="minorHAnsi" w:cstheme="minorHAnsi"/>
          <w:b/>
          <w:i/>
          <w:sz w:val="22"/>
          <w:szCs w:val="22"/>
        </w:rPr>
        <w:t>GAMMAINV(</w:t>
      </w:r>
      <w:proofErr w:type="gramEnd"/>
      <w:r w:rsidR="008F6204" w:rsidRPr="00060D3D">
        <w:rPr>
          <w:rFonts w:asciiTheme="minorHAnsi" w:hAnsiTheme="minorHAnsi" w:cstheme="minorHAnsi"/>
          <w:b/>
          <w:i/>
          <w:sz w:val="22"/>
          <w:szCs w:val="22"/>
        </w:rPr>
        <w:t>RAND</w:t>
      </w:r>
      <w:r w:rsidRPr="00060D3D">
        <w:rPr>
          <w:rFonts w:asciiTheme="minorHAnsi" w:hAnsiTheme="minorHAnsi" w:cstheme="minorHAnsi"/>
          <w:b/>
          <w:i/>
          <w:sz w:val="22"/>
          <w:szCs w:val="22"/>
        </w:rPr>
        <w:t>(), alpha, beta)</w:t>
      </w:r>
      <w:r w:rsidRPr="00060D3D">
        <w:rPr>
          <w:rFonts w:asciiTheme="minorHAnsi" w:hAnsiTheme="minorHAnsi" w:cstheme="minorHAnsi"/>
          <w:sz w:val="22"/>
          <w:szCs w:val="22"/>
        </w:rPr>
        <w:t xml:space="preserve"> function in column D to generate a random draw from each distribution.</w:t>
      </w:r>
      <w:r w:rsidR="00CC547D" w:rsidRPr="00060D3D">
        <w:rPr>
          <w:rFonts w:asciiTheme="minorHAnsi" w:hAnsiTheme="minorHAnsi" w:cstheme="minorHAnsi"/>
          <w:sz w:val="22"/>
          <w:szCs w:val="22"/>
        </w:rPr>
        <w:t xml:space="preserve"> </w:t>
      </w:r>
      <w:r w:rsidR="00D434B1" w:rsidRPr="00060D3D">
        <w:rPr>
          <w:rFonts w:asciiTheme="minorHAnsi" w:hAnsiTheme="minorHAnsi" w:cstheme="minorHAnsi"/>
          <w:sz w:val="22"/>
          <w:szCs w:val="22"/>
          <w:lang w:val="en-GB"/>
        </w:rPr>
        <w:t>It may be useful at this stage to look up the function in the Excel help file.</w:t>
      </w:r>
    </w:p>
    <w:p w:rsidR="00754179" w:rsidRPr="00060D3D" w:rsidRDefault="00754179" w:rsidP="008F6204">
      <w:pPr>
        <w:ind w:left="360"/>
        <w:jc w:val="both"/>
        <w:rPr>
          <w:rFonts w:asciiTheme="minorHAnsi" w:hAnsiTheme="minorHAnsi" w:cstheme="minorHAnsi"/>
          <w:sz w:val="22"/>
          <w:szCs w:val="22"/>
          <w:lang w:val="en-GB"/>
        </w:rPr>
      </w:pPr>
    </w:p>
    <w:p w:rsidR="00FE0C4C" w:rsidRPr="00060D3D" w:rsidRDefault="00CC547D" w:rsidP="008F6204">
      <w:pPr>
        <w:pStyle w:val="ListParagraph"/>
        <w:numPr>
          <w:ilvl w:val="0"/>
          <w:numId w:val="9"/>
        </w:numPr>
        <w:jc w:val="both"/>
        <w:rPr>
          <w:rFonts w:asciiTheme="minorHAnsi" w:hAnsiTheme="minorHAnsi" w:cstheme="minorHAnsi"/>
          <w:sz w:val="22"/>
          <w:szCs w:val="22"/>
          <w:lang w:val="en-GB"/>
        </w:rPr>
      </w:pPr>
      <w:r w:rsidRPr="00060D3D">
        <w:rPr>
          <w:rFonts w:asciiTheme="minorHAnsi" w:hAnsiTheme="minorHAnsi" w:cstheme="minorHAnsi"/>
          <w:sz w:val="22"/>
          <w:szCs w:val="22"/>
        </w:rPr>
        <w:t>S</w:t>
      </w:r>
      <w:r w:rsidR="00763CEA" w:rsidRPr="00060D3D">
        <w:rPr>
          <w:rFonts w:asciiTheme="minorHAnsi" w:hAnsiTheme="minorHAnsi" w:cstheme="minorHAnsi"/>
          <w:sz w:val="22"/>
          <w:szCs w:val="22"/>
        </w:rPr>
        <w:t xml:space="preserve">tate utilities and the transition probability </w:t>
      </w:r>
      <w:r w:rsidR="005B7F81" w:rsidRPr="00060D3D">
        <w:rPr>
          <w:rFonts w:asciiTheme="minorHAnsi" w:hAnsiTheme="minorHAnsi" w:cstheme="minorHAnsi"/>
          <w:sz w:val="22"/>
          <w:szCs w:val="22"/>
        </w:rPr>
        <w:t>‘</w:t>
      </w:r>
      <w:proofErr w:type="spellStart"/>
      <w:r w:rsidR="00763CEA" w:rsidRPr="00060D3D">
        <w:rPr>
          <w:rFonts w:asciiTheme="minorHAnsi" w:hAnsiTheme="minorHAnsi" w:cstheme="minorHAnsi"/>
          <w:i/>
          <w:sz w:val="22"/>
          <w:szCs w:val="22"/>
        </w:rPr>
        <w:t>tpDcm</w:t>
      </w:r>
      <w:proofErr w:type="spellEnd"/>
      <w:r w:rsidR="005B7F81" w:rsidRPr="00060D3D">
        <w:rPr>
          <w:rFonts w:asciiTheme="minorHAnsi" w:hAnsiTheme="minorHAnsi" w:cstheme="minorHAnsi"/>
          <w:sz w:val="22"/>
          <w:szCs w:val="22"/>
        </w:rPr>
        <w:t>’</w:t>
      </w:r>
      <w:r w:rsidR="00763CEA" w:rsidRPr="00060D3D">
        <w:rPr>
          <w:rFonts w:asciiTheme="minorHAnsi" w:hAnsiTheme="minorHAnsi" w:cstheme="minorHAnsi"/>
          <w:sz w:val="22"/>
          <w:szCs w:val="22"/>
        </w:rPr>
        <w:t xml:space="preserve"> are modeled using a Beta distribution, which is constrained on the interval 0 to 1. Again you </w:t>
      </w:r>
      <w:r w:rsidR="00D434B1" w:rsidRPr="00060D3D">
        <w:rPr>
          <w:rFonts w:asciiTheme="minorHAnsi" w:hAnsiTheme="minorHAnsi" w:cstheme="minorHAnsi"/>
          <w:sz w:val="22"/>
          <w:szCs w:val="22"/>
        </w:rPr>
        <w:t xml:space="preserve">should </w:t>
      </w:r>
      <w:r w:rsidR="00763CEA" w:rsidRPr="00060D3D">
        <w:rPr>
          <w:rFonts w:asciiTheme="minorHAnsi" w:hAnsiTheme="minorHAnsi" w:cstheme="minorHAnsi"/>
          <w:sz w:val="22"/>
          <w:szCs w:val="22"/>
        </w:rPr>
        <w:t xml:space="preserve">use the method of moments approach to estimate the </w:t>
      </w:r>
      <w:r w:rsidR="00763CEA" w:rsidRPr="00060D3D">
        <w:rPr>
          <w:rFonts w:asciiTheme="minorHAnsi" w:hAnsiTheme="minorHAnsi" w:cstheme="minorHAnsi"/>
          <w:sz w:val="22"/>
          <w:szCs w:val="22"/>
          <w:lang w:val="en-GB"/>
        </w:rPr>
        <w:t>hyperparameters of the bet</w:t>
      </w:r>
      <w:r w:rsidR="00FD0A18" w:rsidRPr="00060D3D">
        <w:rPr>
          <w:rFonts w:asciiTheme="minorHAnsi" w:hAnsiTheme="minorHAnsi" w:cstheme="minorHAnsi"/>
          <w:sz w:val="22"/>
          <w:szCs w:val="22"/>
          <w:lang w:val="en-GB"/>
        </w:rPr>
        <w:t>a distribution (alpha and beta), w</w:t>
      </w:r>
      <w:r w:rsidRPr="00060D3D">
        <w:rPr>
          <w:rFonts w:asciiTheme="minorHAnsi" w:hAnsiTheme="minorHAnsi" w:cstheme="minorHAnsi"/>
          <w:sz w:val="22"/>
          <w:szCs w:val="22"/>
          <w:lang w:val="en-GB"/>
        </w:rPr>
        <w:t>here</w:t>
      </w:r>
      <w:r w:rsidR="00763CEA" w:rsidRPr="00060D3D">
        <w:rPr>
          <w:rFonts w:asciiTheme="minorHAnsi" w:hAnsiTheme="minorHAnsi" w:cstheme="minorHAnsi"/>
          <w:sz w:val="22"/>
          <w:szCs w:val="22"/>
          <w:lang w:val="en-GB"/>
        </w:rPr>
        <w:t>,</w:t>
      </w:r>
    </w:p>
    <w:p w:rsidR="00FD0A18" w:rsidRPr="00060D3D" w:rsidRDefault="00FD0A18" w:rsidP="00FD0A18">
      <w:pPr>
        <w:jc w:val="both"/>
        <w:rPr>
          <w:rFonts w:asciiTheme="minorHAnsi" w:hAnsiTheme="minorHAnsi" w:cstheme="minorHAnsi"/>
          <w:sz w:val="22"/>
          <w:szCs w:val="22"/>
          <w:lang w:val="en-GB"/>
        </w:rPr>
      </w:pPr>
    </w:p>
    <w:p w:rsidR="00763CEA" w:rsidRPr="00060D3D" w:rsidRDefault="00FD0A18" w:rsidP="00FD0A18">
      <w:pPr>
        <w:jc w:val="both"/>
        <w:rPr>
          <w:rFonts w:asciiTheme="minorHAnsi" w:hAnsiTheme="minorHAnsi" w:cstheme="minorHAnsi"/>
          <w:b/>
          <w:i/>
          <w:sz w:val="22"/>
          <w:szCs w:val="22"/>
          <w:lang w:val="en-GB"/>
        </w:rPr>
      </w:pPr>
      <w:r w:rsidRPr="00060D3D">
        <w:rPr>
          <w:rFonts w:asciiTheme="minorHAnsi" w:hAnsiTheme="minorHAnsi" w:cstheme="minorHAnsi"/>
          <w:b/>
          <w:i/>
          <w:sz w:val="22"/>
          <w:szCs w:val="22"/>
          <w:lang w:val="en-GB"/>
        </w:rPr>
        <w:tab/>
      </w:r>
      <w:r w:rsidR="00763CEA" w:rsidRPr="00060D3D">
        <w:rPr>
          <w:rFonts w:asciiTheme="minorHAnsi" w:hAnsiTheme="minorHAnsi" w:cstheme="minorHAnsi"/>
          <w:b/>
          <w:i/>
          <w:sz w:val="22"/>
          <w:szCs w:val="22"/>
          <w:lang w:val="en-GB"/>
        </w:rPr>
        <w:t>(</w:t>
      </w:r>
      <w:proofErr w:type="gramStart"/>
      <w:r w:rsidR="00763CEA" w:rsidRPr="00060D3D">
        <w:rPr>
          <w:rFonts w:asciiTheme="minorHAnsi" w:hAnsiTheme="minorHAnsi" w:cstheme="minorHAnsi"/>
          <w:b/>
          <w:i/>
          <w:sz w:val="22"/>
          <w:szCs w:val="22"/>
          <w:lang w:val="en-GB"/>
        </w:rPr>
        <w:t>alpha</w:t>
      </w:r>
      <w:proofErr w:type="gramEnd"/>
      <w:r w:rsidR="00763CEA" w:rsidRPr="00060D3D">
        <w:rPr>
          <w:rFonts w:asciiTheme="minorHAnsi" w:hAnsiTheme="minorHAnsi" w:cstheme="minorHAnsi"/>
          <w:b/>
          <w:i/>
          <w:sz w:val="22"/>
          <w:szCs w:val="22"/>
          <w:lang w:val="en-GB"/>
        </w:rPr>
        <w:t xml:space="preserve"> + beta) = [mean*(1-mean)</w:t>
      </w:r>
      <w:proofErr w:type="gramStart"/>
      <w:r w:rsidR="00763CEA" w:rsidRPr="00060D3D">
        <w:rPr>
          <w:rFonts w:asciiTheme="minorHAnsi" w:hAnsiTheme="minorHAnsi" w:cstheme="minorHAnsi"/>
          <w:b/>
          <w:i/>
          <w:sz w:val="22"/>
          <w:szCs w:val="22"/>
          <w:lang w:val="en-GB"/>
        </w:rPr>
        <w:t>/(</w:t>
      </w:r>
      <w:proofErr w:type="gramEnd"/>
      <w:r w:rsidR="00763CEA" w:rsidRPr="00060D3D">
        <w:rPr>
          <w:rFonts w:asciiTheme="minorHAnsi" w:hAnsiTheme="minorHAnsi" w:cstheme="minorHAnsi"/>
          <w:b/>
          <w:i/>
          <w:sz w:val="22"/>
          <w:szCs w:val="22"/>
          <w:lang w:val="en-GB"/>
        </w:rPr>
        <w:t>se^2)] – 1</w:t>
      </w:r>
    </w:p>
    <w:p w:rsidR="00763CEA" w:rsidRPr="00060D3D" w:rsidRDefault="00FD0A18" w:rsidP="00FD0A18">
      <w:pPr>
        <w:jc w:val="both"/>
        <w:rPr>
          <w:rFonts w:asciiTheme="minorHAnsi" w:hAnsiTheme="minorHAnsi" w:cstheme="minorHAnsi"/>
          <w:b/>
          <w:i/>
          <w:sz w:val="22"/>
          <w:szCs w:val="22"/>
          <w:lang w:val="en-GB"/>
        </w:rPr>
      </w:pPr>
      <w:r w:rsidRPr="00060D3D">
        <w:rPr>
          <w:rFonts w:asciiTheme="minorHAnsi" w:hAnsiTheme="minorHAnsi" w:cstheme="minorHAnsi"/>
          <w:b/>
          <w:i/>
          <w:sz w:val="22"/>
          <w:szCs w:val="22"/>
          <w:lang w:val="en-GB"/>
        </w:rPr>
        <w:tab/>
      </w:r>
      <w:proofErr w:type="gramStart"/>
      <w:r w:rsidR="00763CEA" w:rsidRPr="00060D3D">
        <w:rPr>
          <w:rFonts w:asciiTheme="minorHAnsi" w:hAnsiTheme="minorHAnsi" w:cstheme="minorHAnsi"/>
          <w:b/>
          <w:i/>
          <w:sz w:val="22"/>
          <w:szCs w:val="22"/>
          <w:lang w:val="en-GB"/>
        </w:rPr>
        <w:t>alpha</w:t>
      </w:r>
      <w:proofErr w:type="gramEnd"/>
      <w:r w:rsidR="00763CEA" w:rsidRPr="00060D3D">
        <w:rPr>
          <w:rFonts w:asciiTheme="minorHAnsi" w:hAnsiTheme="minorHAnsi" w:cstheme="minorHAnsi"/>
          <w:b/>
          <w:i/>
          <w:sz w:val="22"/>
          <w:szCs w:val="22"/>
          <w:lang w:val="en-GB"/>
        </w:rPr>
        <w:t xml:space="preserve"> = mean*(alpha + beta)</w:t>
      </w:r>
    </w:p>
    <w:p w:rsidR="00763CEA" w:rsidRPr="00060D3D" w:rsidRDefault="00FD0A18"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ab/>
      </w:r>
      <w:proofErr w:type="gramStart"/>
      <w:r w:rsidR="00C55386" w:rsidRPr="00060D3D">
        <w:rPr>
          <w:rFonts w:asciiTheme="minorHAnsi" w:hAnsiTheme="minorHAnsi" w:cstheme="minorHAnsi"/>
          <w:sz w:val="22"/>
          <w:szCs w:val="22"/>
          <w:lang w:val="en-GB"/>
        </w:rPr>
        <w:t>a</w:t>
      </w:r>
      <w:r w:rsidR="00CC547D" w:rsidRPr="00060D3D">
        <w:rPr>
          <w:rFonts w:asciiTheme="minorHAnsi" w:hAnsiTheme="minorHAnsi" w:cstheme="minorHAnsi"/>
          <w:sz w:val="22"/>
          <w:szCs w:val="22"/>
          <w:lang w:val="en-GB"/>
        </w:rPr>
        <w:t>nd</w:t>
      </w:r>
      <w:proofErr w:type="gramEnd"/>
      <w:r w:rsidR="00763CEA" w:rsidRPr="00060D3D">
        <w:rPr>
          <w:rFonts w:asciiTheme="minorHAnsi" w:hAnsiTheme="minorHAnsi" w:cstheme="minorHAnsi"/>
          <w:sz w:val="22"/>
          <w:szCs w:val="22"/>
          <w:lang w:val="en-GB"/>
        </w:rPr>
        <w:t xml:space="preserve"> </w:t>
      </w:r>
      <w:r w:rsidR="00763CEA" w:rsidRPr="00060D3D">
        <w:rPr>
          <w:rFonts w:asciiTheme="minorHAnsi" w:hAnsiTheme="minorHAnsi" w:cstheme="minorHAnsi"/>
          <w:b/>
          <w:i/>
          <w:sz w:val="22"/>
          <w:szCs w:val="22"/>
          <w:lang w:val="en-GB"/>
        </w:rPr>
        <w:t>se</w:t>
      </w:r>
      <w:r w:rsidR="00CC547D" w:rsidRPr="00060D3D">
        <w:rPr>
          <w:rFonts w:asciiTheme="minorHAnsi" w:hAnsiTheme="minorHAnsi" w:cstheme="minorHAnsi"/>
          <w:b/>
          <w:i/>
          <w:sz w:val="22"/>
          <w:szCs w:val="22"/>
          <w:lang w:val="en-GB"/>
        </w:rPr>
        <w:t xml:space="preserve"> </w:t>
      </w:r>
      <w:r w:rsidR="00763CEA" w:rsidRPr="00060D3D">
        <w:rPr>
          <w:rFonts w:asciiTheme="minorHAnsi" w:hAnsiTheme="minorHAnsi" w:cstheme="minorHAnsi"/>
          <w:b/>
          <w:i/>
          <w:sz w:val="22"/>
          <w:szCs w:val="22"/>
          <w:lang w:val="en-GB"/>
        </w:rPr>
        <w:t>= standard error of the mean</w:t>
      </w:r>
    </w:p>
    <w:p w:rsidR="00763CEA" w:rsidRPr="00060D3D" w:rsidRDefault="00763CEA" w:rsidP="00FD0A18">
      <w:pPr>
        <w:jc w:val="both"/>
        <w:rPr>
          <w:rFonts w:asciiTheme="minorHAnsi" w:hAnsiTheme="minorHAnsi" w:cstheme="minorHAnsi"/>
          <w:sz w:val="22"/>
          <w:szCs w:val="22"/>
          <w:lang w:val="en-GB"/>
        </w:rPr>
      </w:pPr>
    </w:p>
    <w:p w:rsidR="00B2592E" w:rsidRPr="00060D3D" w:rsidRDefault="00B2592E" w:rsidP="00AD7849">
      <w:pPr>
        <w:ind w:left="357"/>
        <w:jc w:val="both"/>
        <w:rPr>
          <w:rFonts w:asciiTheme="minorHAnsi" w:hAnsiTheme="minorHAnsi" w:cstheme="minorHAnsi"/>
          <w:sz w:val="22"/>
          <w:szCs w:val="22"/>
        </w:rPr>
      </w:pPr>
      <w:r w:rsidRPr="00060D3D">
        <w:rPr>
          <w:rFonts w:asciiTheme="minorHAnsi" w:hAnsiTheme="minorHAnsi" w:cstheme="minorHAnsi"/>
          <w:sz w:val="22"/>
          <w:szCs w:val="22"/>
        </w:rPr>
        <w:t xml:space="preserve">Use </w:t>
      </w:r>
      <w:proofErr w:type="gramStart"/>
      <w:r w:rsidRPr="00060D3D">
        <w:rPr>
          <w:rFonts w:asciiTheme="minorHAnsi" w:hAnsiTheme="minorHAnsi" w:cstheme="minorHAnsi"/>
          <w:b/>
          <w:i/>
          <w:sz w:val="22"/>
          <w:szCs w:val="22"/>
        </w:rPr>
        <w:t>BETAINV(</w:t>
      </w:r>
      <w:proofErr w:type="gramEnd"/>
      <w:r w:rsidR="008F6204" w:rsidRPr="00060D3D">
        <w:rPr>
          <w:rFonts w:asciiTheme="minorHAnsi" w:hAnsiTheme="minorHAnsi" w:cstheme="minorHAnsi"/>
          <w:b/>
          <w:i/>
          <w:sz w:val="22"/>
          <w:szCs w:val="22"/>
        </w:rPr>
        <w:t>RAND</w:t>
      </w:r>
      <w:r w:rsidRPr="00060D3D">
        <w:rPr>
          <w:rFonts w:asciiTheme="minorHAnsi" w:hAnsiTheme="minorHAnsi" w:cstheme="minorHAnsi"/>
          <w:b/>
          <w:i/>
          <w:sz w:val="22"/>
          <w:szCs w:val="22"/>
        </w:rPr>
        <w:t>(), alpha, beta)</w:t>
      </w:r>
      <w:r w:rsidRPr="00060D3D">
        <w:rPr>
          <w:rFonts w:asciiTheme="minorHAnsi" w:hAnsiTheme="minorHAnsi" w:cstheme="minorHAnsi"/>
          <w:sz w:val="22"/>
          <w:szCs w:val="22"/>
        </w:rPr>
        <w:t xml:space="preserve"> function in column D to generate a random draw from each distribution.</w:t>
      </w:r>
    </w:p>
    <w:p w:rsidR="00763CEA" w:rsidRPr="00060D3D" w:rsidRDefault="00763CEA" w:rsidP="00AD7849">
      <w:pPr>
        <w:pStyle w:val="ListParagraph"/>
        <w:numPr>
          <w:ilvl w:val="0"/>
          <w:numId w:val="9"/>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The effectiveness of </w:t>
      </w:r>
      <w:r w:rsidR="00714908"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drug</w:t>
      </w:r>
      <w:r w:rsidR="00087E54" w:rsidRPr="00060D3D">
        <w:rPr>
          <w:rFonts w:asciiTheme="minorHAnsi" w:hAnsiTheme="minorHAnsi" w:cstheme="minorHAnsi"/>
          <w:sz w:val="22"/>
          <w:szCs w:val="22"/>
          <w:lang w:val="en-GB"/>
        </w:rPr>
        <w:t xml:space="preserve">, </w:t>
      </w:r>
      <w:r w:rsidR="00087E54" w:rsidRPr="00060D3D">
        <w:rPr>
          <w:rFonts w:asciiTheme="minorHAnsi" w:hAnsiTheme="minorHAnsi" w:cstheme="minorHAnsi"/>
          <w:i/>
          <w:sz w:val="22"/>
          <w:szCs w:val="22"/>
          <w:lang w:val="en-GB"/>
        </w:rPr>
        <w:t>‘Eff’</w:t>
      </w:r>
      <w:r w:rsidR="00087E54" w:rsidRPr="00060D3D">
        <w:rPr>
          <w:rFonts w:asciiTheme="minorHAnsi" w:hAnsiTheme="minorHAnsi" w:cstheme="minorHAnsi"/>
          <w:sz w:val="22"/>
          <w:szCs w:val="22"/>
          <w:lang w:val="en-GB"/>
        </w:rPr>
        <w:t>,</w:t>
      </w:r>
      <w:r w:rsidRPr="00060D3D">
        <w:rPr>
          <w:rFonts w:asciiTheme="minorHAnsi" w:hAnsiTheme="minorHAnsi" w:cstheme="minorHAnsi"/>
          <w:sz w:val="22"/>
          <w:szCs w:val="22"/>
          <w:lang w:val="en-GB"/>
        </w:rPr>
        <w:t xml:space="preserve"> and the coefficient of increase </w:t>
      </w:r>
      <w:r w:rsidR="005B7F81" w:rsidRPr="00060D3D">
        <w:rPr>
          <w:rFonts w:asciiTheme="minorHAnsi" w:hAnsiTheme="minorHAnsi" w:cstheme="minorHAnsi"/>
          <w:sz w:val="22"/>
          <w:szCs w:val="22"/>
          <w:lang w:val="en-GB"/>
        </w:rPr>
        <w:t>‘</w:t>
      </w:r>
      <w:proofErr w:type="spellStart"/>
      <w:r w:rsidRPr="00060D3D">
        <w:rPr>
          <w:rFonts w:asciiTheme="minorHAnsi" w:hAnsiTheme="minorHAnsi" w:cstheme="minorHAnsi"/>
          <w:i/>
          <w:sz w:val="22"/>
          <w:szCs w:val="22"/>
          <w:lang w:val="en-GB"/>
        </w:rPr>
        <w:t>tpProg</w:t>
      </w:r>
      <w:proofErr w:type="spellEnd"/>
      <w:r w:rsidR="005B7F81" w:rsidRPr="00060D3D">
        <w:rPr>
          <w:rFonts w:asciiTheme="minorHAnsi" w:hAnsiTheme="minorHAnsi" w:cstheme="minorHAnsi"/>
          <w:i/>
          <w:sz w:val="22"/>
          <w:szCs w:val="22"/>
          <w:lang w:val="en-GB"/>
        </w:rPr>
        <w:t>’</w:t>
      </w:r>
      <w:r w:rsidRPr="00060D3D">
        <w:rPr>
          <w:rFonts w:asciiTheme="minorHAnsi" w:hAnsiTheme="minorHAnsi" w:cstheme="minorHAnsi"/>
          <w:sz w:val="22"/>
          <w:szCs w:val="22"/>
          <w:lang w:val="en-GB"/>
        </w:rPr>
        <w:t xml:space="preserve"> are </w:t>
      </w:r>
      <w:r w:rsidR="00714908" w:rsidRPr="00060D3D">
        <w:rPr>
          <w:rFonts w:asciiTheme="minorHAnsi" w:hAnsiTheme="minorHAnsi" w:cstheme="minorHAnsi"/>
          <w:sz w:val="22"/>
          <w:szCs w:val="22"/>
          <w:lang w:val="en-GB"/>
        </w:rPr>
        <w:t xml:space="preserve">each </w:t>
      </w:r>
      <w:r w:rsidRPr="00060D3D">
        <w:rPr>
          <w:rFonts w:asciiTheme="minorHAnsi" w:hAnsiTheme="minorHAnsi" w:cstheme="minorHAnsi"/>
          <w:sz w:val="22"/>
          <w:szCs w:val="22"/>
          <w:lang w:val="en-GB"/>
        </w:rPr>
        <w:t xml:space="preserve">modelled using </w:t>
      </w:r>
      <w:r w:rsidR="00CC547D" w:rsidRPr="00060D3D">
        <w:rPr>
          <w:rFonts w:asciiTheme="minorHAnsi" w:hAnsiTheme="minorHAnsi" w:cstheme="minorHAnsi"/>
          <w:sz w:val="22"/>
          <w:szCs w:val="22"/>
          <w:lang w:val="en-GB"/>
        </w:rPr>
        <w:t>a Log</w:t>
      </w:r>
      <w:r w:rsidR="00FD0A18" w:rsidRPr="00060D3D">
        <w:rPr>
          <w:rFonts w:asciiTheme="minorHAnsi" w:hAnsiTheme="minorHAnsi" w:cstheme="minorHAnsi"/>
          <w:sz w:val="22"/>
          <w:szCs w:val="22"/>
          <w:lang w:val="en-GB"/>
        </w:rPr>
        <w:t xml:space="preserve"> </w:t>
      </w:r>
      <w:r w:rsidRPr="00060D3D">
        <w:rPr>
          <w:rFonts w:asciiTheme="minorHAnsi" w:hAnsiTheme="minorHAnsi" w:cstheme="minorHAnsi"/>
          <w:sz w:val="22"/>
          <w:szCs w:val="22"/>
          <w:lang w:val="en-GB"/>
        </w:rPr>
        <w:t xml:space="preserve">Normal distribution, </w:t>
      </w:r>
      <w:r w:rsidR="005B7F81" w:rsidRPr="00060D3D">
        <w:rPr>
          <w:rFonts w:asciiTheme="minorHAnsi" w:hAnsiTheme="minorHAnsi" w:cstheme="minorHAnsi"/>
          <w:sz w:val="22"/>
          <w:szCs w:val="22"/>
          <w:lang w:val="en-GB"/>
        </w:rPr>
        <w:t xml:space="preserve">which </w:t>
      </w:r>
      <w:r w:rsidR="00CC547D" w:rsidRPr="00060D3D">
        <w:rPr>
          <w:rFonts w:asciiTheme="minorHAnsi" w:hAnsiTheme="minorHAnsi" w:cstheme="minorHAnsi"/>
          <w:sz w:val="22"/>
          <w:szCs w:val="22"/>
          <w:lang w:val="en-GB"/>
        </w:rPr>
        <w:t xml:space="preserve">assumes </w:t>
      </w:r>
      <w:r w:rsidR="00AD7849" w:rsidRPr="00060D3D">
        <w:rPr>
          <w:rFonts w:asciiTheme="minorHAnsi" w:hAnsiTheme="minorHAnsi" w:cstheme="minorHAnsi"/>
          <w:sz w:val="22"/>
          <w:szCs w:val="22"/>
          <w:lang w:val="en-GB"/>
        </w:rPr>
        <w:t xml:space="preserve">that </w:t>
      </w:r>
      <w:r w:rsidR="00CC547D" w:rsidRPr="00060D3D">
        <w:rPr>
          <w:rFonts w:asciiTheme="minorHAnsi" w:hAnsiTheme="minorHAnsi" w:cstheme="minorHAnsi"/>
          <w:sz w:val="22"/>
          <w:szCs w:val="22"/>
          <w:lang w:val="en-GB"/>
        </w:rPr>
        <w:t xml:space="preserve">the parameters </w:t>
      </w:r>
      <w:r w:rsidR="00D434B1" w:rsidRPr="00060D3D">
        <w:rPr>
          <w:rFonts w:asciiTheme="minorHAnsi" w:hAnsiTheme="minorHAnsi" w:cstheme="minorHAnsi"/>
          <w:sz w:val="22"/>
          <w:szCs w:val="22"/>
          <w:lang w:val="en-GB"/>
        </w:rPr>
        <w:t>are</w:t>
      </w:r>
      <w:r w:rsidR="00AD7849" w:rsidRPr="00060D3D">
        <w:rPr>
          <w:rFonts w:asciiTheme="minorHAnsi" w:hAnsiTheme="minorHAnsi" w:cstheme="minorHAnsi"/>
          <w:sz w:val="22"/>
          <w:szCs w:val="22"/>
          <w:lang w:val="en-GB"/>
        </w:rPr>
        <w:t xml:space="preserve"> normally distributed o</w:t>
      </w:r>
      <w:r w:rsidR="00CC547D" w:rsidRPr="00060D3D">
        <w:rPr>
          <w:rFonts w:asciiTheme="minorHAnsi" w:hAnsiTheme="minorHAnsi" w:cstheme="minorHAnsi"/>
          <w:sz w:val="22"/>
          <w:szCs w:val="22"/>
          <w:lang w:val="en-GB"/>
        </w:rPr>
        <w:t xml:space="preserve">n </w:t>
      </w:r>
      <w:r w:rsidR="00AD7849" w:rsidRPr="00060D3D">
        <w:rPr>
          <w:rFonts w:asciiTheme="minorHAnsi" w:hAnsiTheme="minorHAnsi" w:cstheme="minorHAnsi"/>
          <w:sz w:val="22"/>
          <w:szCs w:val="22"/>
          <w:lang w:val="en-GB"/>
        </w:rPr>
        <w:t>a</w:t>
      </w:r>
      <w:r w:rsidR="00CC547D" w:rsidRPr="00060D3D">
        <w:rPr>
          <w:rFonts w:asciiTheme="minorHAnsi" w:hAnsiTheme="minorHAnsi" w:cstheme="minorHAnsi"/>
          <w:sz w:val="22"/>
          <w:szCs w:val="22"/>
          <w:lang w:val="en-GB"/>
        </w:rPr>
        <w:t xml:space="preserve"> log scale and </w:t>
      </w:r>
      <w:r w:rsidR="005B7F81" w:rsidRPr="00060D3D">
        <w:rPr>
          <w:rFonts w:asciiTheme="minorHAnsi" w:hAnsiTheme="minorHAnsi" w:cstheme="minorHAnsi"/>
          <w:sz w:val="22"/>
          <w:szCs w:val="22"/>
          <w:lang w:val="en-GB"/>
        </w:rPr>
        <w:t>is useful for modelling uncertainty in ratios.</w:t>
      </w:r>
      <w:r w:rsidR="00FD0A18" w:rsidRPr="00060D3D">
        <w:rPr>
          <w:rFonts w:asciiTheme="minorHAnsi" w:hAnsiTheme="minorHAnsi" w:cstheme="minorHAnsi"/>
          <w:sz w:val="22"/>
          <w:szCs w:val="22"/>
          <w:lang w:val="en-GB"/>
        </w:rPr>
        <w:t xml:space="preserve"> </w:t>
      </w:r>
      <w:r w:rsidR="00714908" w:rsidRPr="00060D3D">
        <w:rPr>
          <w:rFonts w:asciiTheme="minorHAnsi" w:hAnsiTheme="minorHAnsi" w:cstheme="minorHAnsi"/>
          <w:sz w:val="22"/>
          <w:szCs w:val="22"/>
          <w:lang w:val="en-GB"/>
        </w:rPr>
        <w:t>T</w:t>
      </w:r>
      <w:r w:rsidRPr="00060D3D">
        <w:rPr>
          <w:rFonts w:asciiTheme="minorHAnsi" w:hAnsiTheme="minorHAnsi" w:cstheme="minorHAnsi"/>
          <w:sz w:val="22"/>
          <w:szCs w:val="22"/>
          <w:lang w:val="en-GB"/>
        </w:rPr>
        <w:t xml:space="preserve">he mean and 95%CI of the effectiveness parameter </w:t>
      </w:r>
      <w:r w:rsidR="00714908" w:rsidRPr="00060D3D">
        <w:rPr>
          <w:rFonts w:asciiTheme="minorHAnsi" w:hAnsiTheme="minorHAnsi" w:cstheme="minorHAnsi"/>
          <w:sz w:val="22"/>
          <w:szCs w:val="22"/>
          <w:lang w:val="en-GB"/>
        </w:rPr>
        <w:t xml:space="preserve">can be log-transformed </w:t>
      </w:r>
      <w:r w:rsidRPr="00060D3D">
        <w:rPr>
          <w:rFonts w:asciiTheme="minorHAnsi" w:hAnsiTheme="minorHAnsi" w:cstheme="minorHAnsi"/>
          <w:sz w:val="22"/>
          <w:szCs w:val="22"/>
          <w:lang w:val="en-GB"/>
        </w:rPr>
        <w:t>to give</w:t>
      </w:r>
      <w:r w:rsidR="00D434B1" w:rsidRPr="00060D3D">
        <w:rPr>
          <w:rFonts w:asciiTheme="minorHAnsi" w:hAnsiTheme="minorHAnsi" w:cstheme="minorHAnsi"/>
          <w:sz w:val="22"/>
          <w:szCs w:val="22"/>
          <w:lang w:val="en-GB"/>
        </w:rPr>
        <w:t>:</w:t>
      </w:r>
    </w:p>
    <w:p w:rsidR="00FD0A18" w:rsidRPr="00060D3D" w:rsidRDefault="00714908" w:rsidP="00714908">
      <w:pPr>
        <w:tabs>
          <w:tab w:val="left" w:pos="5542"/>
        </w:tabs>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ab/>
      </w:r>
    </w:p>
    <w:p w:rsidR="005B7F81" w:rsidRPr="00060D3D" w:rsidRDefault="00FD0A18" w:rsidP="00FD0A18">
      <w:pPr>
        <w:jc w:val="both"/>
        <w:rPr>
          <w:rFonts w:asciiTheme="minorHAnsi" w:hAnsiTheme="minorHAnsi" w:cstheme="minorHAnsi"/>
          <w:b/>
          <w:i/>
          <w:sz w:val="22"/>
          <w:szCs w:val="22"/>
          <w:lang w:val="en-GB"/>
        </w:rPr>
      </w:pPr>
      <w:r w:rsidRPr="00060D3D">
        <w:rPr>
          <w:rFonts w:asciiTheme="minorHAnsi" w:hAnsiTheme="minorHAnsi" w:cstheme="minorHAnsi"/>
          <w:b/>
          <w:i/>
          <w:sz w:val="22"/>
          <w:szCs w:val="22"/>
          <w:lang w:val="en-GB"/>
        </w:rPr>
        <w:lastRenderedPageBreak/>
        <w:tab/>
      </w:r>
      <w:r w:rsidR="00763CEA" w:rsidRPr="00060D3D">
        <w:rPr>
          <w:rFonts w:asciiTheme="minorHAnsi" w:hAnsiTheme="minorHAnsi" w:cstheme="minorHAnsi"/>
          <w:b/>
          <w:i/>
          <w:sz w:val="22"/>
          <w:szCs w:val="22"/>
          <w:lang w:val="en-GB"/>
        </w:rPr>
        <w:t>-0.</w:t>
      </w:r>
      <w:r w:rsidR="005B7F81" w:rsidRPr="00060D3D">
        <w:rPr>
          <w:rFonts w:asciiTheme="minorHAnsi" w:hAnsiTheme="minorHAnsi" w:cstheme="minorHAnsi"/>
          <w:b/>
          <w:i/>
          <w:sz w:val="22"/>
          <w:szCs w:val="22"/>
          <w:lang w:val="en-GB"/>
        </w:rPr>
        <w:t>6</w:t>
      </w:r>
      <w:r w:rsidR="00763CEA" w:rsidRPr="00060D3D">
        <w:rPr>
          <w:rFonts w:asciiTheme="minorHAnsi" w:hAnsiTheme="minorHAnsi" w:cstheme="minorHAnsi"/>
          <w:b/>
          <w:i/>
          <w:sz w:val="22"/>
          <w:szCs w:val="22"/>
          <w:lang w:val="en-GB"/>
        </w:rPr>
        <w:t>9 (-0.</w:t>
      </w:r>
      <w:r w:rsidR="005B7F81" w:rsidRPr="00060D3D">
        <w:rPr>
          <w:rFonts w:asciiTheme="minorHAnsi" w:hAnsiTheme="minorHAnsi" w:cstheme="minorHAnsi"/>
          <w:b/>
          <w:i/>
          <w:sz w:val="22"/>
          <w:szCs w:val="22"/>
          <w:lang w:val="en-GB"/>
        </w:rPr>
        <w:t>91</w:t>
      </w:r>
      <w:r w:rsidR="00763CEA" w:rsidRPr="00060D3D">
        <w:rPr>
          <w:rFonts w:asciiTheme="minorHAnsi" w:hAnsiTheme="minorHAnsi" w:cstheme="minorHAnsi"/>
          <w:b/>
          <w:i/>
          <w:sz w:val="22"/>
          <w:szCs w:val="22"/>
          <w:lang w:val="en-GB"/>
        </w:rPr>
        <w:t xml:space="preserve"> to -0.</w:t>
      </w:r>
      <w:r w:rsidR="005B7F81" w:rsidRPr="00060D3D">
        <w:rPr>
          <w:rFonts w:asciiTheme="minorHAnsi" w:hAnsiTheme="minorHAnsi" w:cstheme="minorHAnsi"/>
          <w:b/>
          <w:i/>
          <w:sz w:val="22"/>
          <w:szCs w:val="22"/>
          <w:lang w:val="en-GB"/>
        </w:rPr>
        <w:t>51</w:t>
      </w:r>
      <w:r w:rsidR="00763CEA" w:rsidRPr="00060D3D">
        <w:rPr>
          <w:rFonts w:asciiTheme="minorHAnsi" w:hAnsiTheme="minorHAnsi" w:cstheme="minorHAnsi"/>
          <w:b/>
          <w:i/>
          <w:sz w:val="22"/>
          <w:szCs w:val="22"/>
          <w:lang w:val="en-GB"/>
        </w:rPr>
        <w:t>) on log scale</w:t>
      </w:r>
    </w:p>
    <w:p w:rsidR="00D434B1" w:rsidRPr="00060D3D" w:rsidRDefault="00D434B1" w:rsidP="00FD0A18">
      <w:pPr>
        <w:jc w:val="both"/>
        <w:rPr>
          <w:rFonts w:asciiTheme="minorHAnsi" w:hAnsiTheme="minorHAnsi" w:cstheme="minorHAnsi"/>
          <w:sz w:val="22"/>
          <w:szCs w:val="22"/>
          <w:lang w:val="en-GB"/>
        </w:rPr>
      </w:pPr>
    </w:p>
    <w:p w:rsidR="00FD0A18" w:rsidRPr="00060D3D" w:rsidRDefault="00CC547D" w:rsidP="00AD7849">
      <w:pPr>
        <w:ind w:left="357"/>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And c</w:t>
      </w:r>
      <w:r w:rsidR="00763CEA" w:rsidRPr="00060D3D">
        <w:rPr>
          <w:rFonts w:asciiTheme="minorHAnsi" w:hAnsiTheme="minorHAnsi" w:cstheme="minorHAnsi"/>
          <w:sz w:val="22"/>
          <w:szCs w:val="22"/>
          <w:lang w:val="en-GB"/>
        </w:rPr>
        <w:t>alcu</w:t>
      </w:r>
      <w:r w:rsidR="005B7F81" w:rsidRPr="00060D3D">
        <w:rPr>
          <w:rFonts w:asciiTheme="minorHAnsi" w:hAnsiTheme="minorHAnsi" w:cstheme="minorHAnsi"/>
          <w:sz w:val="22"/>
          <w:szCs w:val="22"/>
          <w:lang w:val="en-GB"/>
        </w:rPr>
        <w:t xml:space="preserve">late the SE on </w:t>
      </w:r>
      <w:r w:rsidR="00793372">
        <w:rPr>
          <w:rFonts w:asciiTheme="minorHAnsi" w:hAnsiTheme="minorHAnsi" w:cstheme="minorHAnsi"/>
          <w:sz w:val="22"/>
          <w:szCs w:val="22"/>
          <w:lang w:val="en-GB"/>
        </w:rPr>
        <w:t xml:space="preserve">the </w:t>
      </w:r>
      <w:r w:rsidR="005B7F81" w:rsidRPr="00060D3D">
        <w:rPr>
          <w:rFonts w:asciiTheme="minorHAnsi" w:hAnsiTheme="minorHAnsi" w:cstheme="minorHAnsi"/>
          <w:sz w:val="22"/>
          <w:szCs w:val="22"/>
          <w:lang w:val="en-GB"/>
        </w:rPr>
        <w:t>log scale:</w:t>
      </w:r>
    </w:p>
    <w:p w:rsidR="006C2109" w:rsidRPr="00DC4438" w:rsidRDefault="006C2109" w:rsidP="006C2109">
      <w:pPr>
        <w:ind w:left="720"/>
        <w:rPr>
          <w:rFonts w:asciiTheme="minorHAnsi" w:hAnsiTheme="minorHAnsi" w:cstheme="minorHAnsi"/>
          <w:b/>
          <w:i/>
          <w:szCs w:val="22"/>
        </w:rPr>
      </w:pPr>
      <w:bookmarkStart w:id="0" w:name="_GoBack"/>
      <w:r w:rsidRPr="006C2109">
        <w:rPr>
          <w:rFonts w:asciiTheme="minorHAnsi" w:hAnsiTheme="minorHAnsi" w:cstheme="minorHAnsi"/>
          <w:b/>
          <w:i/>
          <w:sz w:val="22"/>
          <w:szCs w:val="22"/>
          <w:lang w:val="en-GB"/>
        </w:rPr>
        <w:t>(</w:t>
      </w:r>
      <w:proofErr w:type="gramStart"/>
      <w:r w:rsidRPr="006C2109">
        <w:rPr>
          <w:rFonts w:asciiTheme="minorHAnsi" w:hAnsiTheme="minorHAnsi" w:cstheme="minorHAnsi"/>
          <w:b/>
          <w:i/>
          <w:sz w:val="22"/>
          <w:szCs w:val="22"/>
          <w:lang w:val="en-GB"/>
        </w:rPr>
        <w:t>LN(</w:t>
      </w:r>
      <w:proofErr w:type="gramEnd"/>
      <w:r w:rsidRPr="006C2109">
        <w:rPr>
          <w:rFonts w:asciiTheme="minorHAnsi" w:hAnsiTheme="minorHAnsi" w:cstheme="minorHAnsi"/>
          <w:b/>
          <w:i/>
          <w:sz w:val="22"/>
          <w:szCs w:val="22"/>
          <w:lang w:val="en-GB"/>
        </w:rPr>
        <w:t>High CI) – LN(Low CI))</w:t>
      </w:r>
      <w:proofErr w:type="gramStart"/>
      <w:r w:rsidRPr="006C2109">
        <w:rPr>
          <w:rFonts w:asciiTheme="minorHAnsi" w:hAnsiTheme="minorHAnsi" w:cstheme="minorHAnsi"/>
          <w:b/>
          <w:i/>
          <w:sz w:val="22"/>
          <w:szCs w:val="22"/>
          <w:lang w:val="en-GB"/>
        </w:rPr>
        <w:t>/(</w:t>
      </w:r>
      <w:proofErr w:type="gramEnd"/>
      <w:r w:rsidRPr="006C2109">
        <w:rPr>
          <w:rFonts w:asciiTheme="minorHAnsi" w:hAnsiTheme="minorHAnsi" w:cstheme="minorHAnsi"/>
          <w:b/>
          <w:i/>
          <w:sz w:val="22"/>
          <w:szCs w:val="22"/>
          <w:lang w:val="en-GB"/>
        </w:rPr>
        <w:t xml:space="preserve">1.96*2) </w:t>
      </w:r>
      <w:r w:rsidRPr="006C2109">
        <w:rPr>
          <w:rFonts w:asciiTheme="minorHAnsi" w:hAnsiTheme="minorHAnsi" w:cstheme="minorHAnsi"/>
          <w:b/>
          <w:i/>
          <w:sz w:val="22"/>
          <w:szCs w:val="22"/>
          <w:lang w:val="en-GB"/>
        </w:rPr>
        <w:br/>
        <w:t>(-(0.51) – (-0.91))/(1.96*2) = 0.10</w:t>
      </w:r>
    </w:p>
    <w:bookmarkEnd w:id="0"/>
    <w:p w:rsidR="00B2592E" w:rsidRPr="006C2109" w:rsidRDefault="00B2592E" w:rsidP="00FD0A18">
      <w:pPr>
        <w:jc w:val="both"/>
        <w:rPr>
          <w:rFonts w:asciiTheme="minorHAnsi" w:hAnsiTheme="minorHAnsi" w:cstheme="minorHAnsi"/>
          <w:sz w:val="22"/>
          <w:szCs w:val="22"/>
        </w:rPr>
      </w:pPr>
    </w:p>
    <w:p w:rsidR="00087E54" w:rsidRPr="00060D3D" w:rsidRDefault="00087E54" w:rsidP="00AD7849">
      <w:pPr>
        <w:ind w:left="357"/>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Enter the mean of logs in cell G33 and the standard error on log scale in cell H33.</w:t>
      </w:r>
    </w:p>
    <w:p w:rsidR="00763CEA" w:rsidRPr="00060D3D" w:rsidRDefault="00087E54" w:rsidP="00AD7849">
      <w:pPr>
        <w:pStyle w:val="ListParagraph"/>
        <w:numPr>
          <w:ilvl w:val="0"/>
          <w:numId w:val="9"/>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In cell D33, g</w:t>
      </w:r>
      <w:r w:rsidR="00763CEA" w:rsidRPr="00060D3D">
        <w:rPr>
          <w:rFonts w:asciiTheme="minorHAnsi" w:hAnsiTheme="minorHAnsi" w:cstheme="minorHAnsi"/>
          <w:sz w:val="22"/>
          <w:szCs w:val="22"/>
          <w:lang w:val="en-GB"/>
        </w:rPr>
        <w:t>enerate a normally distributed random variable with mean –0.</w:t>
      </w:r>
      <w:r w:rsidR="00B2592E" w:rsidRPr="00060D3D">
        <w:rPr>
          <w:rFonts w:asciiTheme="minorHAnsi" w:hAnsiTheme="minorHAnsi" w:cstheme="minorHAnsi"/>
          <w:sz w:val="22"/>
          <w:szCs w:val="22"/>
          <w:lang w:val="en-GB"/>
        </w:rPr>
        <w:t>6</w:t>
      </w:r>
      <w:r w:rsidR="00763CEA" w:rsidRPr="00060D3D">
        <w:rPr>
          <w:rFonts w:asciiTheme="minorHAnsi" w:hAnsiTheme="minorHAnsi" w:cstheme="minorHAnsi"/>
          <w:sz w:val="22"/>
          <w:szCs w:val="22"/>
          <w:lang w:val="en-GB"/>
        </w:rPr>
        <w:t>9 and SE 0.</w:t>
      </w:r>
      <w:r w:rsidR="00B2592E" w:rsidRPr="00060D3D">
        <w:rPr>
          <w:rFonts w:asciiTheme="minorHAnsi" w:hAnsiTheme="minorHAnsi" w:cstheme="minorHAnsi"/>
          <w:sz w:val="22"/>
          <w:szCs w:val="22"/>
          <w:lang w:val="en-GB"/>
        </w:rPr>
        <w:t xml:space="preserve">10 </w:t>
      </w:r>
      <w:r w:rsidR="00B2592E" w:rsidRPr="00060D3D">
        <w:rPr>
          <w:rFonts w:asciiTheme="minorHAnsi" w:hAnsiTheme="minorHAnsi" w:cstheme="minorHAnsi"/>
          <w:b/>
          <w:i/>
          <w:sz w:val="22"/>
          <w:szCs w:val="22"/>
          <w:lang w:val="en-GB"/>
        </w:rPr>
        <w:t>(</w:t>
      </w:r>
      <w:proofErr w:type="gramStart"/>
      <w:r w:rsidR="00B2592E" w:rsidRPr="00060D3D">
        <w:rPr>
          <w:rFonts w:asciiTheme="minorHAnsi" w:hAnsiTheme="minorHAnsi" w:cstheme="minorHAnsi"/>
          <w:b/>
          <w:i/>
          <w:sz w:val="22"/>
          <w:szCs w:val="22"/>
          <w:lang w:val="en-GB"/>
        </w:rPr>
        <w:t>NORMINV(</w:t>
      </w:r>
      <w:proofErr w:type="gramEnd"/>
      <w:r w:rsidR="00714908" w:rsidRPr="00060D3D">
        <w:rPr>
          <w:rFonts w:asciiTheme="minorHAnsi" w:hAnsiTheme="minorHAnsi" w:cstheme="minorHAnsi"/>
          <w:b/>
          <w:i/>
          <w:sz w:val="22"/>
          <w:szCs w:val="22"/>
          <w:lang w:val="en-GB"/>
        </w:rPr>
        <w:t>RAND</w:t>
      </w:r>
      <w:r w:rsidR="00B2592E" w:rsidRPr="00060D3D">
        <w:rPr>
          <w:rFonts w:asciiTheme="minorHAnsi" w:hAnsiTheme="minorHAnsi" w:cstheme="minorHAnsi"/>
          <w:b/>
          <w:i/>
          <w:sz w:val="22"/>
          <w:szCs w:val="22"/>
          <w:lang w:val="en-GB"/>
        </w:rPr>
        <w:t>(), -0.69, 0.10))</w:t>
      </w:r>
      <w:r w:rsidR="00B2592E" w:rsidRPr="00060D3D">
        <w:rPr>
          <w:rFonts w:asciiTheme="minorHAnsi" w:hAnsiTheme="minorHAnsi" w:cstheme="minorHAnsi"/>
          <w:sz w:val="22"/>
          <w:szCs w:val="22"/>
          <w:lang w:val="en-GB"/>
        </w:rPr>
        <w:t xml:space="preserve"> and </w:t>
      </w:r>
      <w:proofErr w:type="spellStart"/>
      <w:r w:rsidR="00B2592E" w:rsidRPr="00060D3D">
        <w:rPr>
          <w:rFonts w:asciiTheme="minorHAnsi" w:hAnsiTheme="minorHAnsi" w:cstheme="minorHAnsi"/>
          <w:sz w:val="22"/>
          <w:szCs w:val="22"/>
          <w:lang w:val="en-GB"/>
        </w:rPr>
        <w:t>e</w:t>
      </w:r>
      <w:r w:rsidR="00763CEA" w:rsidRPr="00060D3D">
        <w:rPr>
          <w:rFonts w:asciiTheme="minorHAnsi" w:hAnsiTheme="minorHAnsi" w:cstheme="minorHAnsi"/>
          <w:sz w:val="22"/>
          <w:szCs w:val="22"/>
          <w:lang w:val="en-GB"/>
        </w:rPr>
        <w:t>xponentiate</w:t>
      </w:r>
      <w:proofErr w:type="spellEnd"/>
      <w:r w:rsidR="00763CEA" w:rsidRPr="00060D3D">
        <w:rPr>
          <w:rFonts w:asciiTheme="minorHAnsi" w:hAnsiTheme="minorHAnsi" w:cstheme="minorHAnsi"/>
          <w:sz w:val="22"/>
          <w:szCs w:val="22"/>
          <w:lang w:val="en-GB"/>
        </w:rPr>
        <w:t xml:space="preserve"> the resulting variable</w:t>
      </w:r>
      <w:r w:rsidR="00B2592E" w:rsidRPr="00060D3D">
        <w:rPr>
          <w:rFonts w:asciiTheme="minorHAnsi" w:hAnsiTheme="minorHAnsi" w:cstheme="minorHAnsi"/>
          <w:sz w:val="22"/>
          <w:szCs w:val="22"/>
          <w:lang w:val="en-GB"/>
        </w:rPr>
        <w:t>.</w:t>
      </w:r>
    </w:p>
    <w:p w:rsidR="00503EC2" w:rsidRPr="00060D3D" w:rsidRDefault="00634365" w:rsidP="00AD7849">
      <w:pPr>
        <w:pStyle w:val="ListParagraph"/>
        <w:numPr>
          <w:ilvl w:val="0"/>
          <w:numId w:val="9"/>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Now, use the same approach to model uncertainty around the parameter ‘</w:t>
      </w:r>
      <w:proofErr w:type="spellStart"/>
      <w:r w:rsidR="00503EC2" w:rsidRPr="00060D3D">
        <w:rPr>
          <w:rFonts w:asciiTheme="minorHAnsi" w:hAnsiTheme="minorHAnsi" w:cstheme="minorHAnsi"/>
          <w:sz w:val="22"/>
          <w:szCs w:val="22"/>
          <w:lang w:val="en-GB"/>
        </w:rPr>
        <w:t>tpProg</w:t>
      </w:r>
      <w:proofErr w:type="spellEnd"/>
      <w:r w:rsidRPr="00060D3D">
        <w:rPr>
          <w:rFonts w:asciiTheme="minorHAnsi" w:hAnsiTheme="minorHAnsi" w:cstheme="minorHAnsi"/>
          <w:sz w:val="22"/>
          <w:szCs w:val="22"/>
          <w:lang w:val="en-GB"/>
        </w:rPr>
        <w:t>’</w:t>
      </w:r>
      <w:r w:rsidR="00503EC2" w:rsidRPr="00060D3D">
        <w:rPr>
          <w:rFonts w:asciiTheme="minorHAnsi" w:hAnsiTheme="minorHAnsi" w:cstheme="minorHAnsi"/>
          <w:sz w:val="22"/>
          <w:szCs w:val="22"/>
          <w:lang w:val="en-GB"/>
        </w:rPr>
        <w:t>.</w:t>
      </w:r>
    </w:p>
    <w:p w:rsidR="00FE0C4C" w:rsidRPr="00060D3D" w:rsidRDefault="00FE0C4C" w:rsidP="00FD0A18">
      <w:pPr>
        <w:jc w:val="both"/>
        <w:rPr>
          <w:rFonts w:asciiTheme="minorHAnsi" w:hAnsiTheme="minorHAnsi" w:cstheme="minorHAnsi"/>
          <w:sz w:val="22"/>
          <w:szCs w:val="22"/>
          <w:lang w:val="en-GB"/>
        </w:rPr>
      </w:pPr>
    </w:p>
    <w:p w:rsidR="00493618" w:rsidRPr="00060D3D" w:rsidRDefault="007C28DB" w:rsidP="00FD0A18">
      <w:pPr>
        <w:pStyle w:val="Heading3"/>
        <w:spacing w:before="0" w:after="0"/>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6</w:t>
      </w:r>
      <w:r w:rsidR="00493618" w:rsidRPr="00060D3D">
        <w:rPr>
          <w:rFonts w:asciiTheme="minorHAnsi" w:hAnsiTheme="minorHAnsi" w:cstheme="minorHAnsi"/>
          <w:sz w:val="22"/>
          <w:szCs w:val="22"/>
          <w:lang w:val="en-GB"/>
        </w:rPr>
        <w:t>. Estimating cost-effectiveness (probabilistic)</w:t>
      </w:r>
    </w:p>
    <w:p w:rsidR="00634365" w:rsidRPr="00060D3D" w:rsidRDefault="00634365"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Open </w:t>
      </w:r>
      <w:r w:rsidR="00FD0A18" w:rsidRPr="00060D3D">
        <w:rPr>
          <w:rFonts w:asciiTheme="minorHAnsi" w:hAnsiTheme="minorHAnsi" w:cstheme="minorHAnsi"/>
          <w:sz w:val="22"/>
          <w:szCs w:val="22"/>
          <w:lang w:val="en-GB"/>
        </w:rPr>
        <w:t xml:space="preserve">the </w:t>
      </w:r>
      <w:r w:rsidRPr="00060D3D">
        <w:rPr>
          <w:rFonts w:asciiTheme="minorHAnsi" w:hAnsiTheme="minorHAnsi" w:cstheme="minorHAnsi"/>
          <w:sz w:val="22"/>
          <w:szCs w:val="22"/>
          <w:lang w:val="en-GB"/>
        </w:rPr>
        <w:t>&lt;</w:t>
      </w:r>
      <w:r w:rsidRPr="00060D3D">
        <w:rPr>
          <w:rFonts w:asciiTheme="minorHAnsi" w:hAnsiTheme="minorHAnsi" w:cstheme="minorHAnsi"/>
          <w:b/>
          <w:sz w:val="22"/>
          <w:szCs w:val="22"/>
          <w:lang w:val="en-GB"/>
        </w:rPr>
        <w:t>PSA</w:t>
      </w:r>
      <w:r w:rsidRPr="00060D3D">
        <w:rPr>
          <w:rFonts w:asciiTheme="minorHAnsi" w:hAnsiTheme="minorHAnsi" w:cstheme="minorHAnsi"/>
          <w:sz w:val="22"/>
          <w:szCs w:val="22"/>
          <w:lang w:val="en-GB"/>
        </w:rPr>
        <w:t xml:space="preserve">&gt; worksheet and take some time to look at </w:t>
      </w:r>
      <w:r w:rsidR="00AD7849" w:rsidRPr="00060D3D">
        <w:rPr>
          <w:rFonts w:asciiTheme="minorHAnsi" w:hAnsiTheme="minorHAnsi" w:cstheme="minorHAnsi"/>
          <w:sz w:val="22"/>
          <w:szCs w:val="22"/>
          <w:lang w:val="en-GB"/>
        </w:rPr>
        <w:t>the</w:t>
      </w:r>
      <w:r w:rsidRPr="00060D3D">
        <w:rPr>
          <w:rFonts w:asciiTheme="minorHAnsi" w:hAnsiTheme="minorHAnsi" w:cstheme="minorHAnsi"/>
          <w:sz w:val="22"/>
          <w:szCs w:val="22"/>
          <w:lang w:val="en-GB"/>
        </w:rPr>
        <w:t xml:space="preserve"> contents. </w:t>
      </w:r>
      <w:r w:rsidR="00D03ED1" w:rsidRPr="00060D3D">
        <w:rPr>
          <w:rFonts w:asciiTheme="minorHAnsi" w:hAnsiTheme="minorHAnsi" w:cstheme="minorHAnsi"/>
          <w:sz w:val="22"/>
          <w:szCs w:val="22"/>
          <w:lang w:val="en-GB"/>
        </w:rPr>
        <w:t xml:space="preserve">The </w:t>
      </w:r>
      <w:r w:rsidR="00CF2C8F" w:rsidRPr="00060D3D">
        <w:rPr>
          <w:rFonts w:asciiTheme="minorHAnsi" w:hAnsiTheme="minorHAnsi" w:cstheme="minorHAnsi"/>
          <w:sz w:val="22"/>
          <w:szCs w:val="22"/>
          <w:lang w:val="en-GB"/>
        </w:rPr>
        <w:t>purpose of</w:t>
      </w:r>
      <w:r w:rsidR="00D03ED1" w:rsidRPr="00060D3D">
        <w:rPr>
          <w:rFonts w:asciiTheme="minorHAnsi" w:hAnsiTheme="minorHAnsi" w:cstheme="minorHAnsi"/>
          <w:sz w:val="22"/>
          <w:szCs w:val="22"/>
          <w:lang w:val="en-GB"/>
        </w:rPr>
        <w:t xml:space="preserve"> probabilistic sensitivity analysis (PSA) is to model the uncertainty of the model parameters </w:t>
      </w:r>
      <w:r w:rsidR="00CF2C8F" w:rsidRPr="00060D3D">
        <w:rPr>
          <w:rFonts w:asciiTheme="minorHAnsi" w:hAnsiTheme="minorHAnsi" w:cstheme="minorHAnsi"/>
          <w:sz w:val="22"/>
          <w:szCs w:val="22"/>
          <w:lang w:val="en-GB"/>
        </w:rPr>
        <w:t xml:space="preserve">using </w:t>
      </w:r>
      <w:r w:rsidR="00D03ED1" w:rsidRPr="00060D3D">
        <w:rPr>
          <w:rFonts w:asciiTheme="minorHAnsi" w:hAnsiTheme="minorHAnsi" w:cstheme="minorHAnsi"/>
          <w:sz w:val="22"/>
          <w:szCs w:val="22"/>
          <w:lang w:val="en-GB"/>
        </w:rPr>
        <w:t xml:space="preserve">probability distributions of their values. For each run of the model a value of each parameter is taken at random from its probability distribution. Then, costs and effects are estimated for each run using the randomly collected values of all parameter distributions. If we perform a large number of runs or trials, such as 1000, we </w:t>
      </w:r>
      <w:r w:rsidR="00AD7849" w:rsidRPr="00060D3D">
        <w:rPr>
          <w:rFonts w:asciiTheme="minorHAnsi" w:hAnsiTheme="minorHAnsi" w:cstheme="minorHAnsi"/>
          <w:sz w:val="22"/>
          <w:szCs w:val="22"/>
          <w:lang w:val="en-GB"/>
        </w:rPr>
        <w:t>will</w:t>
      </w:r>
      <w:r w:rsidR="00D03ED1" w:rsidRPr="00060D3D">
        <w:rPr>
          <w:rFonts w:asciiTheme="minorHAnsi" w:hAnsiTheme="minorHAnsi" w:cstheme="minorHAnsi"/>
          <w:sz w:val="22"/>
          <w:szCs w:val="22"/>
          <w:lang w:val="en-GB"/>
        </w:rPr>
        <w:t xml:space="preserve"> obtain a distribution of costs and effects that represent</w:t>
      </w:r>
      <w:r w:rsidR="00CF2C8F" w:rsidRPr="00060D3D">
        <w:rPr>
          <w:rFonts w:asciiTheme="minorHAnsi" w:hAnsiTheme="minorHAnsi" w:cstheme="minorHAnsi"/>
          <w:sz w:val="22"/>
          <w:szCs w:val="22"/>
          <w:lang w:val="en-GB"/>
        </w:rPr>
        <w:t>s</w:t>
      </w:r>
      <w:r w:rsidR="00D03ED1" w:rsidRPr="00060D3D">
        <w:rPr>
          <w:rFonts w:asciiTheme="minorHAnsi" w:hAnsiTheme="minorHAnsi" w:cstheme="minorHAnsi"/>
          <w:sz w:val="22"/>
          <w:szCs w:val="22"/>
          <w:lang w:val="en-GB"/>
        </w:rPr>
        <w:t xml:space="preserve"> the uncertainty in the results of the model conditional on the distributions of the parameter values and the structure and assumptions of the model.</w:t>
      </w:r>
    </w:p>
    <w:p w:rsidR="00D03ED1" w:rsidRPr="00060D3D" w:rsidRDefault="00D03ED1" w:rsidP="00FD0A18">
      <w:pPr>
        <w:jc w:val="both"/>
        <w:rPr>
          <w:rFonts w:asciiTheme="minorHAnsi" w:hAnsiTheme="minorHAnsi" w:cstheme="minorHAnsi"/>
          <w:sz w:val="22"/>
          <w:szCs w:val="22"/>
          <w:lang w:val="en-GB"/>
        </w:rPr>
      </w:pPr>
    </w:p>
    <w:p w:rsidR="00634365" w:rsidRPr="00060D3D" w:rsidRDefault="00634365" w:rsidP="00AD7849">
      <w:pPr>
        <w:pStyle w:val="ListParagraph"/>
        <w:numPr>
          <w:ilvl w:val="0"/>
          <w:numId w:val="10"/>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Cells B</w:t>
      </w:r>
      <w:r w:rsidR="007D26FA" w:rsidRPr="00060D3D">
        <w:rPr>
          <w:rFonts w:asciiTheme="minorHAnsi" w:hAnsiTheme="minorHAnsi" w:cstheme="minorHAnsi"/>
          <w:sz w:val="22"/>
          <w:szCs w:val="22"/>
          <w:lang w:val="en-GB"/>
        </w:rPr>
        <w:t>3</w:t>
      </w:r>
      <w:r w:rsidRPr="00060D3D">
        <w:rPr>
          <w:rFonts w:asciiTheme="minorHAnsi" w:hAnsiTheme="minorHAnsi" w:cstheme="minorHAnsi"/>
          <w:sz w:val="22"/>
          <w:szCs w:val="22"/>
          <w:lang w:val="en-GB"/>
        </w:rPr>
        <w:t>:J</w:t>
      </w:r>
      <w:r w:rsidR="007D26FA" w:rsidRPr="00060D3D">
        <w:rPr>
          <w:rFonts w:asciiTheme="minorHAnsi" w:hAnsiTheme="minorHAnsi" w:cstheme="minorHAnsi"/>
          <w:sz w:val="22"/>
          <w:szCs w:val="22"/>
          <w:lang w:val="en-GB"/>
        </w:rPr>
        <w:t>3</w:t>
      </w:r>
      <w:r w:rsidRPr="00060D3D">
        <w:rPr>
          <w:rFonts w:asciiTheme="minorHAnsi" w:hAnsiTheme="minorHAnsi" w:cstheme="minorHAnsi"/>
          <w:sz w:val="22"/>
          <w:szCs w:val="22"/>
          <w:lang w:val="en-GB"/>
        </w:rPr>
        <w:t xml:space="preserve"> are labelled with the parameter names. The aim is to record the parameter values as well as the overall cost</w:t>
      </w:r>
      <w:r w:rsidR="007D26FA" w:rsidRPr="00060D3D">
        <w:rPr>
          <w:rFonts w:asciiTheme="minorHAnsi" w:hAnsiTheme="minorHAnsi" w:cstheme="minorHAnsi"/>
          <w:sz w:val="22"/>
          <w:szCs w:val="22"/>
          <w:lang w:val="en-GB"/>
        </w:rPr>
        <w:t xml:space="preserve"> and effect</w:t>
      </w:r>
      <w:r w:rsidRPr="00060D3D">
        <w:rPr>
          <w:rFonts w:asciiTheme="minorHAnsi" w:hAnsiTheme="minorHAnsi" w:cstheme="minorHAnsi"/>
          <w:sz w:val="22"/>
          <w:szCs w:val="22"/>
          <w:lang w:val="en-GB"/>
        </w:rPr>
        <w:t xml:space="preserve"> results (cells </w:t>
      </w:r>
      <w:r w:rsidR="007D26FA" w:rsidRPr="00060D3D">
        <w:rPr>
          <w:rFonts w:asciiTheme="minorHAnsi" w:hAnsiTheme="minorHAnsi" w:cstheme="minorHAnsi"/>
          <w:sz w:val="22"/>
          <w:szCs w:val="22"/>
          <w:lang w:val="en-GB"/>
        </w:rPr>
        <w:t>B</w:t>
      </w:r>
      <w:r w:rsidRPr="00060D3D">
        <w:rPr>
          <w:rFonts w:asciiTheme="minorHAnsi" w:hAnsiTheme="minorHAnsi" w:cstheme="minorHAnsi"/>
          <w:sz w:val="22"/>
          <w:szCs w:val="22"/>
          <w:lang w:val="en-GB"/>
        </w:rPr>
        <w:t>4:</w:t>
      </w:r>
      <w:r w:rsidR="00D03ED1" w:rsidRPr="00060D3D">
        <w:rPr>
          <w:rFonts w:asciiTheme="minorHAnsi" w:hAnsiTheme="minorHAnsi" w:cstheme="minorHAnsi"/>
          <w:sz w:val="22"/>
          <w:szCs w:val="22"/>
          <w:lang w:val="en-GB"/>
        </w:rPr>
        <w:t>Q</w:t>
      </w:r>
      <w:r w:rsidRPr="00060D3D">
        <w:rPr>
          <w:rFonts w:asciiTheme="minorHAnsi" w:hAnsiTheme="minorHAnsi" w:cstheme="minorHAnsi"/>
          <w:sz w:val="22"/>
          <w:szCs w:val="22"/>
          <w:lang w:val="en-GB"/>
        </w:rPr>
        <w:t>4</w:t>
      </w:r>
      <w:r w:rsidR="005A6642" w:rsidRPr="00060D3D">
        <w:rPr>
          <w:rFonts w:asciiTheme="minorHAnsi" w:hAnsiTheme="minorHAnsi" w:cstheme="minorHAnsi"/>
          <w:sz w:val="22"/>
          <w:szCs w:val="22"/>
          <w:lang w:val="en-GB"/>
        </w:rPr>
        <w:t>)</w:t>
      </w:r>
      <w:r w:rsidR="00F03FCC" w:rsidRPr="00060D3D">
        <w:rPr>
          <w:rFonts w:asciiTheme="minorHAnsi" w:hAnsiTheme="minorHAnsi" w:cstheme="minorHAnsi"/>
          <w:sz w:val="22"/>
          <w:szCs w:val="22"/>
          <w:lang w:val="en-GB"/>
        </w:rPr>
        <w:t xml:space="preserve"> for each round of simulations</w:t>
      </w:r>
      <w:r w:rsidRPr="00060D3D">
        <w:rPr>
          <w:rFonts w:asciiTheme="minorHAnsi" w:hAnsiTheme="minorHAnsi" w:cstheme="minorHAnsi"/>
          <w:sz w:val="22"/>
          <w:szCs w:val="22"/>
          <w:lang w:val="en-GB"/>
        </w:rPr>
        <w:t xml:space="preserve">. </w:t>
      </w:r>
      <w:r w:rsidR="00AD7849" w:rsidRPr="00060D3D">
        <w:rPr>
          <w:rFonts w:asciiTheme="minorHAnsi" w:hAnsiTheme="minorHAnsi" w:cstheme="minorHAnsi"/>
          <w:sz w:val="22"/>
          <w:szCs w:val="22"/>
          <w:lang w:val="en-GB"/>
        </w:rPr>
        <w:t>L</w:t>
      </w:r>
      <w:r w:rsidR="00F03FCC" w:rsidRPr="00060D3D">
        <w:rPr>
          <w:rFonts w:asciiTheme="minorHAnsi" w:hAnsiTheme="minorHAnsi" w:cstheme="minorHAnsi"/>
          <w:sz w:val="22"/>
          <w:szCs w:val="22"/>
          <w:lang w:val="en-GB"/>
        </w:rPr>
        <w:t xml:space="preserve">ink the cell under the parameter name with the relevant probabilistic parameter, </w:t>
      </w:r>
      <w:r w:rsidR="007D26FA" w:rsidRPr="00060D3D">
        <w:rPr>
          <w:rFonts w:asciiTheme="minorHAnsi" w:hAnsiTheme="minorHAnsi" w:cstheme="minorHAnsi"/>
          <w:sz w:val="22"/>
          <w:szCs w:val="22"/>
          <w:lang w:val="en-GB"/>
        </w:rPr>
        <w:t xml:space="preserve">either using the name of the parameter or the </w:t>
      </w:r>
      <w:r w:rsidR="007D26FA" w:rsidRPr="00060D3D">
        <w:rPr>
          <w:rFonts w:asciiTheme="minorHAnsi" w:hAnsiTheme="minorHAnsi" w:cstheme="minorHAnsi"/>
          <w:i/>
          <w:sz w:val="22"/>
          <w:szCs w:val="22"/>
          <w:lang w:val="en-GB"/>
        </w:rPr>
        <w:t>‘live value’</w:t>
      </w:r>
      <w:r w:rsidR="007D26FA" w:rsidRPr="00060D3D">
        <w:rPr>
          <w:rFonts w:asciiTheme="minorHAnsi" w:hAnsiTheme="minorHAnsi" w:cstheme="minorHAnsi"/>
          <w:sz w:val="22"/>
          <w:szCs w:val="22"/>
          <w:lang w:val="en-GB"/>
        </w:rPr>
        <w:t xml:space="preserve"> in the &lt;</w:t>
      </w:r>
      <w:r w:rsidR="007D26FA" w:rsidRPr="00060D3D">
        <w:rPr>
          <w:rFonts w:asciiTheme="minorHAnsi" w:hAnsiTheme="minorHAnsi" w:cstheme="minorHAnsi"/>
          <w:b/>
          <w:sz w:val="22"/>
          <w:szCs w:val="22"/>
          <w:lang w:val="en-GB"/>
        </w:rPr>
        <w:t>Parameters</w:t>
      </w:r>
      <w:r w:rsidR="007D26FA" w:rsidRPr="00060D3D">
        <w:rPr>
          <w:rFonts w:asciiTheme="minorHAnsi" w:hAnsiTheme="minorHAnsi" w:cstheme="minorHAnsi"/>
          <w:sz w:val="22"/>
          <w:szCs w:val="22"/>
          <w:lang w:val="en-GB"/>
        </w:rPr>
        <w:t xml:space="preserve">&gt; worksheet. </w:t>
      </w:r>
      <w:r w:rsidR="00F03FCC" w:rsidRPr="00060D3D">
        <w:rPr>
          <w:rFonts w:asciiTheme="minorHAnsi" w:hAnsiTheme="minorHAnsi" w:cstheme="minorHAnsi"/>
          <w:sz w:val="22"/>
          <w:szCs w:val="22"/>
          <w:lang w:val="en-GB"/>
        </w:rPr>
        <w:t>Link the cells under the cost and effect labels with the respective cells in the &lt;</w:t>
      </w:r>
      <w:r w:rsidR="00F03FCC" w:rsidRPr="00060D3D">
        <w:rPr>
          <w:rFonts w:asciiTheme="minorHAnsi" w:hAnsiTheme="minorHAnsi" w:cstheme="minorHAnsi"/>
          <w:b/>
          <w:sz w:val="22"/>
          <w:szCs w:val="22"/>
          <w:lang w:val="en-GB"/>
        </w:rPr>
        <w:t>Analysis</w:t>
      </w:r>
      <w:r w:rsidR="00136B7B" w:rsidRPr="00060D3D">
        <w:rPr>
          <w:rFonts w:asciiTheme="minorHAnsi" w:hAnsiTheme="minorHAnsi" w:cstheme="minorHAnsi"/>
          <w:sz w:val="22"/>
          <w:szCs w:val="22"/>
          <w:lang w:val="en-GB"/>
        </w:rPr>
        <w:t>&gt; worksheet.</w:t>
      </w:r>
    </w:p>
    <w:p w:rsidR="00E83CF9" w:rsidRPr="00060D3D" w:rsidRDefault="00E83CF9" w:rsidP="00AD7849">
      <w:pPr>
        <w:pStyle w:val="ListParagraph"/>
        <w:numPr>
          <w:ilvl w:val="0"/>
          <w:numId w:val="10"/>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Cells B4:Q4 should update to new parameters when the &lt;</w:t>
      </w:r>
      <w:r w:rsidRPr="00060D3D">
        <w:rPr>
          <w:rFonts w:asciiTheme="minorHAnsi" w:hAnsiTheme="minorHAnsi" w:cstheme="minorHAnsi"/>
          <w:i/>
          <w:sz w:val="22"/>
          <w:szCs w:val="22"/>
          <w:lang w:val="en-GB"/>
        </w:rPr>
        <w:t>F9</w:t>
      </w:r>
      <w:r w:rsidRPr="00060D3D">
        <w:rPr>
          <w:rFonts w:asciiTheme="minorHAnsi" w:hAnsiTheme="minorHAnsi" w:cstheme="minorHAnsi"/>
          <w:sz w:val="22"/>
          <w:szCs w:val="22"/>
          <w:lang w:val="en-GB"/>
        </w:rPr>
        <w:t>&gt; key is pressed</w:t>
      </w:r>
      <w:r w:rsidR="00136B7B" w:rsidRPr="00060D3D">
        <w:rPr>
          <w:rFonts w:asciiTheme="minorHAnsi" w:hAnsiTheme="minorHAnsi" w:cstheme="minorHAnsi"/>
          <w:sz w:val="22"/>
          <w:szCs w:val="22"/>
          <w:lang w:val="en-GB"/>
        </w:rPr>
        <w:t>,</w:t>
      </w:r>
      <w:r w:rsidR="00D03ED1" w:rsidRPr="00060D3D">
        <w:rPr>
          <w:rFonts w:asciiTheme="minorHAnsi" w:hAnsiTheme="minorHAnsi" w:cstheme="minorHAnsi"/>
          <w:sz w:val="22"/>
          <w:szCs w:val="22"/>
          <w:lang w:val="en-GB"/>
        </w:rPr>
        <w:t xml:space="preserve"> if you have correctly </w:t>
      </w:r>
      <w:r w:rsidR="00CF2C8F" w:rsidRPr="00060D3D">
        <w:rPr>
          <w:rFonts w:asciiTheme="minorHAnsi" w:hAnsiTheme="minorHAnsi" w:cstheme="minorHAnsi"/>
          <w:sz w:val="22"/>
          <w:szCs w:val="22"/>
          <w:lang w:val="en-GB"/>
        </w:rPr>
        <w:t xml:space="preserve">entered </w:t>
      </w:r>
      <w:r w:rsidR="00D03ED1" w:rsidRPr="00060D3D">
        <w:rPr>
          <w:rFonts w:asciiTheme="minorHAnsi" w:hAnsiTheme="minorHAnsi" w:cstheme="minorHAnsi"/>
          <w:sz w:val="22"/>
          <w:szCs w:val="22"/>
          <w:lang w:val="en-GB"/>
        </w:rPr>
        <w:t>‘1’ in cell D5.</w:t>
      </w:r>
    </w:p>
    <w:p w:rsidR="00E83CF9" w:rsidRPr="00060D3D" w:rsidRDefault="00E83CF9" w:rsidP="00FD0A18">
      <w:pPr>
        <w:jc w:val="both"/>
        <w:rPr>
          <w:rFonts w:asciiTheme="minorHAnsi" w:hAnsiTheme="minorHAnsi" w:cstheme="minorHAnsi"/>
          <w:sz w:val="22"/>
          <w:szCs w:val="22"/>
          <w:lang w:val="en-GB"/>
        </w:rPr>
      </w:pPr>
    </w:p>
    <w:p w:rsidR="00E83CF9" w:rsidRPr="00060D3D" w:rsidRDefault="00E83CF9"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We have built a Macro for you that </w:t>
      </w:r>
      <w:r w:rsidR="00C55386" w:rsidRPr="00060D3D">
        <w:rPr>
          <w:rFonts w:asciiTheme="minorHAnsi" w:hAnsiTheme="minorHAnsi" w:cstheme="minorHAnsi"/>
          <w:sz w:val="22"/>
          <w:szCs w:val="22"/>
          <w:lang w:val="en-GB"/>
        </w:rPr>
        <w:t>will</w:t>
      </w:r>
      <w:r w:rsidRPr="00060D3D">
        <w:rPr>
          <w:rFonts w:asciiTheme="minorHAnsi" w:hAnsiTheme="minorHAnsi" w:cstheme="minorHAnsi"/>
          <w:sz w:val="22"/>
          <w:szCs w:val="22"/>
          <w:lang w:val="en-GB"/>
        </w:rPr>
        <w:t xml:space="preserve"> repeatedly copy cells B4:Q4 into the 1000 rows below. This will enable you to estimate the mean costs and effects of the 1000 probabilistic tr</w:t>
      </w:r>
      <w:r w:rsidR="00CB6E2E" w:rsidRPr="00060D3D">
        <w:rPr>
          <w:rFonts w:asciiTheme="minorHAnsi" w:hAnsiTheme="minorHAnsi" w:cstheme="minorHAnsi"/>
          <w:sz w:val="22"/>
          <w:szCs w:val="22"/>
          <w:lang w:val="en-GB"/>
        </w:rPr>
        <w:t>ials for each arm of the model (see cells L1007:Q1007) and the respective ICERs.</w:t>
      </w:r>
    </w:p>
    <w:p w:rsidR="00CB6E2E" w:rsidRPr="00060D3D" w:rsidRDefault="00CB6E2E" w:rsidP="00FD0A18">
      <w:pPr>
        <w:jc w:val="both"/>
        <w:rPr>
          <w:rFonts w:asciiTheme="minorHAnsi" w:hAnsiTheme="minorHAnsi" w:cstheme="minorHAnsi"/>
          <w:sz w:val="22"/>
          <w:szCs w:val="22"/>
          <w:lang w:val="en-GB"/>
        </w:rPr>
      </w:pPr>
    </w:p>
    <w:p w:rsidR="00AD7849" w:rsidRPr="00060D3D" w:rsidRDefault="00CB6E2E" w:rsidP="00FD0A18">
      <w:pPr>
        <w:pStyle w:val="ListParagraph"/>
        <w:numPr>
          <w:ilvl w:val="0"/>
          <w:numId w:val="10"/>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Open &lt;</w:t>
      </w:r>
      <w:r w:rsidRPr="00060D3D">
        <w:rPr>
          <w:rFonts w:asciiTheme="minorHAnsi" w:hAnsiTheme="minorHAnsi" w:cstheme="minorHAnsi"/>
          <w:b/>
          <w:sz w:val="22"/>
          <w:szCs w:val="22"/>
          <w:lang w:val="en-GB"/>
        </w:rPr>
        <w:t>Analysis</w:t>
      </w:r>
      <w:r w:rsidRPr="00060D3D">
        <w:rPr>
          <w:rFonts w:asciiTheme="minorHAnsi" w:hAnsiTheme="minorHAnsi" w:cstheme="minorHAnsi"/>
          <w:sz w:val="22"/>
          <w:szCs w:val="22"/>
          <w:lang w:val="en-GB"/>
        </w:rPr>
        <w:t xml:space="preserve">&gt; and click on the </w:t>
      </w:r>
      <w:r w:rsidRPr="00060D3D">
        <w:rPr>
          <w:rFonts w:asciiTheme="minorHAnsi" w:hAnsiTheme="minorHAnsi" w:cstheme="minorHAnsi"/>
          <w:i/>
          <w:sz w:val="22"/>
          <w:szCs w:val="22"/>
          <w:lang w:val="en-GB"/>
        </w:rPr>
        <w:t>‘Run probabilistic sensitivity analysis’</w:t>
      </w:r>
      <w:r w:rsidRPr="00060D3D">
        <w:rPr>
          <w:rFonts w:asciiTheme="minorHAnsi" w:hAnsiTheme="minorHAnsi" w:cstheme="minorHAnsi"/>
          <w:sz w:val="22"/>
          <w:szCs w:val="22"/>
          <w:lang w:val="en-GB"/>
        </w:rPr>
        <w:t xml:space="preserve"> button</w:t>
      </w:r>
      <w:r w:rsidR="003E00F4" w:rsidRPr="00060D3D">
        <w:rPr>
          <w:rFonts w:asciiTheme="minorHAnsi" w:hAnsiTheme="minorHAnsi" w:cstheme="minorHAnsi"/>
          <w:sz w:val="22"/>
          <w:szCs w:val="22"/>
          <w:lang w:val="en-GB"/>
        </w:rPr>
        <w:t xml:space="preserve"> to perform the 1000 simulations. Once the simulatio</w:t>
      </w:r>
      <w:r w:rsidR="00A72129">
        <w:rPr>
          <w:rFonts w:asciiTheme="minorHAnsi" w:hAnsiTheme="minorHAnsi" w:cstheme="minorHAnsi"/>
          <w:sz w:val="22"/>
          <w:szCs w:val="22"/>
          <w:lang w:val="en-GB"/>
        </w:rPr>
        <w:t>ns are finished, link cells K9:M</w:t>
      </w:r>
      <w:r w:rsidR="003E00F4" w:rsidRPr="00060D3D">
        <w:rPr>
          <w:rFonts w:asciiTheme="minorHAnsi" w:hAnsiTheme="minorHAnsi" w:cstheme="minorHAnsi"/>
          <w:sz w:val="22"/>
          <w:szCs w:val="22"/>
          <w:lang w:val="en-GB"/>
        </w:rPr>
        <w:t>10 in the &lt;</w:t>
      </w:r>
      <w:r w:rsidR="003E00F4" w:rsidRPr="00060D3D">
        <w:rPr>
          <w:rFonts w:asciiTheme="minorHAnsi" w:hAnsiTheme="minorHAnsi" w:cstheme="minorHAnsi"/>
          <w:b/>
          <w:sz w:val="22"/>
          <w:szCs w:val="22"/>
          <w:lang w:val="en-GB"/>
        </w:rPr>
        <w:t>Analysis</w:t>
      </w:r>
      <w:r w:rsidR="003E00F4" w:rsidRPr="00060D3D">
        <w:rPr>
          <w:rFonts w:asciiTheme="minorHAnsi" w:hAnsiTheme="minorHAnsi" w:cstheme="minorHAnsi"/>
          <w:sz w:val="22"/>
          <w:szCs w:val="22"/>
          <w:lang w:val="en-GB"/>
        </w:rPr>
        <w:t>&gt; worksheet with cells L1007:Q1007 in the &lt;</w:t>
      </w:r>
      <w:r w:rsidR="003E00F4" w:rsidRPr="00060D3D">
        <w:rPr>
          <w:rFonts w:asciiTheme="minorHAnsi" w:hAnsiTheme="minorHAnsi" w:cstheme="minorHAnsi"/>
          <w:b/>
          <w:sz w:val="22"/>
          <w:szCs w:val="22"/>
          <w:lang w:val="en-GB"/>
        </w:rPr>
        <w:t>PSA</w:t>
      </w:r>
      <w:r w:rsidR="003E00F4" w:rsidRPr="00060D3D">
        <w:rPr>
          <w:rFonts w:asciiTheme="minorHAnsi" w:hAnsiTheme="minorHAnsi" w:cstheme="minorHAnsi"/>
          <w:sz w:val="22"/>
          <w:szCs w:val="22"/>
          <w:lang w:val="en-GB"/>
        </w:rPr>
        <w:t xml:space="preserve">&gt; </w:t>
      </w:r>
      <w:r w:rsidR="00E027C3" w:rsidRPr="00060D3D">
        <w:rPr>
          <w:rFonts w:asciiTheme="minorHAnsi" w:hAnsiTheme="minorHAnsi" w:cstheme="minorHAnsi"/>
          <w:sz w:val="22"/>
          <w:szCs w:val="22"/>
          <w:lang w:val="en-GB"/>
        </w:rPr>
        <w:t>worksheet</w:t>
      </w:r>
      <w:r w:rsidR="00136B7B" w:rsidRPr="00060D3D">
        <w:rPr>
          <w:rFonts w:asciiTheme="minorHAnsi" w:hAnsiTheme="minorHAnsi" w:cstheme="minorHAnsi"/>
          <w:sz w:val="22"/>
          <w:szCs w:val="22"/>
          <w:lang w:val="en-GB"/>
        </w:rPr>
        <w:t>.</w:t>
      </w:r>
    </w:p>
    <w:p w:rsidR="00AD7849" w:rsidRPr="00060D3D" w:rsidRDefault="00E027C3" w:rsidP="00FD0A18">
      <w:pPr>
        <w:pStyle w:val="ListParagraph"/>
        <w:numPr>
          <w:ilvl w:val="0"/>
          <w:numId w:val="10"/>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Estimate the ICERs using </w:t>
      </w:r>
      <w:r w:rsidR="00CF2C8F" w:rsidRPr="00060D3D">
        <w:rPr>
          <w:rFonts w:asciiTheme="minorHAnsi" w:hAnsiTheme="minorHAnsi" w:cstheme="minorHAnsi"/>
          <w:sz w:val="22"/>
          <w:szCs w:val="22"/>
          <w:lang w:val="en-GB"/>
        </w:rPr>
        <w:t xml:space="preserve">both </w:t>
      </w:r>
      <w:r w:rsidRPr="00060D3D">
        <w:rPr>
          <w:rFonts w:asciiTheme="minorHAnsi" w:hAnsiTheme="minorHAnsi" w:cstheme="minorHAnsi"/>
          <w:sz w:val="22"/>
          <w:szCs w:val="22"/>
          <w:lang w:val="en-GB"/>
        </w:rPr>
        <w:t>life-years and QALYs as the measure of health benefit.</w:t>
      </w:r>
    </w:p>
    <w:p w:rsidR="008C28BF" w:rsidRDefault="008C28BF" w:rsidP="008C28BF">
      <w:pPr>
        <w:jc w:val="both"/>
        <w:rPr>
          <w:rFonts w:asciiTheme="minorHAnsi" w:hAnsiTheme="minorHAnsi" w:cstheme="minorHAnsi"/>
          <w:sz w:val="22"/>
          <w:szCs w:val="22"/>
          <w:lang w:val="en-GB"/>
        </w:rPr>
      </w:pPr>
    </w:p>
    <w:p w:rsidR="008C28BF" w:rsidRPr="008C28BF" w:rsidRDefault="008C28BF" w:rsidP="008C28BF">
      <w:pPr>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Click on the ‘Run CEAC’ button to perform the calculations required for the cost-effectiveness acceptability curve. See cells S6:T6 </w:t>
      </w:r>
      <w:proofErr w:type="gramStart"/>
      <w:r>
        <w:rPr>
          <w:rFonts w:asciiTheme="minorHAnsi" w:hAnsiTheme="minorHAnsi" w:cstheme="minorHAnsi"/>
          <w:sz w:val="22"/>
          <w:szCs w:val="22"/>
          <w:lang w:val="en-GB"/>
        </w:rPr>
        <w:t>in  &lt;</w:t>
      </w:r>
      <w:proofErr w:type="gramEnd"/>
      <w:r w:rsidRPr="008C28BF">
        <w:rPr>
          <w:rFonts w:asciiTheme="minorHAnsi" w:hAnsiTheme="minorHAnsi" w:cstheme="minorHAnsi"/>
          <w:b/>
          <w:sz w:val="22"/>
          <w:szCs w:val="22"/>
          <w:lang w:val="en-GB"/>
        </w:rPr>
        <w:t>PSA</w:t>
      </w:r>
      <w:r>
        <w:rPr>
          <w:rFonts w:asciiTheme="minorHAnsi" w:hAnsiTheme="minorHAnsi" w:cstheme="minorHAnsi"/>
          <w:sz w:val="22"/>
          <w:szCs w:val="22"/>
          <w:lang w:val="en-GB"/>
        </w:rPr>
        <w:t xml:space="preserve">&gt; worksheet for code to estimate net benefits from the probabilistic pairs of costs and effects and cells V6:W6 for code to identify which of the interventions has the highest net benefit. </w:t>
      </w:r>
    </w:p>
    <w:p w:rsidR="008C28BF" w:rsidRPr="008C28BF" w:rsidRDefault="008C28BF" w:rsidP="008C28BF">
      <w:pPr>
        <w:jc w:val="both"/>
        <w:rPr>
          <w:rFonts w:asciiTheme="minorHAnsi" w:hAnsiTheme="minorHAnsi" w:cstheme="minorHAnsi"/>
          <w:sz w:val="22"/>
          <w:szCs w:val="22"/>
          <w:lang w:val="en-GB"/>
        </w:rPr>
      </w:pPr>
    </w:p>
    <w:p w:rsidR="00087E54" w:rsidRPr="00060D3D" w:rsidRDefault="004D52C3" w:rsidP="00FD0A18">
      <w:pPr>
        <w:pStyle w:val="ListParagraph"/>
        <w:numPr>
          <w:ilvl w:val="0"/>
          <w:numId w:val="10"/>
        </w:num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Open </w:t>
      </w:r>
      <w:r w:rsidRPr="00060D3D">
        <w:rPr>
          <w:rFonts w:asciiTheme="minorHAnsi" w:hAnsiTheme="minorHAnsi" w:cstheme="minorHAnsi"/>
          <w:b/>
          <w:sz w:val="22"/>
          <w:szCs w:val="22"/>
          <w:lang w:val="en-GB"/>
        </w:rPr>
        <w:t xml:space="preserve">&lt;CEA curve&gt; </w:t>
      </w:r>
      <w:r w:rsidRPr="00060D3D">
        <w:rPr>
          <w:rFonts w:asciiTheme="minorHAnsi" w:hAnsiTheme="minorHAnsi" w:cstheme="minorHAnsi"/>
          <w:sz w:val="22"/>
          <w:szCs w:val="22"/>
          <w:lang w:val="en-GB"/>
        </w:rPr>
        <w:t>to see the cost-effectiveness acceptability curve.</w:t>
      </w:r>
    </w:p>
    <w:p w:rsidR="0024691D" w:rsidRDefault="0024691D" w:rsidP="00FD0A18">
      <w:pPr>
        <w:jc w:val="both"/>
        <w:rPr>
          <w:rFonts w:asciiTheme="minorHAnsi" w:hAnsiTheme="minorHAnsi" w:cstheme="minorHAnsi"/>
          <w:sz w:val="22"/>
          <w:szCs w:val="22"/>
          <w:lang w:val="en-GB"/>
        </w:rPr>
      </w:pPr>
    </w:p>
    <w:p w:rsidR="006C2109" w:rsidRDefault="006C2109" w:rsidP="00FD0A18">
      <w:pPr>
        <w:jc w:val="both"/>
        <w:rPr>
          <w:rFonts w:asciiTheme="minorHAnsi" w:hAnsiTheme="minorHAnsi" w:cstheme="minorHAnsi"/>
          <w:sz w:val="22"/>
          <w:szCs w:val="22"/>
          <w:lang w:val="en-GB"/>
        </w:rPr>
      </w:pPr>
    </w:p>
    <w:p w:rsidR="006C2109" w:rsidRPr="00060D3D" w:rsidRDefault="006C2109" w:rsidP="00FD0A18">
      <w:pPr>
        <w:jc w:val="both"/>
        <w:rPr>
          <w:rFonts w:asciiTheme="minorHAnsi" w:hAnsiTheme="minorHAnsi" w:cstheme="minorHAnsi"/>
          <w:sz w:val="22"/>
          <w:szCs w:val="22"/>
          <w:lang w:val="en-GB"/>
        </w:rPr>
      </w:pPr>
    </w:p>
    <w:p w:rsidR="0024691D" w:rsidRPr="00060D3D" w:rsidRDefault="007C28DB" w:rsidP="00FD0A18">
      <w:pPr>
        <w:jc w:val="both"/>
        <w:rPr>
          <w:rFonts w:asciiTheme="minorHAnsi" w:hAnsiTheme="minorHAnsi" w:cstheme="minorHAnsi"/>
          <w:b/>
          <w:sz w:val="22"/>
          <w:szCs w:val="22"/>
          <w:lang w:val="en-GB"/>
        </w:rPr>
      </w:pPr>
      <w:r w:rsidRPr="00060D3D">
        <w:rPr>
          <w:rFonts w:asciiTheme="minorHAnsi" w:hAnsiTheme="minorHAnsi" w:cstheme="minorHAnsi"/>
          <w:b/>
          <w:sz w:val="22"/>
          <w:szCs w:val="22"/>
          <w:lang w:val="en-GB"/>
        </w:rPr>
        <w:lastRenderedPageBreak/>
        <w:t>7</w:t>
      </w:r>
      <w:r w:rsidR="0024691D" w:rsidRPr="00060D3D">
        <w:rPr>
          <w:rFonts w:asciiTheme="minorHAnsi" w:hAnsiTheme="minorHAnsi" w:cstheme="minorHAnsi"/>
          <w:b/>
          <w:sz w:val="22"/>
          <w:szCs w:val="22"/>
          <w:lang w:val="en-GB"/>
        </w:rPr>
        <w:t>. Half cycle correction</w:t>
      </w:r>
    </w:p>
    <w:p w:rsidR="001E6D89" w:rsidRPr="00060D3D" w:rsidRDefault="00CF2C8F"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I</w:t>
      </w:r>
      <w:r w:rsidR="0024691D" w:rsidRPr="00060D3D">
        <w:rPr>
          <w:rFonts w:asciiTheme="minorHAnsi" w:hAnsiTheme="minorHAnsi" w:cstheme="minorHAnsi"/>
          <w:sz w:val="22"/>
          <w:szCs w:val="22"/>
          <w:lang w:val="en-GB"/>
        </w:rPr>
        <w:t xml:space="preserve">n both the arms of the model, we assumed that transitions between model states occur at the beginning of the cycle with the number of patients in each state being counted at the end of the cycle. However, the transitions </w:t>
      </w:r>
      <w:r w:rsidR="0083684B" w:rsidRPr="00060D3D">
        <w:rPr>
          <w:rFonts w:asciiTheme="minorHAnsi" w:hAnsiTheme="minorHAnsi" w:cstheme="minorHAnsi"/>
          <w:sz w:val="22"/>
          <w:szCs w:val="22"/>
          <w:lang w:val="en-GB"/>
        </w:rPr>
        <w:t xml:space="preserve">could </w:t>
      </w:r>
      <w:r w:rsidR="0024691D" w:rsidRPr="00060D3D">
        <w:rPr>
          <w:rFonts w:asciiTheme="minorHAnsi" w:hAnsiTheme="minorHAnsi" w:cstheme="minorHAnsi"/>
          <w:sz w:val="22"/>
          <w:szCs w:val="22"/>
          <w:lang w:val="en-GB"/>
        </w:rPr>
        <w:t xml:space="preserve">occur at any point in time during each cycle. </w:t>
      </w:r>
      <w:r w:rsidR="0083684B" w:rsidRPr="00060D3D">
        <w:rPr>
          <w:rFonts w:asciiTheme="minorHAnsi" w:hAnsiTheme="minorHAnsi" w:cstheme="minorHAnsi"/>
          <w:sz w:val="22"/>
          <w:szCs w:val="22"/>
          <w:lang w:val="en-GB"/>
        </w:rPr>
        <w:t>One possibility is</w:t>
      </w:r>
      <w:r w:rsidR="0024691D" w:rsidRPr="00060D3D">
        <w:rPr>
          <w:rFonts w:asciiTheme="minorHAnsi" w:hAnsiTheme="minorHAnsi" w:cstheme="minorHAnsi"/>
          <w:sz w:val="22"/>
          <w:szCs w:val="22"/>
          <w:lang w:val="en-GB"/>
        </w:rPr>
        <w:t xml:space="preserve"> that on average transitions happen halfway through the cycle. Hence, our 1000 patients would transit from the asymptomatic to the progressive/dead from other causes states halfway through cycle 1 rather than at the beginning. Each of these patients would then contribute an additional half-cycle to the estimate life expectancy of 13.7 years. We should the</w:t>
      </w:r>
      <w:r w:rsidR="0083684B" w:rsidRPr="00060D3D">
        <w:rPr>
          <w:rFonts w:asciiTheme="minorHAnsi" w:hAnsiTheme="minorHAnsi" w:cstheme="minorHAnsi"/>
          <w:sz w:val="22"/>
          <w:szCs w:val="22"/>
          <w:lang w:val="en-GB"/>
        </w:rPr>
        <w:t>refore</w:t>
      </w:r>
      <w:r w:rsidR="0024691D" w:rsidRPr="00060D3D">
        <w:rPr>
          <w:rFonts w:asciiTheme="minorHAnsi" w:hAnsiTheme="minorHAnsi" w:cstheme="minorHAnsi"/>
          <w:sz w:val="22"/>
          <w:szCs w:val="22"/>
          <w:lang w:val="en-GB"/>
        </w:rPr>
        <w:t xml:space="preserve"> add this 0.5 to </w:t>
      </w:r>
      <w:r w:rsidR="0083684B" w:rsidRPr="00060D3D">
        <w:rPr>
          <w:rFonts w:asciiTheme="minorHAnsi" w:hAnsiTheme="minorHAnsi" w:cstheme="minorHAnsi"/>
          <w:sz w:val="22"/>
          <w:szCs w:val="22"/>
          <w:lang w:val="en-GB"/>
        </w:rPr>
        <w:t xml:space="preserve">total </w:t>
      </w:r>
      <w:r w:rsidR="0024691D" w:rsidRPr="00060D3D">
        <w:rPr>
          <w:rFonts w:asciiTheme="minorHAnsi" w:hAnsiTheme="minorHAnsi" w:cstheme="minorHAnsi"/>
          <w:sz w:val="22"/>
          <w:szCs w:val="22"/>
          <w:lang w:val="en-GB"/>
        </w:rPr>
        <w:t>life e</w:t>
      </w:r>
      <w:r w:rsidR="00592693" w:rsidRPr="00060D3D">
        <w:rPr>
          <w:rFonts w:asciiTheme="minorHAnsi" w:hAnsiTheme="minorHAnsi" w:cstheme="minorHAnsi"/>
          <w:sz w:val="22"/>
          <w:szCs w:val="22"/>
          <w:lang w:val="en-GB"/>
        </w:rPr>
        <w:t>xpectancy as well as adjust</w:t>
      </w:r>
      <w:r w:rsidR="0083684B" w:rsidRPr="00060D3D">
        <w:rPr>
          <w:rFonts w:asciiTheme="minorHAnsi" w:hAnsiTheme="minorHAnsi" w:cstheme="minorHAnsi"/>
          <w:sz w:val="22"/>
          <w:szCs w:val="22"/>
          <w:lang w:val="en-GB"/>
        </w:rPr>
        <w:t>ing</w:t>
      </w:r>
      <w:r w:rsidR="00592693" w:rsidRPr="00060D3D">
        <w:rPr>
          <w:rFonts w:asciiTheme="minorHAnsi" w:hAnsiTheme="minorHAnsi" w:cstheme="minorHAnsi"/>
          <w:sz w:val="22"/>
          <w:szCs w:val="22"/>
          <w:lang w:val="en-GB"/>
        </w:rPr>
        <w:t xml:space="preserve"> the quality adjusted life expectancy (QALE) and lifetime costs. </w:t>
      </w:r>
      <w:r w:rsidR="001E6D89" w:rsidRPr="00060D3D">
        <w:rPr>
          <w:rFonts w:asciiTheme="minorHAnsi" w:hAnsiTheme="minorHAnsi" w:cstheme="minorHAnsi"/>
          <w:sz w:val="22"/>
          <w:szCs w:val="22"/>
          <w:lang w:val="en-GB"/>
        </w:rPr>
        <w:t xml:space="preserve">QALE and costs should be adjusted by adding half the expected utility and costs of the individuals at the beginning of cycle 1, </w:t>
      </w:r>
      <w:r w:rsidR="00A25BED" w:rsidRPr="00060D3D">
        <w:rPr>
          <w:rFonts w:asciiTheme="minorHAnsi" w:hAnsiTheme="minorHAnsi" w:cstheme="minorHAnsi"/>
          <w:sz w:val="22"/>
          <w:szCs w:val="22"/>
          <w:lang w:val="en-GB"/>
        </w:rPr>
        <w:t>i.e.</w:t>
      </w:r>
      <w:r w:rsidR="001E6D89" w:rsidRPr="00060D3D">
        <w:rPr>
          <w:rFonts w:asciiTheme="minorHAnsi" w:hAnsiTheme="minorHAnsi" w:cstheme="minorHAnsi"/>
          <w:sz w:val="22"/>
          <w:szCs w:val="22"/>
          <w:lang w:val="en-GB"/>
        </w:rPr>
        <w:t xml:space="preserve"> 1000 individuals in asymptomatic state and 0 individuals in the remaining states, to the estimate</w:t>
      </w:r>
      <w:r w:rsidR="00A25BED" w:rsidRPr="00060D3D">
        <w:rPr>
          <w:rFonts w:asciiTheme="minorHAnsi" w:hAnsiTheme="minorHAnsi" w:cstheme="minorHAnsi"/>
          <w:sz w:val="22"/>
          <w:szCs w:val="22"/>
          <w:lang w:val="en-GB"/>
        </w:rPr>
        <w:t>d lifetime</w:t>
      </w:r>
      <w:r w:rsidR="001E6D89" w:rsidRPr="00060D3D">
        <w:rPr>
          <w:rFonts w:asciiTheme="minorHAnsi" w:hAnsiTheme="minorHAnsi" w:cstheme="minorHAnsi"/>
          <w:sz w:val="22"/>
          <w:szCs w:val="22"/>
          <w:lang w:val="en-GB"/>
        </w:rPr>
        <w:t xml:space="preserve"> QALYs and costs.</w:t>
      </w:r>
    </w:p>
    <w:p w:rsidR="001E6D89" w:rsidRPr="00060D3D" w:rsidRDefault="001E6D89"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 xml:space="preserve"> </w:t>
      </w:r>
    </w:p>
    <w:p w:rsidR="001E6D89" w:rsidRPr="00060D3D" w:rsidRDefault="001E6D89"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Remember that we are adjusting our estimates in this way because we assume that the transitions occur at the beginning of the cycle while we count the number of people in each state at the end of the cycle.</w:t>
      </w:r>
    </w:p>
    <w:p w:rsidR="00592693" w:rsidRPr="00060D3D" w:rsidRDefault="00592693" w:rsidP="00FD0A18">
      <w:pPr>
        <w:jc w:val="both"/>
        <w:rPr>
          <w:rFonts w:asciiTheme="minorHAnsi" w:hAnsiTheme="minorHAnsi" w:cstheme="minorHAnsi"/>
          <w:sz w:val="22"/>
          <w:szCs w:val="22"/>
          <w:lang w:val="en-GB"/>
        </w:rPr>
      </w:pPr>
    </w:p>
    <w:p w:rsidR="0024691D" w:rsidRDefault="00592693"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In columns V to AD, in &lt;</w:t>
      </w:r>
      <w:r w:rsidRPr="00060D3D">
        <w:rPr>
          <w:rFonts w:asciiTheme="minorHAnsi" w:hAnsiTheme="minorHAnsi" w:cstheme="minorHAnsi"/>
          <w:b/>
          <w:sz w:val="22"/>
          <w:szCs w:val="22"/>
          <w:lang w:val="en-GB"/>
        </w:rPr>
        <w:t>Drug</w:t>
      </w:r>
      <w:r w:rsidRPr="00060D3D">
        <w:rPr>
          <w:rFonts w:asciiTheme="minorHAnsi" w:hAnsiTheme="minorHAnsi" w:cstheme="minorHAnsi"/>
          <w:sz w:val="22"/>
          <w:szCs w:val="22"/>
          <w:lang w:val="en-GB"/>
        </w:rPr>
        <w:t>&gt; and &lt;</w:t>
      </w:r>
      <w:r w:rsidRPr="00060D3D">
        <w:rPr>
          <w:rFonts w:asciiTheme="minorHAnsi" w:hAnsiTheme="minorHAnsi" w:cstheme="minorHAnsi"/>
          <w:b/>
          <w:sz w:val="22"/>
          <w:szCs w:val="22"/>
          <w:lang w:val="en-GB"/>
        </w:rPr>
        <w:t>No Drug</w:t>
      </w:r>
      <w:r w:rsidRPr="00060D3D">
        <w:rPr>
          <w:rFonts w:asciiTheme="minorHAnsi" w:hAnsiTheme="minorHAnsi" w:cstheme="minorHAnsi"/>
          <w:sz w:val="22"/>
          <w:szCs w:val="22"/>
          <w:lang w:val="en-GB"/>
        </w:rPr>
        <w:t xml:space="preserve">&gt; worksheets, </w:t>
      </w:r>
      <w:r w:rsidR="001E6D89" w:rsidRPr="00060D3D">
        <w:rPr>
          <w:rFonts w:asciiTheme="minorHAnsi" w:hAnsiTheme="minorHAnsi" w:cstheme="minorHAnsi"/>
          <w:sz w:val="22"/>
          <w:szCs w:val="22"/>
          <w:lang w:val="en-GB"/>
        </w:rPr>
        <w:t>you will find the half</w:t>
      </w:r>
      <w:r w:rsidR="0083684B" w:rsidRPr="00060D3D">
        <w:rPr>
          <w:rFonts w:asciiTheme="minorHAnsi" w:hAnsiTheme="minorHAnsi" w:cstheme="minorHAnsi"/>
          <w:sz w:val="22"/>
          <w:szCs w:val="22"/>
          <w:lang w:val="en-GB"/>
        </w:rPr>
        <w:t xml:space="preserve"> </w:t>
      </w:r>
      <w:r w:rsidR="001E6D89" w:rsidRPr="00060D3D">
        <w:rPr>
          <w:rFonts w:asciiTheme="minorHAnsi" w:hAnsiTheme="minorHAnsi" w:cstheme="minorHAnsi"/>
          <w:sz w:val="22"/>
          <w:szCs w:val="22"/>
          <w:lang w:val="en-GB"/>
        </w:rPr>
        <w:t>cycle correction made for you. Take some time to look at row 6 of these columns.</w:t>
      </w:r>
    </w:p>
    <w:p w:rsidR="0098253A" w:rsidRDefault="0098253A" w:rsidP="00FD0A18">
      <w:pPr>
        <w:jc w:val="both"/>
        <w:rPr>
          <w:rFonts w:asciiTheme="minorHAnsi" w:hAnsiTheme="minorHAnsi" w:cstheme="minorHAnsi"/>
          <w:sz w:val="22"/>
          <w:szCs w:val="22"/>
          <w:lang w:val="en-GB"/>
        </w:rPr>
      </w:pPr>
    </w:p>
    <w:p w:rsidR="00BA7DE0" w:rsidRDefault="00BA7DE0" w:rsidP="00FD0A18">
      <w:pPr>
        <w:jc w:val="both"/>
        <w:rPr>
          <w:rFonts w:asciiTheme="minorHAnsi" w:hAnsiTheme="minorHAnsi" w:cstheme="minorHAnsi"/>
          <w:sz w:val="22"/>
          <w:szCs w:val="22"/>
          <w:lang w:val="en-GB"/>
        </w:rPr>
      </w:pPr>
      <w:r w:rsidRPr="00060D3D">
        <w:rPr>
          <w:rFonts w:asciiTheme="minorHAnsi" w:hAnsiTheme="minorHAnsi" w:cstheme="minorHAnsi"/>
          <w:sz w:val="22"/>
          <w:szCs w:val="22"/>
          <w:lang w:val="en-GB"/>
        </w:rPr>
        <w:t>Now, select the &lt;</w:t>
      </w:r>
      <w:r w:rsidRPr="00060D3D">
        <w:rPr>
          <w:rFonts w:asciiTheme="minorHAnsi" w:hAnsiTheme="minorHAnsi" w:cstheme="minorHAnsi"/>
          <w:b/>
          <w:sz w:val="22"/>
          <w:szCs w:val="22"/>
          <w:lang w:val="en-GB"/>
        </w:rPr>
        <w:t>Analysis</w:t>
      </w:r>
      <w:r w:rsidRPr="00060D3D">
        <w:rPr>
          <w:rFonts w:asciiTheme="minorHAnsi" w:hAnsiTheme="minorHAnsi" w:cstheme="minorHAnsi"/>
          <w:sz w:val="22"/>
          <w:szCs w:val="22"/>
          <w:lang w:val="en-GB"/>
        </w:rPr>
        <w:t>&gt; worksheet to estimate the cost-effectiveness of drug therapy compared to no drug therapy</w:t>
      </w:r>
      <w:r>
        <w:rPr>
          <w:rFonts w:asciiTheme="minorHAnsi" w:hAnsiTheme="minorHAnsi" w:cstheme="minorHAnsi"/>
          <w:sz w:val="22"/>
          <w:szCs w:val="22"/>
          <w:lang w:val="en-GB"/>
        </w:rPr>
        <w:t xml:space="preserve"> with half-cycle correction</w:t>
      </w:r>
      <w:r w:rsidRPr="00060D3D">
        <w:rPr>
          <w:rFonts w:asciiTheme="minorHAnsi" w:hAnsiTheme="minorHAnsi" w:cstheme="minorHAnsi"/>
          <w:sz w:val="22"/>
          <w:szCs w:val="22"/>
          <w:lang w:val="en-GB"/>
        </w:rPr>
        <w:t>.</w:t>
      </w:r>
    </w:p>
    <w:p w:rsidR="00BA7DE0" w:rsidRDefault="00BA7DE0" w:rsidP="00FD0A18">
      <w:pPr>
        <w:jc w:val="both"/>
        <w:rPr>
          <w:rFonts w:asciiTheme="minorHAnsi" w:hAnsiTheme="minorHAnsi" w:cstheme="minorHAnsi"/>
          <w:sz w:val="22"/>
          <w:szCs w:val="22"/>
          <w:lang w:val="en-GB"/>
        </w:rPr>
      </w:pPr>
    </w:p>
    <w:p w:rsidR="0098253A" w:rsidRDefault="0098253A" w:rsidP="0098253A">
      <w:pPr>
        <w:jc w:val="both"/>
        <w:rPr>
          <w:rFonts w:asciiTheme="minorHAnsi" w:hAnsiTheme="minorHAnsi" w:cstheme="minorHAnsi"/>
          <w:sz w:val="22"/>
          <w:szCs w:val="22"/>
          <w:lang w:val="en-GB"/>
        </w:rPr>
      </w:pPr>
      <w:r w:rsidRPr="0098253A">
        <w:rPr>
          <w:rFonts w:asciiTheme="minorHAnsi" w:hAnsiTheme="minorHAnsi" w:cstheme="minorHAnsi"/>
          <w:sz w:val="22"/>
          <w:szCs w:val="22"/>
          <w:lang w:val="en-GB"/>
        </w:rPr>
        <w:t>Link the cells for costs, life-years and QALYs with the total discounted values per patient of the two different treatment arms (</w:t>
      </w:r>
      <w:r w:rsidR="00BA7DE0">
        <w:rPr>
          <w:rFonts w:asciiTheme="minorHAnsi" w:hAnsiTheme="minorHAnsi" w:cstheme="minorHAnsi"/>
          <w:sz w:val="22"/>
          <w:szCs w:val="22"/>
          <w:lang w:val="en-GB"/>
        </w:rPr>
        <w:t xml:space="preserve">Row 55 of columns V to AD in </w:t>
      </w:r>
      <w:r w:rsidRPr="0098253A">
        <w:rPr>
          <w:rFonts w:asciiTheme="minorHAnsi" w:hAnsiTheme="minorHAnsi" w:cstheme="minorHAnsi"/>
          <w:sz w:val="22"/>
          <w:szCs w:val="22"/>
          <w:lang w:val="en-GB"/>
        </w:rPr>
        <w:t>&lt;</w:t>
      </w:r>
      <w:r w:rsidRPr="0098253A">
        <w:rPr>
          <w:rFonts w:asciiTheme="minorHAnsi" w:hAnsiTheme="minorHAnsi" w:cstheme="minorHAnsi"/>
          <w:b/>
          <w:sz w:val="22"/>
          <w:szCs w:val="22"/>
          <w:lang w:val="en-GB"/>
        </w:rPr>
        <w:t>Drug</w:t>
      </w:r>
      <w:r w:rsidRPr="0098253A">
        <w:rPr>
          <w:rFonts w:asciiTheme="minorHAnsi" w:hAnsiTheme="minorHAnsi" w:cstheme="minorHAnsi"/>
          <w:sz w:val="22"/>
          <w:szCs w:val="22"/>
          <w:lang w:val="en-GB"/>
        </w:rPr>
        <w:t>&gt; and &lt;</w:t>
      </w:r>
      <w:r w:rsidRPr="0098253A">
        <w:rPr>
          <w:rFonts w:asciiTheme="minorHAnsi" w:hAnsiTheme="minorHAnsi" w:cstheme="minorHAnsi"/>
          <w:b/>
          <w:sz w:val="22"/>
          <w:szCs w:val="22"/>
          <w:lang w:val="en-GB"/>
        </w:rPr>
        <w:t>No drug</w:t>
      </w:r>
      <w:r w:rsidRPr="0098253A">
        <w:rPr>
          <w:rFonts w:asciiTheme="minorHAnsi" w:hAnsiTheme="minorHAnsi" w:cstheme="minorHAnsi"/>
          <w:sz w:val="22"/>
          <w:szCs w:val="22"/>
          <w:lang w:val="en-GB"/>
        </w:rPr>
        <w:t>&gt;).</w:t>
      </w:r>
    </w:p>
    <w:p w:rsidR="00BA7DE0" w:rsidRPr="0098253A" w:rsidRDefault="00BA7DE0" w:rsidP="0098253A">
      <w:pPr>
        <w:jc w:val="both"/>
        <w:rPr>
          <w:rFonts w:asciiTheme="minorHAnsi" w:hAnsiTheme="minorHAnsi" w:cstheme="minorHAnsi"/>
          <w:sz w:val="22"/>
          <w:szCs w:val="22"/>
          <w:lang w:val="en-GB"/>
        </w:rPr>
      </w:pPr>
    </w:p>
    <w:p w:rsidR="0098253A" w:rsidRDefault="0098253A" w:rsidP="0098253A">
      <w:pPr>
        <w:jc w:val="both"/>
        <w:rPr>
          <w:rFonts w:asciiTheme="minorHAnsi" w:hAnsiTheme="minorHAnsi" w:cstheme="minorHAnsi"/>
          <w:sz w:val="22"/>
          <w:szCs w:val="22"/>
          <w:lang w:val="en-GB"/>
        </w:rPr>
      </w:pPr>
      <w:r w:rsidRPr="0098253A">
        <w:rPr>
          <w:rFonts w:asciiTheme="minorHAnsi" w:hAnsiTheme="minorHAnsi" w:cstheme="minorHAnsi"/>
          <w:sz w:val="22"/>
          <w:szCs w:val="22"/>
          <w:lang w:val="en-GB"/>
        </w:rPr>
        <w:t xml:space="preserve">In cells </w:t>
      </w:r>
      <w:r w:rsidR="00BA7DE0">
        <w:rPr>
          <w:rFonts w:asciiTheme="minorHAnsi" w:hAnsiTheme="minorHAnsi" w:cstheme="minorHAnsi"/>
          <w:sz w:val="22"/>
          <w:szCs w:val="22"/>
          <w:lang w:val="en-GB"/>
        </w:rPr>
        <w:t>D20</w:t>
      </w:r>
      <w:r w:rsidRPr="0098253A">
        <w:rPr>
          <w:rFonts w:asciiTheme="minorHAnsi" w:hAnsiTheme="minorHAnsi" w:cstheme="minorHAnsi"/>
          <w:sz w:val="22"/>
          <w:szCs w:val="22"/>
          <w:lang w:val="en-GB"/>
        </w:rPr>
        <w:t>:F</w:t>
      </w:r>
      <w:r w:rsidR="00BA7DE0">
        <w:rPr>
          <w:rFonts w:asciiTheme="minorHAnsi" w:hAnsiTheme="minorHAnsi" w:cstheme="minorHAnsi"/>
          <w:sz w:val="22"/>
          <w:szCs w:val="22"/>
          <w:lang w:val="en-GB"/>
        </w:rPr>
        <w:t>20</w:t>
      </w:r>
      <w:r w:rsidRPr="0098253A">
        <w:rPr>
          <w:rFonts w:asciiTheme="minorHAnsi" w:hAnsiTheme="minorHAnsi" w:cstheme="minorHAnsi"/>
          <w:sz w:val="22"/>
          <w:szCs w:val="22"/>
          <w:lang w:val="en-GB"/>
        </w:rPr>
        <w:t>, calculate the difference in cost, life years and QALYs between both arms.</w:t>
      </w:r>
      <w:r w:rsidR="00226501">
        <w:rPr>
          <w:rFonts w:asciiTheme="minorHAnsi" w:hAnsiTheme="minorHAnsi" w:cstheme="minorHAnsi"/>
          <w:sz w:val="22"/>
          <w:szCs w:val="22"/>
          <w:lang w:val="en-GB"/>
        </w:rPr>
        <w:t xml:space="preserve"> </w:t>
      </w:r>
      <w:r w:rsidRPr="0098253A">
        <w:rPr>
          <w:rFonts w:asciiTheme="minorHAnsi" w:hAnsiTheme="minorHAnsi" w:cstheme="minorHAnsi"/>
          <w:sz w:val="22"/>
          <w:szCs w:val="22"/>
          <w:lang w:val="en-GB"/>
        </w:rPr>
        <w:t>In cells D</w:t>
      </w:r>
      <w:r w:rsidR="00BA7DE0">
        <w:rPr>
          <w:rFonts w:asciiTheme="minorHAnsi" w:hAnsiTheme="minorHAnsi" w:cstheme="minorHAnsi"/>
          <w:sz w:val="22"/>
          <w:szCs w:val="22"/>
          <w:lang w:val="en-GB"/>
        </w:rPr>
        <w:t>23</w:t>
      </w:r>
      <w:r w:rsidRPr="0098253A">
        <w:rPr>
          <w:rFonts w:asciiTheme="minorHAnsi" w:hAnsiTheme="minorHAnsi" w:cstheme="minorHAnsi"/>
          <w:sz w:val="22"/>
          <w:szCs w:val="22"/>
          <w:lang w:val="en-GB"/>
        </w:rPr>
        <w:t>:E</w:t>
      </w:r>
      <w:r w:rsidR="00BA7DE0">
        <w:rPr>
          <w:rFonts w:asciiTheme="minorHAnsi" w:hAnsiTheme="minorHAnsi" w:cstheme="minorHAnsi"/>
          <w:sz w:val="22"/>
          <w:szCs w:val="22"/>
          <w:lang w:val="en-GB"/>
        </w:rPr>
        <w:t>23</w:t>
      </w:r>
      <w:r w:rsidRPr="0098253A">
        <w:rPr>
          <w:rFonts w:asciiTheme="minorHAnsi" w:hAnsiTheme="minorHAnsi" w:cstheme="minorHAnsi"/>
          <w:sz w:val="22"/>
          <w:szCs w:val="22"/>
          <w:lang w:val="en-GB"/>
        </w:rPr>
        <w:t>, calculate ICERs using life-years and then QALYs as the measure of health benefit.</w:t>
      </w:r>
    </w:p>
    <w:p w:rsidR="00BA7DE0" w:rsidRDefault="00BA7DE0" w:rsidP="0098253A">
      <w:pPr>
        <w:jc w:val="both"/>
        <w:rPr>
          <w:rFonts w:asciiTheme="minorHAnsi" w:hAnsiTheme="minorHAnsi" w:cstheme="minorHAnsi"/>
          <w:sz w:val="22"/>
          <w:szCs w:val="22"/>
          <w:lang w:val="en-GB"/>
        </w:rPr>
      </w:pPr>
    </w:p>
    <w:p w:rsidR="00BA7DE0" w:rsidRPr="00226501" w:rsidRDefault="00BA7DE0" w:rsidP="00BA7DE0">
      <w:pPr>
        <w:numPr>
          <w:ilvl w:val="0"/>
          <w:numId w:val="14"/>
        </w:numPr>
        <w:tabs>
          <w:tab w:val="clear" w:pos="360"/>
          <w:tab w:val="num" w:pos="1080"/>
        </w:tabs>
        <w:spacing w:line="360" w:lineRule="auto"/>
        <w:ind w:left="1080"/>
        <w:jc w:val="both"/>
        <w:rPr>
          <w:rFonts w:asciiTheme="minorHAnsi" w:hAnsiTheme="minorHAnsi" w:cstheme="minorHAnsi"/>
          <w:sz w:val="22"/>
          <w:szCs w:val="22"/>
        </w:rPr>
      </w:pPr>
      <w:r w:rsidRPr="00226501">
        <w:rPr>
          <w:rFonts w:asciiTheme="minorHAnsi" w:hAnsiTheme="minorHAnsi" w:cstheme="minorHAnsi"/>
          <w:sz w:val="22"/>
          <w:szCs w:val="22"/>
        </w:rPr>
        <w:t>the cost for the no drug intervention is £12,082 and the cost for the drug intervention are £20,865 (cost difference of £8,783)</w:t>
      </w:r>
    </w:p>
    <w:p w:rsidR="00BA7DE0" w:rsidRPr="00226501" w:rsidRDefault="00BA7DE0" w:rsidP="00BA7DE0">
      <w:pPr>
        <w:numPr>
          <w:ilvl w:val="0"/>
          <w:numId w:val="14"/>
        </w:numPr>
        <w:tabs>
          <w:tab w:val="clear" w:pos="360"/>
          <w:tab w:val="num" w:pos="1080"/>
        </w:tabs>
        <w:spacing w:line="360" w:lineRule="auto"/>
        <w:ind w:left="1080"/>
        <w:jc w:val="both"/>
        <w:rPr>
          <w:rFonts w:asciiTheme="minorHAnsi" w:hAnsiTheme="minorHAnsi" w:cstheme="minorHAnsi"/>
          <w:sz w:val="22"/>
          <w:szCs w:val="22"/>
        </w:rPr>
      </w:pPr>
      <w:r w:rsidRPr="00226501">
        <w:rPr>
          <w:rFonts w:asciiTheme="minorHAnsi" w:hAnsiTheme="minorHAnsi" w:cstheme="minorHAnsi"/>
          <w:sz w:val="22"/>
          <w:szCs w:val="22"/>
        </w:rPr>
        <w:t>the QALYs for the no drug intervention are 9.69 and the QALYs for the drug intervention are 10.95 (QALY difference of 1.26)</w:t>
      </w:r>
    </w:p>
    <w:p w:rsidR="00BA7DE0" w:rsidRPr="00226501" w:rsidRDefault="00BA7DE0" w:rsidP="00BA7DE0">
      <w:pPr>
        <w:numPr>
          <w:ilvl w:val="0"/>
          <w:numId w:val="14"/>
        </w:numPr>
        <w:tabs>
          <w:tab w:val="clear" w:pos="360"/>
          <w:tab w:val="num" w:pos="1080"/>
        </w:tabs>
        <w:spacing w:line="360" w:lineRule="auto"/>
        <w:ind w:left="1080"/>
        <w:jc w:val="both"/>
        <w:rPr>
          <w:rFonts w:asciiTheme="minorHAnsi" w:hAnsiTheme="minorHAnsi" w:cstheme="minorHAnsi"/>
          <w:sz w:val="22"/>
          <w:szCs w:val="22"/>
        </w:rPr>
      </w:pPr>
      <w:r w:rsidRPr="00226501">
        <w:rPr>
          <w:rFonts w:asciiTheme="minorHAnsi" w:hAnsiTheme="minorHAnsi" w:cstheme="minorHAnsi"/>
          <w:sz w:val="22"/>
          <w:szCs w:val="22"/>
        </w:rPr>
        <w:t>The LYs for the no drug intervention are 10.74 and the LYs for the drug intervention are 11.91 (LY difference of 1.18)</w:t>
      </w:r>
    </w:p>
    <w:p w:rsidR="00BA7DE0" w:rsidRDefault="00BA7DE0" w:rsidP="00BA7DE0">
      <w:pPr>
        <w:numPr>
          <w:ilvl w:val="0"/>
          <w:numId w:val="14"/>
        </w:numPr>
        <w:tabs>
          <w:tab w:val="clear" w:pos="360"/>
          <w:tab w:val="num" w:pos="1080"/>
        </w:tabs>
        <w:spacing w:line="360" w:lineRule="auto"/>
        <w:ind w:left="1080"/>
        <w:jc w:val="both"/>
        <w:rPr>
          <w:rFonts w:asciiTheme="minorHAnsi" w:hAnsiTheme="minorHAnsi" w:cstheme="minorHAnsi"/>
          <w:sz w:val="22"/>
          <w:szCs w:val="22"/>
        </w:rPr>
      </w:pPr>
      <w:proofErr w:type="gramStart"/>
      <w:r w:rsidRPr="00226501">
        <w:rPr>
          <w:rFonts w:asciiTheme="minorHAnsi" w:hAnsiTheme="minorHAnsi" w:cstheme="minorHAnsi"/>
          <w:sz w:val="22"/>
          <w:szCs w:val="22"/>
        </w:rPr>
        <w:t>the</w:t>
      </w:r>
      <w:proofErr w:type="gramEnd"/>
      <w:r w:rsidRPr="00226501">
        <w:rPr>
          <w:rFonts w:asciiTheme="minorHAnsi" w:hAnsiTheme="minorHAnsi" w:cstheme="minorHAnsi"/>
          <w:sz w:val="22"/>
          <w:szCs w:val="22"/>
        </w:rPr>
        <w:t xml:space="preserve"> incremental cost effectiveness ratio is therefore £6,970 </w:t>
      </w:r>
      <w:r w:rsidR="00226501" w:rsidRPr="00226501">
        <w:rPr>
          <w:rFonts w:asciiTheme="minorHAnsi" w:hAnsiTheme="minorHAnsi" w:cstheme="minorHAnsi"/>
          <w:sz w:val="22"/>
          <w:szCs w:val="22"/>
        </w:rPr>
        <w:t xml:space="preserve">per QALY </w:t>
      </w:r>
      <w:r w:rsidRPr="00226501">
        <w:rPr>
          <w:rFonts w:asciiTheme="minorHAnsi" w:hAnsiTheme="minorHAnsi" w:cstheme="minorHAnsi"/>
          <w:sz w:val="22"/>
          <w:szCs w:val="22"/>
        </w:rPr>
        <w:t>(£8,783/1.26)</w:t>
      </w:r>
      <w:r w:rsidR="00226501" w:rsidRPr="00226501">
        <w:rPr>
          <w:rFonts w:asciiTheme="minorHAnsi" w:hAnsiTheme="minorHAnsi" w:cstheme="minorHAnsi"/>
          <w:sz w:val="22"/>
          <w:szCs w:val="22"/>
        </w:rPr>
        <w:t xml:space="preserve"> or £7,472 per LY (£8,783/1.18).</w:t>
      </w:r>
    </w:p>
    <w:p w:rsidR="00226501" w:rsidRPr="00226501" w:rsidRDefault="00226501" w:rsidP="00226501">
      <w:pPr>
        <w:spacing w:line="276" w:lineRule="auto"/>
        <w:rPr>
          <w:rFonts w:asciiTheme="minorHAnsi" w:hAnsiTheme="minorHAnsi" w:cstheme="minorHAnsi"/>
          <w:i/>
          <w:iCs/>
          <w:sz w:val="22"/>
          <w:szCs w:val="22"/>
        </w:rPr>
      </w:pPr>
      <w:r w:rsidRPr="00226501">
        <w:rPr>
          <w:rFonts w:asciiTheme="minorHAnsi" w:hAnsiTheme="minorHAnsi" w:cstheme="minorHAnsi"/>
          <w:i/>
          <w:iCs/>
          <w:sz w:val="22"/>
          <w:szCs w:val="22"/>
        </w:rPr>
        <w:t>(</w:t>
      </w:r>
      <w:proofErr w:type="gramStart"/>
      <w:r w:rsidRPr="00226501">
        <w:rPr>
          <w:rFonts w:asciiTheme="minorHAnsi" w:hAnsiTheme="minorHAnsi" w:cstheme="minorHAnsi"/>
          <w:i/>
          <w:iCs/>
          <w:sz w:val="22"/>
          <w:szCs w:val="22"/>
        </w:rPr>
        <w:t>see</w:t>
      </w:r>
      <w:proofErr w:type="gramEnd"/>
      <w:r w:rsidRPr="00226501">
        <w:rPr>
          <w:rFonts w:asciiTheme="minorHAnsi" w:hAnsiTheme="minorHAnsi" w:cstheme="minorHAnsi"/>
          <w:i/>
          <w:iCs/>
          <w:sz w:val="22"/>
          <w:szCs w:val="22"/>
        </w:rPr>
        <w:t xml:space="preserve"> Markov_Excel_solution.xls)</w:t>
      </w:r>
    </w:p>
    <w:p w:rsidR="00226501" w:rsidRPr="00226501" w:rsidRDefault="00226501" w:rsidP="00226501">
      <w:pPr>
        <w:spacing w:line="360" w:lineRule="auto"/>
        <w:jc w:val="both"/>
        <w:rPr>
          <w:rFonts w:asciiTheme="minorHAnsi" w:hAnsiTheme="minorHAnsi" w:cstheme="minorHAnsi"/>
          <w:sz w:val="22"/>
          <w:szCs w:val="22"/>
        </w:rPr>
      </w:pPr>
    </w:p>
    <w:sectPr w:rsidR="00226501" w:rsidRPr="00226501" w:rsidSect="00065144">
      <w:headerReference w:type="default" r:id="rId8"/>
      <w:footerReference w:type="default" r:id="rId9"/>
      <w:pgSz w:w="12240" w:h="15840"/>
      <w:pgMar w:top="1440" w:right="1800" w:bottom="1440" w:left="180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2EC" w:rsidRDefault="00DA72EC" w:rsidP="00065144">
      <w:r>
        <w:separator/>
      </w:r>
    </w:p>
  </w:endnote>
  <w:endnote w:type="continuationSeparator" w:id="0">
    <w:p w:rsidR="00DA72EC" w:rsidRDefault="00DA72EC" w:rsidP="0006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3437873"/>
      <w:docPartObj>
        <w:docPartGallery w:val="Page Numbers (Bottom of Page)"/>
        <w:docPartUnique/>
      </w:docPartObj>
    </w:sdtPr>
    <w:sdtEndPr>
      <w:rPr>
        <w:noProof/>
      </w:rPr>
    </w:sdtEndPr>
    <w:sdtContent>
      <w:p w:rsidR="009D7FC8" w:rsidRDefault="009D7FC8">
        <w:pPr>
          <w:pStyle w:val="Footer"/>
          <w:jc w:val="right"/>
        </w:pPr>
        <w:r>
          <w:fldChar w:fldCharType="begin"/>
        </w:r>
        <w:r>
          <w:instrText xml:space="preserve"> PAGE   \* MERGEFORMAT </w:instrText>
        </w:r>
        <w:r>
          <w:fldChar w:fldCharType="separate"/>
        </w:r>
        <w:r w:rsidR="006C2109">
          <w:rPr>
            <w:noProof/>
          </w:rPr>
          <w:t>1</w:t>
        </w:r>
        <w:r>
          <w:rPr>
            <w:noProof/>
          </w:rPr>
          <w:fldChar w:fldCharType="end"/>
        </w:r>
      </w:p>
    </w:sdtContent>
  </w:sdt>
  <w:p w:rsidR="00065144" w:rsidRDefault="00065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2EC" w:rsidRDefault="00DA72EC" w:rsidP="00065144">
      <w:r>
        <w:separator/>
      </w:r>
    </w:p>
  </w:footnote>
  <w:footnote w:type="continuationSeparator" w:id="0">
    <w:p w:rsidR="00DA72EC" w:rsidRDefault="00DA72EC" w:rsidP="000651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1E4" w:rsidRPr="00090C0B" w:rsidRDefault="006C2109" w:rsidP="009C71E4">
    <w:pPr>
      <w:pStyle w:val="Header"/>
    </w:pPr>
    <w:r>
      <w:t>Session 4: Decision analysis and Modelling - Exercise</w:t>
    </w:r>
  </w:p>
  <w:p w:rsidR="00060D3D" w:rsidRPr="009C71E4" w:rsidRDefault="00060D3D" w:rsidP="009C71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97D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27761CCC"/>
    <w:multiLevelType w:val="hybridMultilevel"/>
    <w:tmpl w:val="FD0A11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20C7E"/>
    <w:multiLevelType w:val="hybridMultilevel"/>
    <w:tmpl w:val="35FEC95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AFC17E9"/>
    <w:multiLevelType w:val="hybridMultilevel"/>
    <w:tmpl w:val="4E32652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40707E3"/>
    <w:multiLevelType w:val="hybridMultilevel"/>
    <w:tmpl w:val="5C1615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A294D93"/>
    <w:multiLevelType w:val="hybridMultilevel"/>
    <w:tmpl w:val="6EA639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F2D2815"/>
    <w:multiLevelType w:val="hybridMultilevel"/>
    <w:tmpl w:val="03E23D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F13409"/>
    <w:multiLevelType w:val="hybridMultilevel"/>
    <w:tmpl w:val="D9CAAC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AC623F5"/>
    <w:multiLevelType w:val="hybridMultilevel"/>
    <w:tmpl w:val="5560C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10F586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64F43A5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nsid w:val="64FB4C43"/>
    <w:multiLevelType w:val="hybridMultilevel"/>
    <w:tmpl w:val="CA48DF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96066F3"/>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nsid w:val="6AA50E0D"/>
    <w:multiLevelType w:val="hybridMultilevel"/>
    <w:tmpl w:val="E5D8397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DBC1697"/>
    <w:multiLevelType w:val="hybridMultilevel"/>
    <w:tmpl w:val="C34E29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525BBB"/>
    <w:multiLevelType w:val="hybridMultilevel"/>
    <w:tmpl w:val="D9CAAC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7FA075DF"/>
    <w:multiLevelType w:val="singleLevel"/>
    <w:tmpl w:val="B9A6BE34"/>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2"/>
  </w:num>
  <w:num w:numId="3">
    <w:abstractNumId w:val="13"/>
  </w:num>
  <w:num w:numId="4">
    <w:abstractNumId w:val="14"/>
  </w:num>
  <w:num w:numId="5">
    <w:abstractNumId w:val="2"/>
  </w:num>
  <w:num w:numId="6">
    <w:abstractNumId w:val="7"/>
  </w:num>
  <w:num w:numId="7">
    <w:abstractNumId w:val="5"/>
  </w:num>
  <w:num w:numId="8">
    <w:abstractNumId w:val="15"/>
  </w:num>
  <w:num w:numId="9">
    <w:abstractNumId w:val="3"/>
  </w:num>
  <w:num w:numId="10">
    <w:abstractNumId w:val="11"/>
  </w:num>
  <w:num w:numId="11">
    <w:abstractNumId w:val="1"/>
  </w:num>
  <w:num w:numId="12">
    <w:abstractNumId w:val="4"/>
  </w:num>
  <w:num w:numId="13">
    <w:abstractNumId w:val="9"/>
  </w:num>
  <w:num w:numId="14">
    <w:abstractNumId w:val="10"/>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9C5"/>
    <w:rsid w:val="0004559B"/>
    <w:rsid w:val="000537A4"/>
    <w:rsid w:val="00055605"/>
    <w:rsid w:val="00060D3D"/>
    <w:rsid w:val="00063DAE"/>
    <w:rsid w:val="00065144"/>
    <w:rsid w:val="000778C7"/>
    <w:rsid w:val="00087E54"/>
    <w:rsid w:val="000E414F"/>
    <w:rsid w:val="000F17D2"/>
    <w:rsid w:val="00136B7B"/>
    <w:rsid w:val="00154B86"/>
    <w:rsid w:val="00171305"/>
    <w:rsid w:val="0018591B"/>
    <w:rsid w:val="001C7169"/>
    <w:rsid w:val="001E3587"/>
    <w:rsid w:val="001E5725"/>
    <w:rsid w:val="001E6D89"/>
    <w:rsid w:val="00210DC1"/>
    <w:rsid w:val="00214827"/>
    <w:rsid w:val="00226501"/>
    <w:rsid w:val="002275AA"/>
    <w:rsid w:val="0024691D"/>
    <w:rsid w:val="00260C0C"/>
    <w:rsid w:val="00265891"/>
    <w:rsid w:val="002A2F3B"/>
    <w:rsid w:val="002B4713"/>
    <w:rsid w:val="002C48CF"/>
    <w:rsid w:val="002D5EF0"/>
    <w:rsid w:val="00311482"/>
    <w:rsid w:val="0031410C"/>
    <w:rsid w:val="00325587"/>
    <w:rsid w:val="00341810"/>
    <w:rsid w:val="00371EA0"/>
    <w:rsid w:val="0039576E"/>
    <w:rsid w:val="00396C72"/>
    <w:rsid w:val="003A2A65"/>
    <w:rsid w:val="003E00F4"/>
    <w:rsid w:val="0041027B"/>
    <w:rsid w:val="00431A50"/>
    <w:rsid w:val="0045567A"/>
    <w:rsid w:val="00480ABF"/>
    <w:rsid w:val="00493618"/>
    <w:rsid w:val="004D52C3"/>
    <w:rsid w:val="00503EC2"/>
    <w:rsid w:val="00592693"/>
    <w:rsid w:val="005A6642"/>
    <w:rsid w:val="005B7F81"/>
    <w:rsid w:val="005D16AE"/>
    <w:rsid w:val="00615335"/>
    <w:rsid w:val="00634365"/>
    <w:rsid w:val="006372B5"/>
    <w:rsid w:val="00663DCE"/>
    <w:rsid w:val="00670862"/>
    <w:rsid w:val="006C2109"/>
    <w:rsid w:val="00700DE1"/>
    <w:rsid w:val="00712641"/>
    <w:rsid w:val="00714908"/>
    <w:rsid w:val="0074143B"/>
    <w:rsid w:val="00745B8E"/>
    <w:rsid w:val="00753C01"/>
    <w:rsid w:val="00754179"/>
    <w:rsid w:val="0075557A"/>
    <w:rsid w:val="00763CEA"/>
    <w:rsid w:val="00793372"/>
    <w:rsid w:val="007C23D6"/>
    <w:rsid w:val="007C28DB"/>
    <w:rsid w:val="007D26FA"/>
    <w:rsid w:val="007F01FE"/>
    <w:rsid w:val="007F1CAE"/>
    <w:rsid w:val="00817A45"/>
    <w:rsid w:val="0082508C"/>
    <w:rsid w:val="0083684B"/>
    <w:rsid w:val="008520F5"/>
    <w:rsid w:val="008529C8"/>
    <w:rsid w:val="00855B61"/>
    <w:rsid w:val="008C28BF"/>
    <w:rsid w:val="008D642E"/>
    <w:rsid w:val="008E5B9A"/>
    <w:rsid w:val="008F6204"/>
    <w:rsid w:val="0094525C"/>
    <w:rsid w:val="00957F75"/>
    <w:rsid w:val="00961C79"/>
    <w:rsid w:val="009669C5"/>
    <w:rsid w:val="0097771E"/>
    <w:rsid w:val="0098253A"/>
    <w:rsid w:val="00997820"/>
    <w:rsid w:val="009A7840"/>
    <w:rsid w:val="009B0776"/>
    <w:rsid w:val="009C71E4"/>
    <w:rsid w:val="009D7FC8"/>
    <w:rsid w:val="00A25BED"/>
    <w:rsid w:val="00A6396F"/>
    <w:rsid w:val="00A72129"/>
    <w:rsid w:val="00AB71C5"/>
    <w:rsid w:val="00AD035B"/>
    <w:rsid w:val="00AD7849"/>
    <w:rsid w:val="00AF1EFC"/>
    <w:rsid w:val="00B2592E"/>
    <w:rsid w:val="00B32B6A"/>
    <w:rsid w:val="00B45421"/>
    <w:rsid w:val="00B50012"/>
    <w:rsid w:val="00B50E06"/>
    <w:rsid w:val="00B532C6"/>
    <w:rsid w:val="00B61F96"/>
    <w:rsid w:val="00B90075"/>
    <w:rsid w:val="00BA7DE0"/>
    <w:rsid w:val="00BE3405"/>
    <w:rsid w:val="00C44670"/>
    <w:rsid w:val="00C55386"/>
    <w:rsid w:val="00C5747F"/>
    <w:rsid w:val="00C60D52"/>
    <w:rsid w:val="00C949EF"/>
    <w:rsid w:val="00CA25FD"/>
    <w:rsid w:val="00CB6E2E"/>
    <w:rsid w:val="00CC547D"/>
    <w:rsid w:val="00CF2C8F"/>
    <w:rsid w:val="00D03ED1"/>
    <w:rsid w:val="00D04BFD"/>
    <w:rsid w:val="00D22E51"/>
    <w:rsid w:val="00D361F3"/>
    <w:rsid w:val="00D434B1"/>
    <w:rsid w:val="00D72D2A"/>
    <w:rsid w:val="00D7395D"/>
    <w:rsid w:val="00D75245"/>
    <w:rsid w:val="00D77073"/>
    <w:rsid w:val="00DA72EC"/>
    <w:rsid w:val="00DE1860"/>
    <w:rsid w:val="00DF0868"/>
    <w:rsid w:val="00E027C3"/>
    <w:rsid w:val="00E15FDD"/>
    <w:rsid w:val="00E2168F"/>
    <w:rsid w:val="00E22AA3"/>
    <w:rsid w:val="00E739F4"/>
    <w:rsid w:val="00E83CF9"/>
    <w:rsid w:val="00EC3780"/>
    <w:rsid w:val="00EE60E5"/>
    <w:rsid w:val="00F03FCC"/>
    <w:rsid w:val="00F15F68"/>
    <w:rsid w:val="00F50AB1"/>
    <w:rsid w:val="00F86069"/>
    <w:rsid w:val="00FC44D1"/>
    <w:rsid w:val="00FC5B30"/>
    <w:rsid w:val="00FD0A18"/>
    <w:rsid w:val="00FE0C4C"/>
    <w:rsid w:val="00FE19D3"/>
    <w:rsid w:val="00FE6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qFormat/>
    <w:rsid w:val="00E22AA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5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99782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C5747F"/>
    <w:rPr>
      <w:rFonts w:ascii="Tahoma" w:hAnsi="Tahoma" w:cs="Tahoma"/>
      <w:sz w:val="16"/>
      <w:szCs w:val="16"/>
    </w:rPr>
  </w:style>
  <w:style w:type="character" w:customStyle="1" w:styleId="BalloonTextChar">
    <w:name w:val="Balloon Text Char"/>
    <w:link w:val="BalloonText"/>
    <w:rsid w:val="00C5747F"/>
    <w:rPr>
      <w:rFonts w:ascii="Tahoma" w:hAnsi="Tahoma" w:cs="Tahoma"/>
      <w:sz w:val="16"/>
      <w:szCs w:val="16"/>
      <w:lang w:val="en-US" w:eastAsia="en-US"/>
    </w:rPr>
  </w:style>
  <w:style w:type="character" w:styleId="CommentReference">
    <w:name w:val="annotation reference"/>
    <w:rsid w:val="00753C01"/>
    <w:rPr>
      <w:sz w:val="16"/>
      <w:szCs w:val="16"/>
    </w:rPr>
  </w:style>
  <w:style w:type="paragraph" w:styleId="CommentText">
    <w:name w:val="annotation text"/>
    <w:basedOn w:val="Normal"/>
    <w:link w:val="CommentTextChar"/>
    <w:rsid w:val="00753C01"/>
    <w:rPr>
      <w:sz w:val="20"/>
      <w:szCs w:val="20"/>
    </w:rPr>
  </w:style>
  <w:style w:type="character" w:customStyle="1" w:styleId="CommentTextChar">
    <w:name w:val="Comment Text Char"/>
    <w:link w:val="CommentText"/>
    <w:rsid w:val="00753C01"/>
    <w:rPr>
      <w:lang w:val="en-US" w:eastAsia="en-US"/>
    </w:rPr>
  </w:style>
  <w:style w:type="paragraph" w:styleId="CommentSubject">
    <w:name w:val="annotation subject"/>
    <w:basedOn w:val="CommentText"/>
    <w:next w:val="CommentText"/>
    <w:link w:val="CommentSubjectChar"/>
    <w:rsid w:val="00753C01"/>
    <w:rPr>
      <w:b/>
      <w:bCs/>
    </w:rPr>
  </w:style>
  <w:style w:type="character" w:customStyle="1" w:styleId="CommentSubjectChar">
    <w:name w:val="Comment Subject Char"/>
    <w:link w:val="CommentSubject"/>
    <w:rsid w:val="00753C01"/>
    <w:rPr>
      <w:b/>
      <w:bCs/>
      <w:lang w:val="en-US" w:eastAsia="en-US"/>
    </w:rPr>
  </w:style>
  <w:style w:type="paragraph" w:styleId="Header">
    <w:name w:val="header"/>
    <w:basedOn w:val="Normal"/>
    <w:link w:val="HeaderChar"/>
    <w:uiPriority w:val="99"/>
    <w:rsid w:val="00065144"/>
    <w:pPr>
      <w:tabs>
        <w:tab w:val="center" w:pos="4513"/>
        <w:tab w:val="right" w:pos="9026"/>
      </w:tabs>
    </w:pPr>
  </w:style>
  <w:style w:type="character" w:customStyle="1" w:styleId="HeaderChar">
    <w:name w:val="Header Char"/>
    <w:basedOn w:val="DefaultParagraphFont"/>
    <w:link w:val="Header"/>
    <w:uiPriority w:val="99"/>
    <w:rsid w:val="00065144"/>
    <w:rPr>
      <w:sz w:val="24"/>
      <w:szCs w:val="24"/>
      <w:lang w:val="en-US" w:eastAsia="en-US"/>
    </w:rPr>
  </w:style>
  <w:style w:type="paragraph" w:styleId="Footer">
    <w:name w:val="footer"/>
    <w:basedOn w:val="Normal"/>
    <w:link w:val="FooterChar"/>
    <w:uiPriority w:val="99"/>
    <w:rsid w:val="00065144"/>
    <w:pPr>
      <w:tabs>
        <w:tab w:val="center" w:pos="4513"/>
        <w:tab w:val="right" w:pos="9026"/>
      </w:tabs>
    </w:pPr>
  </w:style>
  <w:style w:type="character" w:customStyle="1" w:styleId="FooterChar">
    <w:name w:val="Footer Char"/>
    <w:basedOn w:val="DefaultParagraphFont"/>
    <w:link w:val="Footer"/>
    <w:uiPriority w:val="99"/>
    <w:rsid w:val="00065144"/>
    <w:rPr>
      <w:sz w:val="24"/>
      <w:szCs w:val="24"/>
      <w:lang w:val="en-US" w:eastAsia="en-US"/>
    </w:rPr>
  </w:style>
  <w:style w:type="paragraph" w:styleId="ListParagraph">
    <w:name w:val="List Paragraph"/>
    <w:basedOn w:val="Normal"/>
    <w:uiPriority w:val="34"/>
    <w:qFormat/>
    <w:rsid w:val="007C28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qFormat/>
    <w:rsid w:val="00E22AA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5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99782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C5747F"/>
    <w:rPr>
      <w:rFonts w:ascii="Tahoma" w:hAnsi="Tahoma" w:cs="Tahoma"/>
      <w:sz w:val="16"/>
      <w:szCs w:val="16"/>
    </w:rPr>
  </w:style>
  <w:style w:type="character" w:customStyle="1" w:styleId="BalloonTextChar">
    <w:name w:val="Balloon Text Char"/>
    <w:link w:val="BalloonText"/>
    <w:rsid w:val="00C5747F"/>
    <w:rPr>
      <w:rFonts w:ascii="Tahoma" w:hAnsi="Tahoma" w:cs="Tahoma"/>
      <w:sz w:val="16"/>
      <w:szCs w:val="16"/>
      <w:lang w:val="en-US" w:eastAsia="en-US"/>
    </w:rPr>
  </w:style>
  <w:style w:type="character" w:styleId="CommentReference">
    <w:name w:val="annotation reference"/>
    <w:rsid w:val="00753C01"/>
    <w:rPr>
      <w:sz w:val="16"/>
      <w:szCs w:val="16"/>
    </w:rPr>
  </w:style>
  <w:style w:type="paragraph" w:styleId="CommentText">
    <w:name w:val="annotation text"/>
    <w:basedOn w:val="Normal"/>
    <w:link w:val="CommentTextChar"/>
    <w:rsid w:val="00753C01"/>
    <w:rPr>
      <w:sz w:val="20"/>
      <w:szCs w:val="20"/>
    </w:rPr>
  </w:style>
  <w:style w:type="character" w:customStyle="1" w:styleId="CommentTextChar">
    <w:name w:val="Comment Text Char"/>
    <w:link w:val="CommentText"/>
    <w:rsid w:val="00753C01"/>
    <w:rPr>
      <w:lang w:val="en-US" w:eastAsia="en-US"/>
    </w:rPr>
  </w:style>
  <w:style w:type="paragraph" w:styleId="CommentSubject">
    <w:name w:val="annotation subject"/>
    <w:basedOn w:val="CommentText"/>
    <w:next w:val="CommentText"/>
    <w:link w:val="CommentSubjectChar"/>
    <w:rsid w:val="00753C01"/>
    <w:rPr>
      <w:b/>
      <w:bCs/>
    </w:rPr>
  </w:style>
  <w:style w:type="character" w:customStyle="1" w:styleId="CommentSubjectChar">
    <w:name w:val="Comment Subject Char"/>
    <w:link w:val="CommentSubject"/>
    <w:rsid w:val="00753C01"/>
    <w:rPr>
      <w:b/>
      <w:bCs/>
      <w:lang w:val="en-US" w:eastAsia="en-US"/>
    </w:rPr>
  </w:style>
  <w:style w:type="paragraph" w:styleId="Header">
    <w:name w:val="header"/>
    <w:basedOn w:val="Normal"/>
    <w:link w:val="HeaderChar"/>
    <w:uiPriority w:val="99"/>
    <w:rsid w:val="00065144"/>
    <w:pPr>
      <w:tabs>
        <w:tab w:val="center" w:pos="4513"/>
        <w:tab w:val="right" w:pos="9026"/>
      </w:tabs>
    </w:pPr>
  </w:style>
  <w:style w:type="character" w:customStyle="1" w:styleId="HeaderChar">
    <w:name w:val="Header Char"/>
    <w:basedOn w:val="DefaultParagraphFont"/>
    <w:link w:val="Header"/>
    <w:uiPriority w:val="99"/>
    <w:rsid w:val="00065144"/>
    <w:rPr>
      <w:sz w:val="24"/>
      <w:szCs w:val="24"/>
      <w:lang w:val="en-US" w:eastAsia="en-US"/>
    </w:rPr>
  </w:style>
  <w:style w:type="paragraph" w:styleId="Footer">
    <w:name w:val="footer"/>
    <w:basedOn w:val="Normal"/>
    <w:link w:val="FooterChar"/>
    <w:uiPriority w:val="99"/>
    <w:rsid w:val="00065144"/>
    <w:pPr>
      <w:tabs>
        <w:tab w:val="center" w:pos="4513"/>
        <w:tab w:val="right" w:pos="9026"/>
      </w:tabs>
    </w:pPr>
  </w:style>
  <w:style w:type="character" w:customStyle="1" w:styleId="FooterChar">
    <w:name w:val="Footer Char"/>
    <w:basedOn w:val="DefaultParagraphFont"/>
    <w:link w:val="Footer"/>
    <w:uiPriority w:val="99"/>
    <w:rsid w:val="00065144"/>
    <w:rPr>
      <w:sz w:val="24"/>
      <w:szCs w:val="24"/>
      <w:lang w:val="en-US" w:eastAsia="en-US"/>
    </w:rPr>
  </w:style>
  <w:style w:type="paragraph" w:styleId="ListParagraph">
    <w:name w:val="List Paragraph"/>
    <w:basedOn w:val="Normal"/>
    <w:uiPriority w:val="34"/>
    <w:qFormat/>
    <w:rsid w:val="007C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576663">
      <w:bodyDiv w:val="1"/>
      <w:marLeft w:val="0"/>
      <w:marRight w:val="0"/>
      <w:marTop w:val="0"/>
      <w:marBottom w:val="0"/>
      <w:divBdr>
        <w:top w:val="none" w:sz="0" w:space="0" w:color="auto"/>
        <w:left w:val="none" w:sz="0" w:space="0" w:color="auto"/>
        <w:bottom w:val="none" w:sz="0" w:space="0" w:color="auto"/>
        <w:right w:val="none" w:sz="0" w:space="0" w:color="auto"/>
      </w:divBdr>
      <w:divsChild>
        <w:div w:id="866604422">
          <w:marLeft w:val="0"/>
          <w:marRight w:val="0"/>
          <w:marTop w:val="0"/>
          <w:marBottom w:val="0"/>
          <w:divBdr>
            <w:top w:val="none" w:sz="0" w:space="0" w:color="auto"/>
            <w:left w:val="none" w:sz="0" w:space="0" w:color="auto"/>
            <w:bottom w:val="none" w:sz="0" w:space="0" w:color="auto"/>
            <w:right w:val="none" w:sz="0" w:space="0" w:color="auto"/>
          </w:divBdr>
        </w:div>
      </w:divsChild>
    </w:div>
    <w:div w:id="17287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3083</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The purpose of this exercise is to replicate the TreeAge Markov model in Excel</vt:lpstr>
    </vt:vector>
  </TitlesOfParts>
  <Company>Oxford University</Company>
  <LinksUpToDate>false</LinksUpToDate>
  <CharactersWithSpaces>18838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purpose of this exercise is to replicate the TreeAge Markov model in Excel</dc:title>
  <dc:creator>Jleal</dc:creator>
  <cp:lastModifiedBy>Jose Leal</cp:lastModifiedBy>
  <cp:revision>2</cp:revision>
  <dcterms:created xsi:type="dcterms:W3CDTF">2014-06-13T15:56:00Z</dcterms:created>
  <dcterms:modified xsi:type="dcterms:W3CDTF">2014-06-13T15:56:00Z</dcterms:modified>
</cp:coreProperties>
</file>