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212F" w14:textId="4C15449A" w:rsidR="004C17E5" w:rsidRDefault="004C17E5" w:rsidP="004C17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695CB026" wp14:editId="0D4B5267">
            <wp:extent cx="1783080" cy="1248156"/>
            <wp:effectExtent l="0" t="0" r="7620" b="9525"/>
            <wp:docPr id="1883594523" name="Imagem 1883594523" descr="ISEL - Instituto Superior de Engenharia de Lisboa • Edu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L - Instituto Superior de Engenharia de Lisboa • EduPortug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127" cy="125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DE4FCCF" w14:textId="77777777" w:rsidR="004C17E5" w:rsidRDefault="004C17E5" w:rsidP="004C17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4C39140" w14:textId="77777777" w:rsidR="004C17E5" w:rsidRDefault="004C17E5" w:rsidP="004C17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DA82E6C" w14:textId="77777777" w:rsidR="004C17E5" w:rsidRDefault="004C17E5" w:rsidP="004C17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809CDD5" w14:textId="77777777" w:rsidR="004C17E5" w:rsidRDefault="004C17E5" w:rsidP="004C17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B2A5418" w14:textId="77777777" w:rsidR="004C17E5" w:rsidRDefault="004C17E5" w:rsidP="004C17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1E91642" w14:textId="2985D23C" w:rsidR="004C17E5" w:rsidRDefault="004C17E5" w:rsidP="004C17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40"/>
          <w:szCs w:val="40"/>
        </w:rPr>
        <w:t>Trabalho Final de Computação na Nuvem</w:t>
      </w:r>
    </w:p>
    <w:p w14:paraId="660786EA" w14:textId="77777777" w:rsidR="004C17E5" w:rsidRDefault="004C17E5" w:rsidP="004C17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8"/>
          <w:szCs w:val="8"/>
        </w:rPr>
        <w:t> </w:t>
      </w:r>
    </w:p>
    <w:p w14:paraId="49CFADE7" w14:textId="46DD8FB4" w:rsidR="004C17E5" w:rsidRDefault="004C17E5" w:rsidP="004C17E5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  <w:r w:rsidR="00F949C2">
        <w:rPr>
          <w:rStyle w:val="eop"/>
          <w:rFonts w:ascii="Arial" w:hAnsi="Arial" w:cs="Arial"/>
          <w:sz w:val="22"/>
          <w:szCs w:val="22"/>
        </w:rPr>
        <w:t>G06</w:t>
      </w:r>
    </w:p>
    <w:p w14:paraId="3F4F612B" w14:textId="77777777" w:rsidR="004C17E5" w:rsidRDefault="004C17E5" w:rsidP="004C17E5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"/>
          <w:szCs w:val="2"/>
        </w:rPr>
        <w:t> </w:t>
      </w:r>
    </w:p>
    <w:p w14:paraId="6129B349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1CF84D11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38EDACC7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4A87D67E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24B03B16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41B260DD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35E379E1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6CC49EF3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429B5304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77ED91F5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173315D6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1D9E5F5F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04190CC1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7BC2269E" w14:textId="77777777" w:rsidR="004C17E5" w:rsidRDefault="004C17E5" w:rsidP="004C17E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/>
          <w:b/>
          <w:sz w:val="22"/>
          <w:szCs w:val="14"/>
          <w:lang w:eastAsia="en-US"/>
        </w:rPr>
      </w:pPr>
      <w:r w:rsidRPr="004C17E5">
        <w:rPr>
          <w:rFonts w:ascii="Arial" w:hAnsi="Arial"/>
          <w:b/>
          <w:szCs w:val="16"/>
          <w:lang w:eastAsia="en-US"/>
        </w:rPr>
        <w:t>Licenciatura em Engenharia de Informática, Redes e Telecomunicações</w:t>
      </w:r>
      <w:r w:rsidRPr="004C17E5">
        <w:rPr>
          <w:rFonts w:ascii="Arial" w:hAnsi="Arial"/>
          <w:b/>
          <w:szCs w:val="16"/>
          <w:lang w:eastAsia="en-US"/>
        </w:rPr>
        <w:br/>
      </w:r>
      <w:r w:rsidRPr="004C17E5">
        <w:rPr>
          <w:rFonts w:ascii="Arial" w:hAnsi="Arial"/>
          <w:b/>
          <w:sz w:val="22"/>
          <w:szCs w:val="14"/>
          <w:lang w:eastAsia="en-US"/>
        </w:rPr>
        <w:t>Área Departamental de Eng. Eletrónica e Telecomunicações e Computadores</w:t>
      </w:r>
    </w:p>
    <w:p w14:paraId="0E6B88F8" w14:textId="378EC902" w:rsidR="004C17E5" w:rsidRDefault="004C17E5" w:rsidP="004C17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4C17E5">
        <w:rPr>
          <w:rFonts w:ascii="Arial" w:hAnsi="Arial"/>
          <w:b/>
          <w:sz w:val="22"/>
          <w:szCs w:val="14"/>
          <w:lang w:eastAsia="en-US"/>
        </w:rPr>
        <w:t xml:space="preserve"> </w:t>
      </w:r>
      <w:r w:rsidRPr="004C17E5">
        <w:rPr>
          <w:rFonts w:ascii="Arial" w:hAnsi="Arial"/>
          <w:b/>
          <w:szCs w:val="16"/>
          <w:lang w:eastAsia="en-US"/>
        </w:rPr>
        <w:t>Instituto Superior de Engenharia de Lisboa</w:t>
      </w:r>
    </w:p>
    <w:p w14:paraId="4E724CFD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525252"/>
          <w:sz w:val="22"/>
          <w:szCs w:val="22"/>
        </w:rPr>
        <w:t> </w:t>
      </w:r>
    </w:p>
    <w:p w14:paraId="3C04980C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04CA7FA3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0091930B" w14:textId="77777777" w:rsidR="004C17E5" w:rsidRP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</w:rPr>
      </w:pPr>
    </w:p>
    <w:p w14:paraId="5B55F8DF" w14:textId="1ABD02BB" w:rsidR="004C17E5" w:rsidRP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4C17E5">
        <w:rPr>
          <w:rStyle w:val="normaltextrun"/>
          <w:rFonts w:ascii="Arial" w:hAnsi="Arial" w:cs="Arial"/>
        </w:rPr>
        <w:t>Trabalho realizado por: André Santos, nº</w:t>
      </w:r>
      <w:r w:rsidR="00D823F4">
        <w:rPr>
          <w:rStyle w:val="normaltextrun"/>
          <w:rFonts w:ascii="Arial" w:hAnsi="Arial" w:cs="Arial"/>
        </w:rPr>
        <w:t>48705</w:t>
      </w:r>
    </w:p>
    <w:p w14:paraId="120056E9" w14:textId="3D217822" w:rsidR="004C17E5" w:rsidRPr="004C17E5" w:rsidRDefault="004C17E5" w:rsidP="004C17E5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Style w:val="eop"/>
          <w:rFonts w:ascii="Arial" w:hAnsi="Arial" w:cs="Arial"/>
        </w:rPr>
      </w:pPr>
      <w:r w:rsidRPr="004C17E5">
        <w:rPr>
          <w:rStyle w:val="normaltextrun"/>
          <w:rFonts w:ascii="Arial" w:hAnsi="Arial" w:cs="Arial"/>
        </w:rPr>
        <w:t xml:space="preserve">  Ema Tavares, nº 48704</w:t>
      </w:r>
      <w:r w:rsidRPr="004C17E5">
        <w:rPr>
          <w:rStyle w:val="eop"/>
          <w:rFonts w:ascii="Arial" w:hAnsi="Arial" w:cs="Arial"/>
        </w:rPr>
        <w:t> </w:t>
      </w:r>
    </w:p>
    <w:p w14:paraId="7FE6C79E" w14:textId="11156F4B" w:rsidR="004C17E5" w:rsidRPr="004C17E5" w:rsidRDefault="004C17E5" w:rsidP="004C17E5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4C17E5">
        <w:rPr>
          <w:rStyle w:val="eop"/>
          <w:rFonts w:ascii="Arial" w:hAnsi="Arial" w:cs="Arial"/>
        </w:rPr>
        <w:t xml:space="preserve">  Fábio Santos, nº </w:t>
      </w:r>
      <w:r w:rsidR="788AC7F7" w:rsidRPr="1BEEB04E">
        <w:rPr>
          <w:rStyle w:val="eop"/>
          <w:rFonts w:ascii="Arial" w:hAnsi="Arial" w:cs="Arial"/>
        </w:rPr>
        <w:t>48716</w:t>
      </w:r>
    </w:p>
    <w:p w14:paraId="3212E9AF" w14:textId="48D8AE71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A9BAB87" w14:textId="77777777" w:rsidR="004C17E5" w:rsidRDefault="004C17E5" w:rsidP="004C17E5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color w:val="000000"/>
        </w:rPr>
      </w:pPr>
      <w:r>
        <w:rPr>
          <w:rStyle w:val="eop"/>
          <w:rFonts w:ascii="Cambria" w:hAnsi="Cambria" w:cs="Segoe UI"/>
          <w:color w:val="000000"/>
        </w:rPr>
        <w:t> </w:t>
      </w:r>
    </w:p>
    <w:p w14:paraId="551A6990" w14:textId="249179CF" w:rsidR="004C17E5" w:rsidRPr="004C17E5" w:rsidRDefault="004C17E5" w:rsidP="004C17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4C17E5">
        <w:rPr>
          <w:rStyle w:val="eop"/>
          <w:rFonts w:ascii="Arial" w:hAnsi="Arial" w:cs="Arial"/>
          <w:color w:val="000000"/>
        </w:rPr>
        <w:t>Docente</w:t>
      </w:r>
      <w:r>
        <w:rPr>
          <w:rStyle w:val="eop"/>
          <w:rFonts w:ascii="Arial" w:hAnsi="Arial" w:cs="Arial"/>
          <w:color w:val="000000"/>
        </w:rPr>
        <w:t>: Fernanda Passos</w:t>
      </w:r>
    </w:p>
    <w:p w14:paraId="6F7EBA43" w14:textId="77777777" w:rsidR="004C17E5" w:rsidRDefault="004C17E5" w:rsidP="004C17E5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color w:val="000000"/>
        </w:rPr>
      </w:pPr>
    </w:p>
    <w:p w14:paraId="6110226C" w14:textId="325E8771" w:rsidR="004C17E5" w:rsidRDefault="004C17E5" w:rsidP="004C17E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mbria" w:hAnsi="Cambria" w:cs="Segoe UI"/>
          <w:color w:val="000000"/>
        </w:rPr>
        <w:t> </w:t>
      </w:r>
    </w:p>
    <w:p w14:paraId="430574E8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525252"/>
          <w:sz w:val="22"/>
          <w:szCs w:val="22"/>
        </w:rPr>
      </w:pPr>
      <w:r>
        <w:rPr>
          <w:rStyle w:val="eop"/>
          <w:rFonts w:ascii="Arial" w:hAnsi="Arial" w:cs="Arial"/>
          <w:color w:val="525252"/>
          <w:sz w:val="22"/>
          <w:szCs w:val="22"/>
        </w:rPr>
        <w:t> </w:t>
      </w:r>
    </w:p>
    <w:p w14:paraId="1304923F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62C2CB" w14:textId="1AECEDFA" w:rsidR="004C17E5" w:rsidRPr="004C17E5" w:rsidRDefault="004C17E5" w:rsidP="004C17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4C17E5">
        <w:rPr>
          <w:rStyle w:val="normaltextrun"/>
          <w:rFonts w:ascii="Arial" w:hAnsi="Arial" w:cs="Arial"/>
          <w:b/>
          <w:bCs/>
          <w:sz w:val="28"/>
          <w:szCs w:val="28"/>
        </w:rPr>
        <w:t>Maio e junho de 2023</w:t>
      </w:r>
      <w:r w:rsidRPr="004C17E5">
        <w:rPr>
          <w:rStyle w:val="eop"/>
          <w:rFonts w:ascii="Arial" w:hAnsi="Arial" w:cs="Arial"/>
          <w:sz w:val="28"/>
          <w:szCs w:val="28"/>
        </w:rPr>
        <w:t> </w:t>
      </w:r>
    </w:p>
    <w:p w14:paraId="2C078E63" w14:textId="77777777" w:rsidR="00965E78" w:rsidRDefault="00965E78">
      <w:pPr>
        <w:rPr>
          <w:lang w:val="pt-PT"/>
        </w:rPr>
      </w:pPr>
    </w:p>
    <w:sdt>
      <w:sdtPr>
        <w:rPr>
          <w:rFonts w:asciiTheme="minorHAnsi" w:eastAsiaTheme="minorEastAsia" w:hAnsiTheme="minorHAnsi" w:cs="Times New Roman"/>
          <w:sz w:val="22"/>
          <w:szCs w:val="22"/>
          <w:lang w:val="en-US" w:eastAsia="en-US"/>
        </w:rPr>
        <w:id w:val="1548573835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52B4FE9E" w14:textId="7E7E5684" w:rsidR="0006730A" w:rsidRPr="00E723E8" w:rsidRDefault="0006730A">
          <w:pPr>
            <w:pStyle w:val="Cabealhodondice"/>
            <w:rPr>
              <w:rStyle w:val="TtuloCarter"/>
            </w:rPr>
          </w:pPr>
          <w:r w:rsidRPr="00E723E8">
            <w:rPr>
              <w:rStyle w:val="TtuloCarter"/>
            </w:rPr>
            <w:t>Índice</w:t>
          </w:r>
        </w:p>
        <w:p w14:paraId="34014D83" w14:textId="6A1FA6C0" w:rsidR="0006730A" w:rsidRDefault="0092732D" w:rsidP="0092732D">
          <w:pPr>
            <w:pStyle w:val="ndice1"/>
          </w:pPr>
          <w:r>
            <w:t>Introdução</w:t>
          </w:r>
          <w:r w:rsidR="0006730A">
            <w:ptab w:relativeTo="margin" w:alignment="right" w:leader="dot"/>
          </w:r>
          <w:r>
            <w:t>2</w:t>
          </w:r>
        </w:p>
        <w:p w14:paraId="2C441847" w14:textId="0E6F2DDD" w:rsidR="0006730A" w:rsidRDefault="0092732D" w:rsidP="0092732D">
          <w:pPr>
            <w:pStyle w:val="ndice1"/>
          </w:pPr>
          <w:r w:rsidRPr="0092732D">
            <w:t>Contrato do servidor</w:t>
          </w:r>
          <w:r w:rsidR="0006730A">
            <w:ptab w:relativeTo="margin" w:alignment="right" w:leader="dot"/>
          </w:r>
          <w:r>
            <w:t>3</w:t>
          </w:r>
        </w:p>
        <w:p w14:paraId="3C296D21" w14:textId="18F00640" w:rsidR="0092732D" w:rsidRDefault="0092732D" w:rsidP="0092732D">
          <w:pPr>
            <w:pStyle w:val="ndice1"/>
          </w:pPr>
          <w:r w:rsidRPr="0092732D">
            <w:t xml:space="preserve">Implementação do cliente </w:t>
          </w:r>
          <w:r>
            <w:ptab w:relativeTo="margin" w:alignment="right" w:leader="dot"/>
          </w:r>
          <w:r>
            <w:t>5</w:t>
          </w:r>
        </w:p>
        <w:p w14:paraId="1C4C63A2" w14:textId="201D6A15" w:rsidR="0092732D" w:rsidRDefault="0092732D" w:rsidP="0092732D">
          <w:pPr>
            <w:pStyle w:val="ndice2"/>
            <w:ind w:left="216"/>
          </w:pPr>
          <w:r w:rsidRPr="0092732D">
            <w:t>Funções para implementação do cliente</w:t>
          </w:r>
          <w:r>
            <w:ptab w:relativeTo="margin" w:alignment="right" w:leader="dot"/>
          </w:r>
          <w:r>
            <w:t>6</w:t>
          </w:r>
        </w:p>
        <w:p w14:paraId="3F9E64A4" w14:textId="4FE63361" w:rsidR="0092732D" w:rsidRDefault="0092732D" w:rsidP="0092732D">
          <w:pPr>
            <w:pStyle w:val="ndice1"/>
          </w:pPr>
          <w:r w:rsidRPr="0092732D">
            <w:t>Implementação do Servidor</w:t>
          </w:r>
          <w:r>
            <w:ptab w:relativeTo="margin" w:alignment="right" w:leader="dot"/>
          </w:r>
          <w:r>
            <w:t>9</w:t>
          </w:r>
        </w:p>
        <w:p w14:paraId="3A87B308" w14:textId="121B7125" w:rsidR="0092732D" w:rsidRPr="00E53021" w:rsidRDefault="008E739F" w:rsidP="0092732D">
          <w:pPr>
            <w:pStyle w:val="ndice2"/>
            <w:ind w:left="216"/>
            <w:rPr>
              <w:lang w:val="en-GB"/>
            </w:rPr>
          </w:pPr>
          <w:proofErr w:type="spellStart"/>
          <w:r w:rsidRPr="00E53021">
            <w:rPr>
              <w:lang w:val="en-GB"/>
            </w:rPr>
            <w:t>Uploadphoto</w:t>
          </w:r>
          <w:proofErr w:type="spellEnd"/>
          <w:r w:rsidR="0092732D">
            <w:ptab w:relativeTo="margin" w:alignment="right" w:leader="dot"/>
          </w:r>
          <w:r w:rsidRPr="00E53021">
            <w:rPr>
              <w:lang w:val="en-GB"/>
            </w:rPr>
            <w:t>9</w:t>
          </w:r>
        </w:p>
        <w:p w14:paraId="2155E29C" w14:textId="07B39ECD" w:rsidR="008E739F" w:rsidRPr="00E53021" w:rsidRDefault="008E739F" w:rsidP="008E739F">
          <w:pPr>
            <w:pStyle w:val="ndice2"/>
            <w:ind w:left="216"/>
            <w:rPr>
              <w:lang w:val="en-GB"/>
            </w:rPr>
          </w:pPr>
          <w:proofErr w:type="spellStart"/>
          <w:r w:rsidRPr="00E53021">
            <w:rPr>
              <w:lang w:val="en-GB"/>
            </w:rPr>
            <w:t>GetLandmarks</w:t>
          </w:r>
          <w:proofErr w:type="spellEnd"/>
          <w:r>
            <w:ptab w:relativeTo="margin" w:alignment="right" w:leader="dot"/>
          </w:r>
          <w:r w:rsidRPr="00E53021">
            <w:rPr>
              <w:lang w:val="en-GB"/>
            </w:rPr>
            <w:t>10</w:t>
          </w:r>
        </w:p>
        <w:p w14:paraId="6FF19D0C" w14:textId="646D830E" w:rsidR="008E739F" w:rsidRPr="00E53021" w:rsidRDefault="008E739F" w:rsidP="008E739F">
          <w:pPr>
            <w:ind w:firstLine="216"/>
            <w:rPr>
              <w:lang w:val="en-GB" w:eastAsia="pt-PT"/>
            </w:rPr>
          </w:pPr>
          <w:proofErr w:type="spellStart"/>
          <w:r w:rsidRPr="00E53021">
            <w:rPr>
              <w:lang w:val="en-GB"/>
            </w:rPr>
            <w:t>GetMapImage</w:t>
          </w:r>
          <w:proofErr w:type="spellEnd"/>
          <w:r>
            <w:ptab w:relativeTo="margin" w:alignment="right" w:leader="dot"/>
          </w:r>
          <w:r w:rsidRPr="00E53021">
            <w:rPr>
              <w:lang w:val="en-GB"/>
            </w:rPr>
            <w:t>10</w:t>
          </w:r>
        </w:p>
        <w:p w14:paraId="04427C4F" w14:textId="06CE8F4B" w:rsidR="008E739F" w:rsidRPr="00E53021" w:rsidRDefault="008E739F" w:rsidP="008E739F">
          <w:pPr>
            <w:ind w:firstLine="216"/>
            <w:rPr>
              <w:lang w:val="en-GB" w:eastAsia="pt-PT"/>
            </w:rPr>
          </w:pPr>
          <w:proofErr w:type="spellStart"/>
          <w:r w:rsidRPr="00E53021">
            <w:rPr>
              <w:lang w:val="en-GB"/>
            </w:rPr>
            <w:t>GetAccurateLandmarks</w:t>
          </w:r>
          <w:proofErr w:type="spellEnd"/>
          <w:r>
            <w:ptab w:relativeTo="margin" w:alignment="right" w:leader="dot"/>
          </w:r>
          <w:r w:rsidRPr="00E53021">
            <w:rPr>
              <w:lang w:val="en-GB"/>
            </w:rPr>
            <w:t>10</w:t>
          </w:r>
        </w:p>
        <w:p w14:paraId="10A5C223" w14:textId="1B1526E8" w:rsidR="0092732D" w:rsidRPr="00E53021" w:rsidRDefault="00E723E8" w:rsidP="0092732D">
          <w:pPr>
            <w:pStyle w:val="ndice1"/>
            <w:rPr>
              <w:lang w:val="en-GB"/>
            </w:rPr>
          </w:pPr>
          <w:proofErr w:type="spellStart"/>
          <w:r w:rsidRPr="00E53021">
            <w:rPr>
              <w:lang w:val="en-GB"/>
            </w:rPr>
            <w:t>Implementação</w:t>
          </w:r>
          <w:proofErr w:type="spellEnd"/>
          <w:r w:rsidRPr="00E53021">
            <w:rPr>
              <w:lang w:val="en-GB"/>
            </w:rPr>
            <w:t xml:space="preserve"> do </w:t>
          </w:r>
          <w:proofErr w:type="spellStart"/>
          <w:r w:rsidRPr="00E53021">
            <w:rPr>
              <w:lang w:val="en-GB"/>
            </w:rPr>
            <w:t>LandmarksApp</w:t>
          </w:r>
          <w:proofErr w:type="spellEnd"/>
          <w:r w:rsidR="0092732D">
            <w:ptab w:relativeTo="margin" w:alignment="right" w:leader="dot"/>
          </w:r>
          <w:r w:rsidRPr="00E53021">
            <w:rPr>
              <w:lang w:val="en-GB"/>
            </w:rPr>
            <w:t>11</w:t>
          </w:r>
        </w:p>
        <w:p w14:paraId="7CAAB620" w14:textId="1F4E7EBC" w:rsidR="0092732D" w:rsidRPr="0092732D" w:rsidRDefault="0092732D" w:rsidP="0092732D">
          <w:pPr>
            <w:pStyle w:val="ndice1"/>
          </w:pPr>
          <w:r>
            <w:t>Conclusão</w:t>
          </w:r>
          <w:r w:rsidRPr="0092732D">
            <w:ptab w:relativeTo="margin" w:alignment="right" w:leader="dot"/>
          </w:r>
          <w:r>
            <w:t>12</w:t>
          </w:r>
        </w:p>
        <w:p w14:paraId="5B879AC2" w14:textId="21F6E110" w:rsidR="0006730A" w:rsidRPr="0092732D" w:rsidRDefault="00000000" w:rsidP="0092732D">
          <w:pPr>
            <w:rPr>
              <w:lang w:val="pt-PT" w:eastAsia="pt-PT"/>
            </w:rPr>
          </w:pPr>
        </w:p>
      </w:sdtContent>
    </w:sdt>
    <w:p w14:paraId="68C48263" w14:textId="0B8F5277" w:rsidR="004F4274" w:rsidRDefault="004F4274">
      <w:pPr>
        <w:rPr>
          <w:lang w:val="pt-PT"/>
        </w:rPr>
      </w:pPr>
    </w:p>
    <w:p w14:paraId="145B5B41" w14:textId="77777777" w:rsidR="004F4274" w:rsidRDefault="004F4274">
      <w:pPr>
        <w:rPr>
          <w:lang w:val="pt-PT"/>
        </w:rPr>
      </w:pPr>
      <w:r>
        <w:rPr>
          <w:lang w:val="pt-PT"/>
        </w:rPr>
        <w:br w:type="page"/>
      </w:r>
    </w:p>
    <w:p w14:paraId="536806AB" w14:textId="58D4AFE7" w:rsidR="0092732D" w:rsidRDefault="0092732D" w:rsidP="0092732D">
      <w:pPr>
        <w:pStyle w:val="Ttulo"/>
        <w:rPr>
          <w:lang w:val="pt-PT"/>
        </w:rPr>
      </w:pPr>
      <w:r>
        <w:rPr>
          <w:lang w:val="pt-PT"/>
        </w:rPr>
        <w:lastRenderedPageBreak/>
        <w:t>Introdução</w:t>
      </w:r>
    </w:p>
    <w:p w14:paraId="5D62799C" w14:textId="77777777" w:rsidR="0092732D" w:rsidRPr="0092732D" w:rsidRDefault="0092732D" w:rsidP="0092732D">
      <w:pPr>
        <w:rPr>
          <w:lang w:val="pt-PT"/>
        </w:rPr>
      </w:pPr>
    </w:p>
    <w:p w14:paraId="2E58BC15" w14:textId="397E15E1" w:rsidR="004F4274" w:rsidRDefault="142082DF" w:rsidP="002167FA">
      <w:pPr>
        <w:jc w:val="both"/>
        <w:rPr>
          <w:lang w:val="pt-PT"/>
        </w:rPr>
      </w:pPr>
      <w:r w:rsidRPr="1D26F14D">
        <w:rPr>
          <w:lang w:val="pt-PT"/>
        </w:rPr>
        <w:t xml:space="preserve">O sistema CN2223TF tem como objetivo desenvolver uma solução de computação em nuvem utilizando os serviços integrados da Google </w:t>
      </w:r>
      <w:proofErr w:type="spellStart"/>
      <w:r w:rsidRPr="1D26F14D">
        <w:rPr>
          <w:lang w:val="pt-PT"/>
        </w:rPr>
        <w:t>Cloud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Platform</w:t>
      </w:r>
      <w:proofErr w:type="spellEnd"/>
      <w:r w:rsidRPr="1D26F14D">
        <w:rPr>
          <w:lang w:val="pt-PT"/>
        </w:rPr>
        <w:t xml:space="preserve">. O sistema é projetado para processar imagens e </w:t>
      </w:r>
      <w:proofErr w:type="spellStart"/>
      <w:r w:rsidRPr="1D26F14D">
        <w:rPr>
          <w:lang w:val="pt-PT"/>
        </w:rPr>
        <w:t>detectar</w:t>
      </w:r>
      <w:proofErr w:type="spellEnd"/>
      <w:r w:rsidRPr="1D26F14D">
        <w:rPr>
          <w:lang w:val="pt-PT"/>
        </w:rPr>
        <w:t xml:space="preserve"> monumentos ou locais famosos. Além disso, oferece elasticidade ao ajustar dinamicamente sua capacidade de processamento com base na carga de trabalho.</w:t>
      </w:r>
    </w:p>
    <w:p w14:paraId="34ECFE0A" w14:textId="442B338D" w:rsidR="004F4274" w:rsidRPr="008C2975" w:rsidRDefault="142082DF" w:rsidP="002167FA">
      <w:pPr>
        <w:jc w:val="both"/>
        <w:rPr>
          <w:lang w:val="pt-PT"/>
        </w:rPr>
      </w:pPr>
      <w:r w:rsidRPr="1D26F14D">
        <w:rPr>
          <w:lang w:val="pt-PT"/>
        </w:rPr>
        <w:t>O sistema disponibiliza</w:t>
      </w:r>
      <w:r w:rsidR="00E316E6">
        <w:rPr>
          <w:lang w:val="pt-PT"/>
        </w:rPr>
        <w:t xml:space="preserve"> as</w:t>
      </w:r>
      <w:r w:rsidRPr="1D26F14D">
        <w:rPr>
          <w:lang w:val="pt-PT"/>
        </w:rPr>
        <w:t xml:space="preserve"> suas funcionalidades por meio de uma interface </w:t>
      </w:r>
      <w:proofErr w:type="spellStart"/>
      <w:r w:rsidRPr="1D26F14D">
        <w:rPr>
          <w:lang w:val="pt-PT"/>
        </w:rPr>
        <w:t>gRPC</w:t>
      </w:r>
      <w:proofErr w:type="spellEnd"/>
      <w:r w:rsidRPr="1D26F14D">
        <w:rPr>
          <w:lang w:val="pt-PT"/>
        </w:rPr>
        <w:t xml:space="preserve">, </w:t>
      </w:r>
      <w:r w:rsidR="00E316E6">
        <w:rPr>
          <w:lang w:val="pt-PT"/>
        </w:rPr>
        <w:t>que permite a</w:t>
      </w:r>
      <w:r w:rsidRPr="1D26F14D">
        <w:rPr>
          <w:lang w:val="pt-PT"/>
        </w:rPr>
        <w:t xml:space="preserve">os clientes enviem </w:t>
      </w:r>
      <w:r w:rsidR="00E316E6">
        <w:rPr>
          <w:lang w:val="pt-PT"/>
        </w:rPr>
        <w:t xml:space="preserve">ficheiros </w:t>
      </w:r>
      <w:r w:rsidRPr="1D26F14D">
        <w:rPr>
          <w:lang w:val="pt-PT"/>
        </w:rPr>
        <w:t xml:space="preserve">de imagem para </w:t>
      </w:r>
      <w:proofErr w:type="spellStart"/>
      <w:r w:rsidRPr="1D26F14D">
        <w:rPr>
          <w:lang w:val="pt-PT"/>
        </w:rPr>
        <w:t>detecção</w:t>
      </w:r>
      <w:proofErr w:type="spellEnd"/>
      <w:r w:rsidRPr="1D26F14D">
        <w:rPr>
          <w:lang w:val="pt-PT"/>
        </w:rPr>
        <w:t xml:space="preserve"> de monumentos. O sistema armazena esses arquivos no </w:t>
      </w:r>
      <w:proofErr w:type="spellStart"/>
      <w:r w:rsidRPr="1D26F14D">
        <w:rPr>
          <w:lang w:val="pt-PT"/>
        </w:rPr>
        <w:t>Cloud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Storage</w:t>
      </w:r>
      <w:proofErr w:type="spellEnd"/>
      <w:r w:rsidRPr="1D26F14D">
        <w:rPr>
          <w:lang w:val="pt-PT"/>
        </w:rPr>
        <w:t xml:space="preserve"> e retorna um identificador único </w:t>
      </w:r>
      <w:r w:rsidR="00E316E6">
        <w:rPr>
          <w:lang w:val="pt-PT"/>
        </w:rPr>
        <w:t xml:space="preserve">do pedido </w:t>
      </w:r>
      <w:r w:rsidRPr="1D26F14D">
        <w:rPr>
          <w:lang w:val="pt-PT"/>
        </w:rPr>
        <w:t xml:space="preserve">para posterior </w:t>
      </w:r>
      <w:r w:rsidR="00E316E6">
        <w:rPr>
          <w:lang w:val="pt-PT"/>
        </w:rPr>
        <w:t xml:space="preserve">consulta </w:t>
      </w:r>
      <w:r w:rsidRPr="1D26F14D">
        <w:rPr>
          <w:lang w:val="pt-PT"/>
        </w:rPr>
        <w:t>d</w:t>
      </w:r>
      <w:r w:rsidR="00E316E6">
        <w:rPr>
          <w:lang w:val="pt-PT"/>
        </w:rPr>
        <w:t>e</w:t>
      </w:r>
      <w:r w:rsidRPr="1D26F14D">
        <w:rPr>
          <w:lang w:val="pt-PT"/>
        </w:rPr>
        <w:t xml:space="preserve"> resultados. Os clientes podem obter uma lista de monumentos identificados, juntamente com suas coordenadas geográficas e níveis de confiança associados. Além disso, </w:t>
      </w:r>
      <w:r w:rsidR="001F4B76">
        <w:rPr>
          <w:lang w:val="pt-PT"/>
        </w:rPr>
        <w:t>os clientes podem obter um mapa estático correspondente ao monumento localizado na imagem submetida, ou então obter todos os monumentos identificados pelo servidor com um grau de certeza superior a um valor determinado.</w:t>
      </w:r>
    </w:p>
    <w:p w14:paraId="647F07C7" w14:textId="609C74C0" w:rsidR="001F4B76" w:rsidRDefault="142082DF" w:rsidP="002167FA">
      <w:pPr>
        <w:jc w:val="both"/>
        <w:rPr>
          <w:lang w:val="pt-PT"/>
        </w:rPr>
      </w:pPr>
      <w:r w:rsidRPr="1D26F14D">
        <w:rPr>
          <w:lang w:val="pt-PT"/>
        </w:rPr>
        <w:t xml:space="preserve">A arquitetura do sistema envolve vários componentes e serviços fornecidos pela Google </w:t>
      </w:r>
      <w:proofErr w:type="spellStart"/>
      <w:r w:rsidRPr="1D26F14D">
        <w:rPr>
          <w:lang w:val="pt-PT"/>
        </w:rPr>
        <w:t>Cloud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Platform</w:t>
      </w:r>
      <w:proofErr w:type="spellEnd"/>
      <w:r w:rsidRPr="1D26F14D">
        <w:rPr>
          <w:lang w:val="pt-PT"/>
        </w:rPr>
        <w:t xml:space="preserve">. O </w:t>
      </w:r>
      <w:proofErr w:type="spellStart"/>
      <w:r w:rsidRPr="1D26F14D">
        <w:rPr>
          <w:lang w:val="pt-PT"/>
        </w:rPr>
        <w:t>Cloud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Storage</w:t>
      </w:r>
      <w:proofErr w:type="spellEnd"/>
      <w:r w:rsidRPr="1D26F14D">
        <w:rPr>
          <w:lang w:val="pt-PT"/>
        </w:rPr>
        <w:t xml:space="preserve"> é usado para armazenar as imagens e os mapas estáticos, enquanto o </w:t>
      </w:r>
      <w:proofErr w:type="spellStart"/>
      <w:r w:rsidRPr="1D26F14D">
        <w:rPr>
          <w:lang w:val="pt-PT"/>
        </w:rPr>
        <w:t>Firestore</w:t>
      </w:r>
      <w:proofErr w:type="spellEnd"/>
      <w:r w:rsidRPr="1D26F14D">
        <w:rPr>
          <w:lang w:val="pt-PT"/>
        </w:rPr>
        <w:t xml:space="preserve"> armazena informações relevantes sobre o processamento das imagens e os locais identificados. O Pub/</w:t>
      </w:r>
      <w:proofErr w:type="spellStart"/>
      <w:r w:rsidRPr="1D26F14D">
        <w:rPr>
          <w:lang w:val="pt-PT"/>
        </w:rPr>
        <w:t>Sub</w:t>
      </w:r>
      <w:proofErr w:type="spellEnd"/>
      <w:r w:rsidRPr="1D26F14D">
        <w:rPr>
          <w:lang w:val="pt-PT"/>
        </w:rPr>
        <w:t xml:space="preserve"> possibilita a troca de mensagens desacopladas entre os componentes do sistema, e o Compute </w:t>
      </w:r>
      <w:proofErr w:type="spellStart"/>
      <w:r w:rsidRPr="1D26F14D">
        <w:rPr>
          <w:lang w:val="pt-PT"/>
        </w:rPr>
        <w:t>Engine</w:t>
      </w:r>
      <w:proofErr w:type="spellEnd"/>
      <w:r w:rsidRPr="1D26F14D">
        <w:rPr>
          <w:lang w:val="pt-PT"/>
        </w:rPr>
        <w:t xml:space="preserve"> hospeda réplicas do servidor </w:t>
      </w:r>
      <w:proofErr w:type="spellStart"/>
      <w:r w:rsidRPr="1D26F14D">
        <w:rPr>
          <w:lang w:val="pt-PT"/>
        </w:rPr>
        <w:t>gRPC</w:t>
      </w:r>
      <w:proofErr w:type="spellEnd"/>
      <w:r w:rsidRPr="1D26F14D">
        <w:rPr>
          <w:lang w:val="pt-PT"/>
        </w:rPr>
        <w:t xml:space="preserve"> e instâncias da aplicação para identificação de monumentos. A </w:t>
      </w:r>
      <w:proofErr w:type="spellStart"/>
      <w:r w:rsidRPr="1D26F14D">
        <w:rPr>
          <w:lang w:val="pt-PT"/>
        </w:rPr>
        <w:t>Vision</w:t>
      </w:r>
      <w:proofErr w:type="spellEnd"/>
      <w:r w:rsidRPr="1D26F14D">
        <w:rPr>
          <w:lang w:val="pt-PT"/>
        </w:rPr>
        <w:t xml:space="preserve"> API é utilizada para a </w:t>
      </w:r>
      <w:proofErr w:type="spellStart"/>
      <w:r w:rsidRPr="1D26F14D">
        <w:rPr>
          <w:lang w:val="pt-PT"/>
        </w:rPr>
        <w:t>detecção</w:t>
      </w:r>
      <w:proofErr w:type="spellEnd"/>
      <w:r w:rsidRPr="1D26F14D">
        <w:rPr>
          <w:lang w:val="pt-PT"/>
        </w:rPr>
        <w:t xml:space="preserve"> de monumentos nas imagens, </w:t>
      </w:r>
      <w:r w:rsidR="001F4B76">
        <w:rPr>
          <w:lang w:val="pt-PT"/>
        </w:rPr>
        <w:t>o</w:t>
      </w:r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Static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Maps</w:t>
      </w:r>
      <w:proofErr w:type="spellEnd"/>
      <w:r w:rsidRPr="1D26F14D">
        <w:rPr>
          <w:lang w:val="pt-PT"/>
        </w:rPr>
        <w:t xml:space="preserve"> API </w:t>
      </w:r>
      <w:r w:rsidR="001F4B76">
        <w:rPr>
          <w:lang w:val="pt-PT"/>
        </w:rPr>
        <w:t xml:space="preserve">é usado </w:t>
      </w:r>
      <w:r w:rsidRPr="1D26F14D">
        <w:rPr>
          <w:lang w:val="pt-PT"/>
        </w:rPr>
        <w:t>para obter imagens de mapas com base em coordenadas de latitude e longitude</w:t>
      </w:r>
      <w:r w:rsidR="001F4B76">
        <w:rPr>
          <w:lang w:val="pt-PT"/>
        </w:rPr>
        <w:t xml:space="preserve"> e o </w:t>
      </w:r>
      <w:proofErr w:type="spellStart"/>
      <w:r w:rsidR="001F4B76">
        <w:rPr>
          <w:lang w:val="pt-PT"/>
        </w:rPr>
        <w:t>Cloud</w:t>
      </w:r>
      <w:proofErr w:type="spellEnd"/>
      <w:r w:rsidR="001F4B76">
        <w:rPr>
          <w:lang w:val="pt-PT"/>
        </w:rPr>
        <w:t xml:space="preserve"> </w:t>
      </w:r>
      <w:proofErr w:type="spellStart"/>
      <w:r w:rsidR="001F4B76">
        <w:rPr>
          <w:lang w:val="pt-PT"/>
        </w:rPr>
        <w:t>Function</w:t>
      </w:r>
      <w:proofErr w:type="spellEnd"/>
      <w:r w:rsidR="001F4B76">
        <w:rPr>
          <w:lang w:val="pt-PT"/>
        </w:rPr>
        <w:t xml:space="preserve"> é usado para a aplicação cliente descobrir os </w:t>
      </w:r>
      <w:proofErr w:type="spellStart"/>
      <w:r w:rsidR="001F4B76">
        <w:rPr>
          <w:lang w:val="pt-PT"/>
        </w:rPr>
        <w:t>ips</w:t>
      </w:r>
      <w:proofErr w:type="spellEnd"/>
      <w:r w:rsidR="001F4B76">
        <w:rPr>
          <w:lang w:val="pt-PT"/>
        </w:rPr>
        <w:t xml:space="preserve"> das várias instâncias de servidores </w:t>
      </w:r>
      <w:proofErr w:type="spellStart"/>
      <w:r w:rsidR="001F4B76">
        <w:rPr>
          <w:lang w:val="pt-PT"/>
        </w:rPr>
        <w:t>gRPC</w:t>
      </w:r>
      <w:proofErr w:type="spellEnd"/>
      <w:r w:rsidR="001F4B76">
        <w:rPr>
          <w:lang w:val="pt-PT"/>
        </w:rPr>
        <w:t>, para que esta possa ser estabelecida a ligação.</w:t>
      </w:r>
    </w:p>
    <w:p w14:paraId="202EE15F" w14:textId="785A3F25" w:rsidR="001F4B76" w:rsidRPr="008C2975" w:rsidRDefault="001F4B76" w:rsidP="002167FA">
      <w:pPr>
        <w:jc w:val="both"/>
        <w:rPr>
          <w:lang w:val="pt-PT"/>
        </w:rPr>
      </w:pPr>
      <w:r w:rsidRPr="1D26F14D">
        <w:rPr>
          <w:lang w:val="pt-PT"/>
        </w:rPr>
        <w:t xml:space="preserve">Após o envio das imagens, </w:t>
      </w:r>
      <w:r>
        <w:rPr>
          <w:lang w:val="pt-PT"/>
        </w:rPr>
        <w:t>estas</w:t>
      </w:r>
      <w:r w:rsidRPr="1D26F14D">
        <w:rPr>
          <w:lang w:val="pt-PT"/>
        </w:rPr>
        <w:t xml:space="preserve"> são armazenadas no </w:t>
      </w:r>
      <w:proofErr w:type="spellStart"/>
      <w:r w:rsidRPr="1D26F14D">
        <w:rPr>
          <w:lang w:val="pt-PT"/>
        </w:rPr>
        <w:t>Cloud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Storage</w:t>
      </w:r>
      <w:proofErr w:type="spellEnd"/>
      <w:r w:rsidRPr="1D26F14D">
        <w:rPr>
          <w:lang w:val="pt-PT"/>
        </w:rPr>
        <w:t>, e um identificador único é retornado para o cliente. Em seguida, uma mensagem é enviada para um tópico Pub/</w:t>
      </w:r>
      <w:proofErr w:type="spellStart"/>
      <w:r w:rsidRPr="1D26F14D">
        <w:rPr>
          <w:lang w:val="pt-PT"/>
        </w:rPr>
        <w:t>Sub</w:t>
      </w:r>
      <w:proofErr w:type="spellEnd"/>
      <w:r w:rsidRPr="1D26F14D">
        <w:rPr>
          <w:lang w:val="pt-PT"/>
        </w:rPr>
        <w:t xml:space="preserve"> com o identificador e informações de armazenamento para o processamento da </w:t>
      </w:r>
      <w:proofErr w:type="spellStart"/>
      <w:r w:rsidRPr="1D26F14D">
        <w:rPr>
          <w:lang w:val="pt-PT"/>
        </w:rPr>
        <w:t>detecção</w:t>
      </w:r>
      <w:proofErr w:type="spellEnd"/>
      <w:r w:rsidRPr="1D26F14D">
        <w:rPr>
          <w:lang w:val="pt-PT"/>
        </w:rPr>
        <w:t xml:space="preserve"> de monumentos. </w:t>
      </w:r>
      <w:r>
        <w:rPr>
          <w:lang w:val="pt-PT"/>
        </w:rPr>
        <w:t xml:space="preserve">As </w:t>
      </w:r>
      <w:proofErr w:type="spellStart"/>
      <w:r>
        <w:rPr>
          <w:lang w:val="pt-PT"/>
        </w:rPr>
        <w:t>Landmark</w:t>
      </w:r>
      <w:proofErr w:type="spellEnd"/>
      <w:r>
        <w:rPr>
          <w:lang w:val="pt-PT"/>
        </w:rPr>
        <w:t xml:space="preserve"> Apps </w:t>
      </w:r>
      <w:r w:rsidRPr="1D26F14D">
        <w:rPr>
          <w:lang w:val="pt-PT"/>
        </w:rPr>
        <w:t xml:space="preserve">inscritos no tópico analisam as imagens usando a </w:t>
      </w:r>
      <w:proofErr w:type="spellStart"/>
      <w:r w:rsidRPr="1D26F14D">
        <w:rPr>
          <w:lang w:val="pt-PT"/>
        </w:rPr>
        <w:t>Vision</w:t>
      </w:r>
      <w:proofErr w:type="spellEnd"/>
      <w:r w:rsidRPr="1D26F14D">
        <w:rPr>
          <w:lang w:val="pt-PT"/>
        </w:rPr>
        <w:t xml:space="preserve"> API e recuperam mapas estáticos usando a </w:t>
      </w:r>
      <w:proofErr w:type="spellStart"/>
      <w:r w:rsidRPr="1D26F14D">
        <w:rPr>
          <w:lang w:val="pt-PT"/>
        </w:rPr>
        <w:t>Static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Maps</w:t>
      </w:r>
      <w:proofErr w:type="spellEnd"/>
      <w:r w:rsidRPr="1D26F14D">
        <w:rPr>
          <w:lang w:val="pt-PT"/>
        </w:rPr>
        <w:t xml:space="preserve"> API. Os mapas processados são armazenados no </w:t>
      </w:r>
      <w:proofErr w:type="spellStart"/>
      <w:r w:rsidRPr="1D26F14D">
        <w:rPr>
          <w:lang w:val="pt-PT"/>
        </w:rPr>
        <w:t>Cloud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Storage</w:t>
      </w:r>
      <w:proofErr w:type="spellEnd"/>
      <w:r w:rsidRPr="1D26F14D">
        <w:rPr>
          <w:lang w:val="pt-PT"/>
        </w:rPr>
        <w:t xml:space="preserve">, e as informações relevantes são armazenadas no </w:t>
      </w:r>
      <w:proofErr w:type="spellStart"/>
      <w:r w:rsidRPr="1D26F14D">
        <w:rPr>
          <w:lang w:val="pt-PT"/>
        </w:rPr>
        <w:t>Firestore</w:t>
      </w:r>
      <w:proofErr w:type="spellEnd"/>
      <w:r w:rsidRPr="1D26F14D">
        <w:rPr>
          <w:lang w:val="pt-PT"/>
        </w:rPr>
        <w:t xml:space="preserve">. O servidor </w:t>
      </w:r>
      <w:proofErr w:type="spellStart"/>
      <w:r w:rsidRPr="1D26F14D">
        <w:rPr>
          <w:lang w:val="pt-PT"/>
        </w:rPr>
        <w:t>gRPC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acessa</w:t>
      </w:r>
      <w:proofErr w:type="spellEnd"/>
      <w:r w:rsidRPr="1D26F14D">
        <w:rPr>
          <w:lang w:val="pt-PT"/>
        </w:rPr>
        <w:t xml:space="preserve"> o </w:t>
      </w:r>
      <w:proofErr w:type="spellStart"/>
      <w:r w:rsidRPr="1D26F14D">
        <w:rPr>
          <w:lang w:val="pt-PT"/>
        </w:rPr>
        <w:t>Firestore</w:t>
      </w:r>
      <w:proofErr w:type="spellEnd"/>
      <w:r w:rsidRPr="1D26F14D">
        <w:rPr>
          <w:lang w:val="pt-PT"/>
        </w:rPr>
        <w:t xml:space="preserve"> e o </w:t>
      </w:r>
      <w:proofErr w:type="spellStart"/>
      <w:r w:rsidRPr="1D26F14D">
        <w:rPr>
          <w:lang w:val="pt-PT"/>
        </w:rPr>
        <w:t>Cloud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Storage</w:t>
      </w:r>
      <w:proofErr w:type="spellEnd"/>
      <w:r w:rsidRPr="1D26F14D">
        <w:rPr>
          <w:lang w:val="pt-PT"/>
        </w:rPr>
        <w:t xml:space="preserve"> para fornecer informações sobre as imagens enviadas aos clientes.</w:t>
      </w:r>
    </w:p>
    <w:p w14:paraId="77634AD3" w14:textId="4188BE5F" w:rsidR="004F4274" w:rsidRPr="008C2975" w:rsidRDefault="004F4274" w:rsidP="1D26F14D">
      <w:pPr>
        <w:rPr>
          <w:lang w:val="pt-PT"/>
        </w:rPr>
      </w:pPr>
    </w:p>
    <w:p w14:paraId="3F6BA1F6" w14:textId="39CD7F43" w:rsidR="004F4274" w:rsidRDefault="004F4274" w:rsidP="1D26F14D">
      <w:pPr>
        <w:rPr>
          <w:lang w:val="pt-PT"/>
        </w:rPr>
      </w:pPr>
    </w:p>
    <w:p w14:paraId="45A0869C" w14:textId="77777777" w:rsidR="004F4274" w:rsidRDefault="004F4274">
      <w:pPr>
        <w:rPr>
          <w:lang w:val="pt-PT"/>
        </w:rPr>
      </w:pPr>
      <w:r>
        <w:rPr>
          <w:lang w:val="pt-PT"/>
        </w:rPr>
        <w:br w:type="page"/>
      </w:r>
    </w:p>
    <w:p w14:paraId="3D8FE838" w14:textId="4A3873AE" w:rsidR="004F4274" w:rsidRDefault="005D6461" w:rsidP="004F4274">
      <w:pPr>
        <w:pStyle w:val="Ttulo"/>
        <w:rPr>
          <w:lang w:val="pt-PT"/>
        </w:rPr>
      </w:pPr>
      <w:bookmarkStart w:id="0" w:name="_Hlk136698467"/>
      <w:r>
        <w:rPr>
          <w:lang w:val="pt-PT"/>
        </w:rPr>
        <w:lastRenderedPageBreak/>
        <w:t>Implementação do c</w:t>
      </w:r>
      <w:r w:rsidR="004F4274">
        <w:rPr>
          <w:lang w:val="pt-PT"/>
        </w:rPr>
        <w:t>ontrato</w:t>
      </w:r>
    </w:p>
    <w:bookmarkEnd w:id="0"/>
    <w:p w14:paraId="519B3756" w14:textId="77777777" w:rsidR="005D6461" w:rsidRDefault="005D6461" w:rsidP="6D2EECF3">
      <w:pPr>
        <w:spacing w:line="257" w:lineRule="auto"/>
        <w:rPr>
          <w:rFonts w:ascii="Calibri" w:eastAsia="Calibri" w:hAnsi="Calibri" w:cs="Calibri"/>
          <w:lang w:val="pt-PT"/>
        </w:rPr>
      </w:pPr>
    </w:p>
    <w:p w14:paraId="68FDDCD6" w14:textId="7637B156" w:rsidR="2779252F" w:rsidRDefault="2779252F" w:rsidP="002167FA">
      <w:pPr>
        <w:spacing w:line="257" w:lineRule="auto"/>
        <w:jc w:val="both"/>
      </w:pPr>
      <w:r w:rsidRPr="6D2EECF3">
        <w:rPr>
          <w:rFonts w:ascii="Calibri" w:eastAsia="Calibri" w:hAnsi="Calibri" w:cs="Calibri"/>
          <w:lang w:val="pt-PT"/>
        </w:rPr>
        <w:t xml:space="preserve">No presente trabalho começamos por implementar o contrato que vai ser implementado </w:t>
      </w:r>
      <w:r w:rsidR="0030225E">
        <w:rPr>
          <w:rFonts w:ascii="Calibri" w:eastAsia="Calibri" w:hAnsi="Calibri" w:cs="Calibri"/>
          <w:lang w:val="pt-PT"/>
        </w:rPr>
        <w:t>pela aplicação servidor e cliente</w:t>
      </w:r>
      <w:r w:rsidRPr="6D2EECF3">
        <w:rPr>
          <w:rFonts w:ascii="Calibri" w:eastAsia="Calibri" w:hAnsi="Calibri" w:cs="Calibri"/>
          <w:lang w:val="pt-PT"/>
        </w:rPr>
        <w:t>. Foram definidos alguns métodos para que seja possível realizar várias operações como pedido no enunciado. As operações disponibilizadas pelo contrato são:</w:t>
      </w:r>
    </w:p>
    <w:p w14:paraId="4CFAC8B6" w14:textId="2440EE82" w:rsidR="2779252F" w:rsidRDefault="2779252F" w:rsidP="002167FA">
      <w:pPr>
        <w:pStyle w:val="PargrafodaLista"/>
        <w:numPr>
          <w:ilvl w:val="0"/>
          <w:numId w:val="4"/>
        </w:numPr>
        <w:spacing w:after="0"/>
        <w:jc w:val="both"/>
        <w:rPr>
          <w:rFonts w:ascii="Calibri" w:eastAsia="Calibri" w:hAnsi="Calibri" w:cs="Calibri"/>
          <w:lang w:val="pt-PT"/>
        </w:rPr>
      </w:pPr>
      <w:r w:rsidRPr="6D2EECF3">
        <w:rPr>
          <w:rFonts w:ascii="Calibri" w:eastAsia="Calibri" w:hAnsi="Calibri" w:cs="Calibri"/>
          <w:lang w:val="pt-PT"/>
        </w:rPr>
        <w:t>Fazer o envio de uma imagem de modo a serem detetados os objetos presentes;</w:t>
      </w:r>
    </w:p>
    <w:p w14:paraId="7E783DA3" w14:textId="57456607" w:rsidR="2779252F" w:rsidRDefault="2779252F" w:rsidP="002167FA">
      <w:pPr>
        <w:pStyle w:val="PargrafodaLista"/>
        <w:numPr>
          <w:ilvl w:val="0"/>
          <w:numId w:val="4"/>
        </w:numPr>
        <w:spacing w:after="0"/>
        <w:jc w:val="both"/>
        <w:rPr>
          <w:rFonts w:ascii="Calibri" w:eastAsia="Calibri" w:hAnsi="Calibri" w:cs="Calibri"/>
          <w:lang w:val="pt-PT"/>
        </w:rPr>
      </w:pPr>
      <w:r w:rsidRPr="6D2EECF3">
        <w:rPr>
          <w:rFonts w:ascii="Calibri" w:eastAsia="Calibri" w:hAnsi="Calibri" w:cs="Calibri"/>
          <w:lang w:val="pt-PT"/>
        </w:rPr>
        <w:t xml:space="preserve">Obter os nomes </w:t>
      </w:r>
      <w:r w:rsidR="0030225E">
        <w:rPr>
          <w:rFonts w:ascii="Calibri" w:eastAsia="Calibri" w:hAnsi="Calibri" w:cs="Calibri"/>
          <w:lang w:val="pt-PT"/>
        </w:rPr>
        <w:t xml:space="preserve">dos pontos de </w:t>
      </w:r>
      <w:r w:rsidR="006B50CA">
        <w:rPr>
          <w:rFonts w:ascii="Calibri" w:eastAsia="Calibri" w:hAnsi="Calibri" w:cs="Calibri"/>
          <w:lang w:val="pt-PT"/>
        </w:rPr>
        <w:t>referência</w:t>
      </w:r>
      <w:r w:rsidRPr="6D2EECF3">
        <w:rPr>
          <w:rFonts w:ascii="Calibri" w:eastAsia="Calibri" w:hAnsi="Calibri" w:cs="Calibri"/>
          <w:lang w:val="pt-PT"/>
        </w:rPr>
        <w:t xml:space="preserve"> identificad</w:t>
      </w:r>
      <w:r w:rsidR="006B50CA">
        <w:rPr>
          <w:rFonts w:ascii="Calibri" w:eastAsia="Calibri" w:hAnsi="Calibri" w:cs="Calibri"/>
          <w:lang w:val="pt-PT"/>
        </w:rPr>
        <w:t>o</w:t>
      </w:r>
      <w:r w:rsidRPr="6D2EECF3">
        <w:rPr>
          <w:rFonts w:ascii="Calibri" w:eastAsia="Calibri" w:hAnsi="Calibri" w:cs="Calibri"/>
          <w:lang w:val="pt-PT"/>
        </w:rPr>
        <w:t>s na imagem, localização geográfica e nível de certeza (0 a 1);</w:t>
      </w:r>
    </w:p>
    <w:p w14:paraId="60B35D05" w14:textId="3AD490C7" w:rsidR="2779252F" w:rsidRDefault="2779252F" w:rsidP="002167FA">
      <w:pPr>
        <w:pStyle w:val="PargrafodaLista"/>
        <w:numPr>
          <w:ilvl w:val="0"/>
          <w:numId w:val="4"/>
        </w:numPr>
        <w:spacing w:after="0"/>
        <w:jc w:val="both"/>
        <w:rPr>
          <w:rFonts w:ascii="Calibri" w:eastAsia="Calibri" w:hAnsi="Calibri" w:cs="Calibri"/>
          <w:lang w:val="pt-PT"/>
        </w:rPr>
      </w:pPr>
      <w:r w:rsidRPr="6D2EECF3">
        <w:rPr>
          <w:rFonts w:ascii="Calibri" w:eastAsia="Calibri" w:hAnsi="Calibri" w:cs="Calibri"/>
          <w:lang w:val="pt-PT"/>
        </w:rPr>
        <w:t>Obter o mapa da imagem submetida;</w:t>
      </w:r>
    </w:p>
    <w:p w14:paraId="29579A0D" w14:textId="519FF578" w:rsidR="0030225E" w:rsidRDefault="2779252F" w:rsidP="002167FA">
      <w:pPr>
        <w:pStyle w:val="PargrafodaLista"/>
        <w:numPr>
          <w:ilvl w:val="0"/>
          <w:numId w:val="4"/>
        </w:numPr>
        <w:spacing w:after="0"/>
        <w:jc w:val="both"/>
        <w:rPr>
          <w:rFonts w:ascii="Calibri" w:eastAsia="Calibri" w:hAnsi="Calibri" w:cs="Calibri"/>
          <w:lang w:val="pt-PT"/>
        </w:rPr>
      </w:pPr>
      <w:r w:rsidRPr="0030225E">
        <w:rPr>
          <w:rFonts w:ascii="Calibri" w:eastAsia="Calibri" w:hAnsi="Calibri" w:cs="Calibri"/>
          <w:lang w:val="pt-PT"/>
        </w:rPr>
        <w:t xml:space="preserve">Obter os nomes de </w:t>
      </w:r>
      <w:r w:rsidR="0030225E" w:rsidRPr="0030225E">
        <w:rPr>
          <w:rFonts w:ascii="Calibri" w:eastAsia="Calibri" w:hAnsi="Calibri" w:cs="Calibri"/>
          <w:lang w:val="pt-PT"/>
        </w:rPr>
        <w:t>todos os blobs</w:t>
      </w:r>
      <w:r w:rsidRPr="0030225E">
        <w:rPr>
          <w:rFonts w:ascii="Calibri" w:eastAsia="Calibri" w:hAnsi="Calibri" w:cs="Calibri"/>
          <w:lang w:val="pt-PT"/>
        </w:rPr>
        <w:t xml:space="preserve"> onde houve identificação de monumento com um grau de certeza acima de t e o respetivo nome do local identificado.</w:t>
      </w:r>
    </w:p>
    <w:p w14:paraId="0324E977" w14:textId="77777777" w:rsidR="0030225E" w:rsidRPr="0030225E" w:rsidRDefault="0030225E" w:rsidP="002167FA">
      <w:pPr>
        <w:pStyle w:val="PargrafodaLista"/>
        <w:spacing w:after="0"/>
        <w:jc w:val="both"/>
        <w:rPr>
          <w:rFonts w:ascii="Calibri" w:eastAsia="Calibri" w:hAnsi="Calibri" w:cs="Calibri"/>
          <w:lang w:val="pt-PT"/>
        </w:rPr>
      </w:pPr>
    </w:p>
    <w:p w14:paraId="23521BA4" w14:textId="3D8EF4C5" w:rsidR="2779252F" w:rsidRPr="00A032AD" w:rsidRDefault="2779252F" w:rsidP="002167FA">
      <w:pPr>
        <w:spacing w:line="257" w:lineRule="auto"/>
        <w:jc w:val="both"/>
        <w:rPr>
          <w:lang w:val="pt-PT"/>
        </w:rPr>
      </w:pPr>
      <w:r w:rsidRPr="6D2EECF3">
        <w:rPr>
          <w:rFonts w:ascii="Calibri" w:eastAsia="Calibri" w:hAnsi="Calibri" w:cs="Calibri"/>
          <w:lang w:val="pt-PT"/>
        </w:rPr>
        <w:t xml:space="preserve">Todas as operações realizadas pelo servidor encontram-se no ficheiro CN2223TF.proto e têm as seguintes assinaturas: </w:t>
      </w:r>
    </w:p>
    <w:p w14:paraId="2A948B09" w14:textId="3D8EF4C5" w:rsidR="007125B5" w:rsidRDefault="2779252F" w:rsidP="007125B5">
      <w:pPr>
        <w:keepNext/>
        <w:spacing w:line="257" w:lineRule="auto"/>
        <w:jc w:val="center"/>
      </w:pPr>
      <w:r>
        <w:rPr>
          <w:noProof/>
        </w:rPr>
        <w:drawing>
          <wp:inline distT="0" distB="0" distL="0" distR="0" wp14:anchorId="00CA894D" wp14:editId="6B7C477D">
            <wp:extent cx="4572000" cy="1171575"/>
            <wp:effectExtent l="0" t="0" r="0" b="0"/>
            <wp:docPr id="1579256727" name="Imagem 1579256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792567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C09C" w14:textId="5BBA3E3D" w:rsidR="2779252F" w:rsidRPr="007125B5" w:rsidRDefault="007125B5" w:rsidP="007125B5">
      <w:pPr>
        <w:pStyle w:val="Legenda"/>
        <w:jc w:val="center"/>
        <w:rPr>
          <w:lang w:val="pt-PT"/>
        </w:rPr>
      </w:pPr>
      <w:r w:rsidRPr="007125B5">
        <w:rPr>
          <w:lang w:val="pt-PT"/>
        </w:rPr>
        <w:t xml:space="preserve">Figura </w:t>
      </w:r>
      <w:r>
        <w:fldChar w:fldCharType="begin"/>
      </w:r>
      <w:r w:rsidRPr="007125B5">
        <w:rPr>
          <w:lang w:val="pt-PT"/>
        </w:rPr>
        <w:instrText xml:space="preserve"> SEQ Figura \* ARABIC </w:instrText>
      </w:r>
      <w:r>
        <w:fldChar w:fldCharType="separate"/>
      </w:r>
      <w:r w:rsidR="006B1DFC">
        <w:rPr>
          <w:noProof/>
          <w:lang w:val="pt-PT"/>
        </w:rPr>
        <w:t>1</w:t>
      </w:r>
      <w:r>
        <w:fldChar w:fldCharType="end"/>
      </w:r>
      <w:r w:rsidRPr="007125B5">
        <w:rPr>
          <w:lang w:val="pt-PT"/>
        </w:rPr>
        <w:t xml:space="preserve">  - Assinaturas dos métodos com as operações a realizar</w:t>
      </w:r>
    </w:p>
    <w:p w14:paraId="5C5351DF" w14:textId="73AD2858" w:rsidR="2779252F" w:rsidRPr="006B50CA" w:rsidRDefault="2779252F" w:rsidP="002167FA">
      <w:pPr>
        <w:spacing w:line="257" w:lineRule="auto"/>
        <w:jc w:val="both"/>
        <w:rPr>
          <w:rFonts w:ascii="Calibri" w:eastAsia="Calibri" w:hAnsi="Calibri" w:cs="Calibri"/>
          <w:lang w:val="pt-PT"/>
        </w:rPr>
      </w:pPr>
      <w:r w:rsidRPr="6D2EECF3">
        <w:rPr>
          <w:rFonts w:ascii="Calibri" w:eastAsia="Calibri" w:hAnsi="Calibri" w:cs="Calibri"/>
          <w:lang w:val="pt-PT"/>
        </w:rPr>
        <w:t xml:space="preserve">A função </w:t>
      </w:r>
      <w:proofErr w:type="spellStart"/>
      <w:r w:rsidRPr="6D2EECF3">
        <w:rPr>
          <w:rFonts w:ascii="Calibri" w:eastAsia="Calibri" w:hAnsi="Calibri" w:cs="Calibri"/>
          <w:b/>
          <w:bCs/>
          <w:lang w:val="pt-PT"/>
        </w:rPr>
        <w:t>uploadPhoto</w:t>
      </w:r>
      <w:proofErr w:type="spellEnd"/>
      <w:r w:rsidRPr="6D2EECF3">
        <w:rPr>
          <w:rFonts w:ascii="Calibri" w:eastAsia="Calibri" w:hAnsi="Calibri" w:cs="Calibri"/>
          <w:lang w:val="pt-PT"/>
        </w:rPr>
        <w:t xml:space="preserve"> </w:t>
      </w:r>
      <w:r w:rsidR="006B50CA">
        <w:rPr>
          <w:rFonts w:ascii="Calibri" w:eastAsia="Calibri" w:hAnsi="Calibri" w:cs="Calibri"/>
          <w:lang w:val="pt-PT"/>
        </w:rPr>
        <w:t xml:space="preserve">define que o cliente deve enviar </w:t>
      </w:r>
      <w:proofErr w:type="spellStart"/>
      <w:r w:rsidR="006B50CA">
        <w:rPr>
          <w:rFonts w:ascii="Calibri" w:eastAsia="Calibri" w:hAnsi="Calibri" w:cs="Calibri"/>
          <w:lang w:val="pt-PT"/>
        </w:rPr>
        <w:t>streams</w:t>
      </w:r>
      <w:proofErr w:type="spellEnd"/>
      <w:r w:rsidR="006B50CA">
        <w:rPr>
          <w:rFonts w:ascii="Calibri" w:eastAsia="Calibri" w:hAnsi="Calibri" w:cs="Calibri"/>
          <w:lang w:val="pt-PT"/>
        </w:rPr>
        <w:t xml:space="preserve"> de </w:t>
      </w:r>
      <w:proofErr w:type="spellStart"/>
      <w:r w:rsidR="006B50CA">
        <w:rPr>
          <w:rFonts w:ascii="Calibri" w:eastAsia="Calibri" w:hAnsi="Calibri" w:cs="Calibri"/>
          <w:lang w:val="pt-PT"/>
        </w:rPr>
        <w:t>Block</w:t>
      </w:r>
      <w:proofErr w:type="spellEnd"/>
      <w:r w:rsidR="006B50CA">
        <w:rPr>
          <w:rFonts w:ascii="Calibri" w:eastAsia="Calibri" w:hAnsi="Calibri" w:cs="Calibri"/>
          <w:lang w:val="pt-PT"/>
        </w:rPr>
        <w:t xml:space="preserve">, composto por um </w:t>
      </w:r>
      <w:proofErr w:type="spellStart"/>
      <w:r w:rsidR="006B50CA" w:rsidRPr="006B50CA">
        <w:rPr>
          <w:rFonts w:ascii="Calibri" w:eastAsia="Calibri" w:hAnsi="Calibri" w:cs="Calibri"/>
          <w:i/>
          <w:iCs/>
          <w:lang w:val="pt-PT"/>
        </w:rPr>
        <w:t>blobName</w:t>
      </w:r>
      <w:proofErr w:type="spellEnd"/>
      <w:r w:rsidR="006B50CA">
        <w:rPr>
          <w:rFonts w:ascii="Calibri" w:eastAsia="Calibri" w:hAnsi="Calibri" w:cs="Calibri"/>
          <w:i/>
          <w:iCs/>
          <w:lang w:val="pt-PT"/>
        </w:rPr>
        <w:t xml:space="preserve">, data e </w:t>
      </w:r>
      <w:proofErr w:type="spellStart"/>
      <w:r w:rsidR="006B50CA">
        <w:rPr>
          <w:rFonts w:ascii="Calibri" w:eastAsia="Calibri" w:hAnsi="Calibri" w:cs="Calibri"/>
          <w:i/>
          <w:iCs/>
          <w:lang w:val="pt-PT"/>
        </w:rPr>
        <w:t>dataType</w:t>
      </w:r>
      <w:proofErr w:type="spellEnd"/>
      <w:r w:rsidR="006B50CA">
        <w:rPr>
          <w:rFonts w:ascii="Calibri" w:eastAsia="Calibri" w:hAnsi="Calibri" w:cs="Calibri"/>
          <w:i/>
          <w:iCs/>
          <w:lang w:val="pt-PT"/>
        </w:rPr>
        <w:t xml:space="preserve"> </w:t>
      </w:r>
      <w:r w:rsidR="006B50CA">
        <w:rPr>
          <w:rFonts w:ascii="Calibri" w:eastAsia="Calibri" w:hAnsi="Calibri" w:cs="Calibri"/>
          <w:lang w:val="pt-PT"/>
        </w:rPr>
        <w:t xml:space="preserve"> e que o servidor deve retornar um </w:t>
      </w:r>
      <w:proofErr w:type="spellStart"/>
      <w:r w:rsidR="006B50CA">
        <w:rPr>
          <w:rFonts w:ascii="Calibri" w:eastAsia="Calibri" w:hAnsi="Calibri" w:cs="Calibri"/>
          <w:lang w:val="pt-PT"/>
        </w:rPr>
        <w:t>BlobIdentifier</w:t>
      </w:r>
      <w:proofErr w:type="spellEnd"/>
      <w:r w:rsidR="006B50CA">
        <w:rPr>
          <w:rFonts w:ascii="Calibri" w:eastAsia="Calibri" w:hAnsi="Calibri" w:cs="Calibri"/>
          <w:lang w:val="pt-PT"/>
        </w:rPr>
        <w:t xml:space="preserve"> que é composto por um id.</w:t>
      </w:r>
    </w:p>
    <w:p w14:paraId="4C3DEC46" w14:textId="073DA40C" w:rsidR="78C147A7" w:rsidRPr="006B50CA" w:rsidRDefault="78C147A7" w:rsidP="002167FA">
      <w:pPr>
        <w:spacing w:line="257" w:lineRule="auto"/>
        <w:jc w:val="both"/>
        <w:rPr>
          <w:rFonts w:ascii="Calibri" w:eastAsia="Calibri" w:hAnsi="Calibri" w:cs="Calibri"/>
          <w:lang w:val="pt-PT"/>
        </w:rPr>
      </w:pPr>
      <w:r w:rsidRPr="006B50CA">
        <w:rPr>
          <w:rFonts w:ascii="Calibri" w:eastAsia="Calibri" w:hAnsi="Calibri" w:cs="Calibri"/>
          <w:lang w:val="pt-PT"/>
        </w:rPr>
        <w:t xml:space="preserve">A função </w:t>
      </w:r>
      <w:proofErr w:type="spellStart"/>
      <w:r w:rsidRPr="006B50CA">
        <w:rPr>
          <w:rFonts w:ascii="Calibri" w:eastAsia="Calibri" w:hAnsi="Calibri" w:cs="Calibri"/>
          <w:b/>
          <w:bCs/>
          <w:lang w:val="pt-PT"/>
        </w:rPr>
        <w:t>getLandmarks</w:t>
      </w:r>
      <w:proofErr w:type="spellEnd"/>
      <w:r w:rsidRPr="006B50CA">
        <w:rPr>
          <w:rFonts w:ascii="Calibri" w:eastAsia="Calibri" w:hAnsi="Calibri" w:cs="Calibri"/>
          <w:b/>
          <w:bCs/>
          <w:lang w:val="pt-PT"/>
        </w:rPr>
        <w:t xml:space="preserve"> </w:t>
      </w:r>
      <w:r w:rsidR="006B50CA" w:rsidRPr="006B50CA">
        <w:rPr>
          <w:rFonts w:ascii="Calibri" w:eastAsia="Calibri" w:hAnsi="Calibri" w:cs="Calibri"/>
          <w:lang w:val="pt-PT"/>
        </w:rPr>
        <w:t>define que o</w:t>
      </w:r>
      <w:r w:rsidR="006B50CA">
        <w:rPr>
          <w:rFonts w:ascii="Calibri" w:eastAsia="Calibri" w:hAnsi="Calibri" w:cs="Calibri"/>
          <w:lang w:val="pt-PT"/>
        </w:rPr>
        <w:t xml:space="preserve"> cliente deve enviar um </w:t>
      </w:r>
      <w:proofErr w:type="spellStart"/>
      <w:r w:rsidR="006B50CA">
        <w:rPr>
          <w:rFonts w:ascii="Calibri" w:eastAsia="Calibri" w:hAnsi="Calibri" w:cs="Calibri"/>
          <w:lang w:val="pt-PT"/>
        </w:rPr>
        <w:t>BlobIdentifier</w:t>
      </w:r>
      <w:proofErr w:type="spellEnd"/>
      <w:r w:rsidR="006B50CA">
        <w:rPr>
          <w:rFonts w:ascii="Calibri" w:eastAsia="Calibri" w:hAnsi="Calibri" w:cs="Calibri"/>
          <w:lang w:val="pt-PT"/>
        </w:rPr>
        <w:t xml:space="preserve">, e que o servidor deve retornar um </w:t>
      </w:r>
      <w:proofErr w:type="spellStart"/>
      <w:r w:rsidR="006B50CA">
        <w:rPr>
          <w:rFonts w:ascii="Calibri" w:eastAsia="Calibri" w:hAnsi="Calibri" w:cs="Calibri"/>
          <w:lang w:val="pt-PT"/>
        </w:rPr>
        <w:t>LandMarksResult</w:t>
      </w:r>
      <w:proofErr w:type="spellEnd"/>
      <w:r w:rsidR="006B50CA">
        <w:rPr>
          <w:rFonts w:ascii="Calibri" w:eastAsia="Calibri" w:hAnsi="Calibri" w:cs="Calibri"/>
          <w:lang w:val="pt-PT"/>
        </w:rPr>
        <w:t xml:space="preserve">, tendo este como atributo, um array de </w:t>
      </w:r>
      <w:proofErr w:type="spellStart"/>
      <w:r w:rsidR="006B50CA">
        <w:rPr>
          <w:rFonts w:ascii="Calibri" w:eastAsia="Calibri" w:hAnsi="Calibri" w:cs="Calibri"/>
          <w:lang w:val="pt-PT"/>
        </w:rPr>
        <w:t>LandmarkElement</w:t>
      </w:r>
      <w:proofErr w:type="spellEnd"/>
      <w:r w:rsidR="006B50CA">
        <w:rPr>
          <w:rFonts w:ascii="Calibri" w:eastAsia="Calibri" w:hAnsi="Calibri" w:cs="Calibri"/>
          <w:lang w:val="pt-PT"/>
        </w:rPr>
        <w:t xml:space="preserve">, que por sua vez tens os atributos de </w:t>
      </w:r>
      <w:proofErr w:type="spellStart"/>
      <w:r w:rsidR="006B50CA" w:rsidRPr="006B50CA">
        <w:rPr>
          <w:rFonts w:ascii="Calibri" w:eastAsia="Calibri" w:hAnsi="Calibri" w:cs="Calibri"/>
          <w:i/>
          <w:iCs/>
          <w:lang w:val="pt-PT"/>
        </w:rPr>
        <w:t>name</w:t>
      </w:r>
      <w:proofErr w:type="spellEnd"/>
      <w:r w:rsidR="006B50CA" w:rsidRPr="006B50CA">
        <w:rPr>
          <w:rFonts w:ascii="Calibri" w:eastAsia="Calibri" w:hAnsi="Calibri" w:cs="Calibri"/>
          <w:i/>
          <w:iCs/>
          <w:lang w:val="pt-PT"/>
        </w:rPr>
        <w:t xml:space="preserve">, latitude, longitude e </w:t>
      </w:r>
      <w:proofErr w:type="spellStart"/>
      <w:r w:rsidR="006B50CA" w:rsidRPr="006B50CA">
        <w:rPr>
          <w:rFonts w:ascii="Calibri" w:eastAsia="Calibri" w:hAnsi="Calibri" w:cs="Calibri"/>
          <w:i/>
          <w:iCs/>
          <w:lang w:val="pt-PT"/>
        </w:rPr>
        <w:t>accuracy</w:t>
      </w:r>
      <w:proofErr w:type="spellEnd"/>
      <w:r w:rsidR="006B50CA">
        <w:rPr>
          <w:rFonts w:ascii="Calibri" w:eastAsia="Calibri" w:hAnsi="Calibri" w:cs="Calibri"/>
          <w:lang w:val="pt-PT"/>
        </w:rPr>
        <w:t>.</w:t>
      </w:r>
      <w:r w:rsidR="006B50CA">
        <w:rPr>
          <w:rFonts w:ascii="Calibri" w:eastAsia="Calibri" w:hAnsi="Calibri" w:cs="Calibri"/>
          <w:i/>
          <w:iCs/>
          <w:lang w:val="pt-PT"/>
        </w:rPr>
        <w:t xml:space="preserve"> </w:t>
      </w:r>
    </w:p>
    <w:p w14:paraId="0F7C9449" w14:textId="2E722FA3" w:rsidR="0AEFD2BD" w:rsidRDefault="0AEFD2BD" w:rsidP="002167FA">
      <w:pPr>
        <w:spacing w:line="257" w:lineRule="auto"/>
        <w:jc w:val="both"/>
        <w:rPr>
          <w:rFonts w:ascii="Calibri" w:eastAsia="Calibri" w:hAnsi="Calibri" w:cs="Calibri"/>
          <w:lang w:val="pt-PT"/>
        </w:rPr>
      </w:pPr>
      <w:r w:rsidRPr="1BEEB04E">
        <w:rPr>
          <w:rFonts w:ascii="Calibri" w:eastAsia="Calibri" w:hAnsi="Calibri" w:cs="Calibri"/>
          <w:lang w:val="pt-PT"/>
        </w:rPr>
        <w:t xml:space="preserve">A função </w:t>
      </w:r>
      <w:proofErr w:type="spellStart"/>
      <w:r w:rsidRPr="1BEEB04E">
        <w:rPr>
          <w:rFonts w:ascii="Calibri" w:eastAsia="Calibri" w:hAnsi="Calibri" w:cs="Calibri"/>
          <w:b/>
          <w:bCs/>
          <w:lang w:val="pt-PT"/>
        </w:rPr>
        <w:t>getMapImage</w:t>
      </w:r>
      <w:proofErr w:type="spellEnd"/>
      <w:r w:rsidRPr="1BEEB04E">
        <w:rPr>
          <w:rFonts w:ascii="Calibri" w:eastAsia="Calibri" w:hAnsi="Calibri" w:cs="Calibri"/>
          <w:b/>
          <w:bCs/>
          <w:lang w:val="pt-PT"/>
        </w:rPr>
        <w:t xml:space="preserve"> </w:t>
      </w:r>
      <w:r w:rsidR="000E2113">
        <w:rPr>
          <w:rFonts w:ascii="Calibri" w:eastAsia="Calibri" w:hAnsi="Calibri" w:cs="Calibri"/>
          <w:lang w:val="pt-PT"/>
        </w:rPr>
        <w:t xml:space="preserve">define que o cliente deve enviar um </w:t>
      </w:r>
      <w:proofErr w:type="spellStart"/>
      <w:r w:rsidR="000E2113">
        <w:rPr>
          <w:rFonts w:ascii="Calibri" w:eastAsia="Calibri" w:hAnsi="Calibri" w:cs="Calibri"/>
          <w:lang w:val="pt-PT"/>
        </w:rPr>
        <w:t>BlobIdentifier</w:t>
      </w:r>
      <w:proofErr w:type="spellEnd"/>
      <w:r w:rsidR="000E2113">
        <w:rPr>
          <w:rFonts w:ascii="Calibri" w:eastAsia="Calibri" w:hAnsi="Calibri" w:cs="Calibri"/>
          <w:lang w:val="pt-PT"/>
        </w:rPr>
        <w:t xml:space="preserve"> e que o servidor deve retornar </w:t>
      </w:r>
      <w:proofErr w:type="spellStart"/>
      <w:r w:rsidR="000E2113">
        <w:rPr>
          <w:rFonts w:ascii="Calibri" w:eastAsia="Calibri" w:hAnsi="Calibri" w:cs="Calibri"/>
          <w:lang w:val="pt-PT"/>
        </w:rPr>
        <w:t>streams</w:t>
      </w:r>
      <w:proofErr w:type="spellEnd"/>
      <w:r w:rsidR="000E2113">
        <w:rPr>
          <w:rFonts w:ascii="Calibri" w:eastAsia="Calibri" w:hAnsi="Calibri" w:cs="Calibri"/>
          <w:lang w:val="pt-PT"/>
        </w:rPr>
        <w:t xml:space="preserve"> de </w:t>
      </w:r>
      <w:proofErr w:type="spellStart"/>
      <w:r w:rsidR="000E2113">
        <w:rPr>
          <w:rFonts w:ascii="Calibri" w:eastAsia="Calibri" w:hAnsi="Calibri" w:cs="Calibri"/>
          <w:lang w:val="pt-PT"/>
        </w:rPr>
        <w:t>MapResult</w:t>
      </w:r>
      <w:proofErr w:type="spellEnd"/>
      <w:r w:rsidR="000E2113">
        <w:rPr>
          <w:rFonts w:ascii="Calibri" w:eastAsia="Calibri" w:hAnsi="Calibri" w:cs="Calibri"/>
          <w:lang w:val="pt-PT"/>
        </w:rPr>
        <w:t>, compostas por bytes de mapas</w:t>
      </w:r>
      <w:r w:rsidR="621FA47E" w:rsidRPr="1BEEB04E">
        <w:rPr>
          <w:rFonts w:ascii="Calibri" w:eastAsia="Calibri" w:hAnsi="Calibri" w:cs="Calibri"/>
          <w:lang w:val="pt-PT"/>
        </w:rPr>
        <w:t>.</w:t>
      </w:r>
    </w:p>
    <w:p w14:paraId="5CB1D08E" w14:textId="4D9D0359" w:rsidR="621FA47E" w:rsidRPr="000E2113" w:rsidRDefault="000E2113" w:rsidP="002167FA">
      <w:pPr>
        <w:spacing w:line="257" w:lineRule="auto"/>
        <w:jc w:val="both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 xml:space="preserve">Por último a </w:t>
      </w:r>
      <w:r w:rsidR="621FA47E" w:rsidRPr="1BEEB04E">
        <w:rPr>
          <w:rFonts w:ascii="Calibri" w:eastAsia="Calibri" w:hAnsi="Calibri" w:cs="Calibri"/>
          <w:lang w:val="pt-PT"/>
        </w:rPr>
        <w:t xml:space="preserve">função </w:t>
      </w:r>
      <w:proofErr w:type="spellStart"/>
      <w:r w:rsidR="621FA47E" w:rsidRPr="1BEEB04E">
        <w:rPr>
          <w:rFonts w:ascii="Calibri" w:eastAsia="Calibri" w:hAnsi="Calibri" w:cs="Calibri"/>
          <w:b/>
          <w:bCs/>
          <w:lang w:val="pt-PT"/>
        </w:rPr>
        <w:t>getAccurateLandmarks</w:t>
      </w:r>
      <w:proofErr w:type="spellEnd"/>
      <w:r w:rsidR="621FA47E" w:rsidRPr="1BEEB04E">
        <w:rPr>
          <w:rFonts w:ascii="Calibri" w:eastAsia="Calibri" w:hAnsi="Calibri" w:cs="Calibri"/>
          <w:b/>
          <w:bCs/>
          <w:lang w:val="pt-PT"/>
        </w:rPr>
        <w:t xml:space="preserve"> </w:t>
      </w:r>
      <w:r>
        <w:rPr>
          <w:rFonts w:ascii="Calibri" w:eastAsia="Calibri" w:hAnsi="Calibri" w:cs="Calibri"/>
          <w:lang w:val="pt-PT"/>
        </w:rPr>
        <w:t xml:space="preserve">define que o cliente deve enviar um </w:t>
      </w:r>
      <w:proofErr w:type="spellStart"/>
      <w:r>
        <w:rPr>
          <w:rFonts w:ascii="Calibri" w:eastAsia="Calibri" w:hAnsi="Calibri" w:cs="Calibri"/>
          <w:lang w:val="pt-PT"/>
        </w:rPr>
        <w:t>Accuracy</w:t>
      </w:r>
      <w:proofErr w:type="spellEnd"/>
      <w:r>
        <w:rPr>
          <w:rFonts w:ascii="Calibri" w:eastAsia="Calibri" w:hAnsi="Calibri" w:cs="Calibri"/>
          <w:lang w:val="pt-PT"/>
        </w:rPr>
        <w:t xml:space="preserve"> que é composto pelo atributo </w:t>
      </w:r>
      <w:proofErr w:type="spellStart"/>
      <w:r w:rsidRPr="000E2113">
        <w:rPr>
          <w:rFonts w:ascii="Calibri" w:eastAsia="Calibri" w:hAnsi="Calibri" w:cs="Calibri"/>
          <w:i/>
          <w:iCs/>
          <w:lang w:val="pt-PT"/>
        </w:rPr>
        <w:t>accuracy</w:t>
      </w:r>
      <w:proofErr w:type="spellEnd"/>
      <w:r>
        <w:rPr>
          <w:rFonts w:ascii="Calibri" w:eastAsia="Calibri" w:hAnsi="Calibri" w:cs="Calibri"/>
          <w:i/>
          <w:iCs/>
          <w:lang w:val="pt-PT"/>
        </w:rPr>
        <w:t xml:space="preserve"> </w:t>
      </w:r>
      <w:r>
        <w:rPr>
          <w:rFonts w:ascii="Calibri" w:eastAsia="Calibri" w:hAnsi="Calibri" w:cs="Calibri"/>
          <w:lang w:val="pt-PT"/>
        </w:rPr>
        <w:t xml:space="preserve">e que o servidor deve retornar um </w:t>
      </w:r>
      <w:proofErr w:type="spellStart"/>
      <w:r>
        <w:rPr>
          <w:rFonts w:ascii="Calibri" w:eastAsia="Calibri" w:hAnsi="Calibri" w:cs="Calibri"/>
          <w:lang w:val="pt-PT"/>
        </w:rPr>
        <w:t>AccuracyResult</w:t>
      </w:r>
      <w:proofErr w:type="spellEnd"/>
      <w:r>
        <w:rPr>
          <w:rFonts w:ascii="Calibri" w:eastAsia="Calibri" w:hAnsi="Calibri" w:cs="Calibri"/>
          <w:lang w:val="pt-PT"/>
        </w:rPr>
        <w:t xml:space="preserve"> que é composto por um array de </w:t>
      </w:r>
      <w:proofErr w:type="spellStart"/>
      <w:r>
        <w:rPr>
          <w:rFonts w:ascii="Calibri" w:eastAsia="Calibri" w:hAnsi="Calibri" w:cs="Calibri"/>
          <w:lang w:val="pt-PT"/>
        </w:rPr>
        <w:t>LandMarkAccuracyResult</w:t>
      </w:r>
      <w:proofErr w:type="spellEnd"/>
      <w:r>
        <w:rPr>
          <w:rFonts w:ascii="Calibri" w:eastAsia="Calibri" w:hAnsi="Calibri" w:cs="Calibri"/>
          <w:lang w:val="pt-PT"/>
        </w:rPr>
        <w:t xml:space="preserve">, que por sua vez é composto pelos atributos de </w:t>
      </w:r>
      <w:proofErr w:type="spellStart"/>
      <w:r>
        <w:rPr>
          <w:rFonts w:ascii="Calibri" w:eastAsia="Calibri" w:hAnsi="Calibri" w:cs="Calibri"/>
          <w:i/>
          <w:iCs/>
          <w:lang w:val="pt-PT"/>
        </w:rPr>
        <w:t>name</w:t>
      </w:r>
      <w:proofErr w:type="spellEnd"/>
      <w:r>
        <w:rPr>
          <w:rFonts w:ascii="Calibri" w:eastAsia="Calibri" w:hAnsi="Calibri" w:cs="Calibri"/>
          <w:i/>
          <w:iCs/>
          <w:lang w:val="pt-PT"/>
        </w:rPr>
        <w:t xml:space="preserve"> e </w:t>
      </w:r>
      <w:proofErr w:type="spellStart"/>
      <w:r>
        <w:rPr>
          <w:rFonts w:ascii="Calibri" w:eastAsia="Calibri" w:hAnsi="Calibri" w:cs="Calibri"/>
          <w:i/>
          <w:iCs/>
          <w:lang w:val="pt-PT"/>
        </w:rPr>
        <w:t>imageName</w:t>
      </w:r>
      <w:proofErr w:type="spellEnd"/>
      <w:r>
        <w:rPr>
          <w:rFonts w:ascii="Calibri" w:eastAsia="Calibri" w:hAnsi="Calibri" w:cs="Calibri"/>
          <w:lang w:val="pt-PT"/>
        </w:rPr>
        <w:t>.</w:t>
      </w:r>
    </w:p>
    <w:p w14:paraId="50DF92EF" w14:textId="083DF170" w:rsidR="6D2EECF3" w:rsidRDefault="6D2EECF3" w:rsidP="6D2EECF3">
      <w:pPr>
        <w:rPr>
          <w:lang w:val="pt-PT"/>
        </w:rPr>
      </w:pPr>
    </w:p>
    <w:p w14:paraId="52DC94AE" w14:textId="723AFB1F" w:rsidR="6D2EECF3" w:rsidRDefault="6D2EECF3" w:rsidP="6D2EECF3">
      <w:pPr>
        <w:rPr>
          <w:lang w:val="pt-PT"/>
        </w:rPr>
      </w:pPr>
    </w:p>
    <w:p w14:paraId="1EECE47A" w14:textId="7060BD57" w:rsidR="004F4274" w:rsidRDefault="004F4274" w:rsidP="004F4274">
      <w:pPr>
        <w:rPr>
          <w:lang w:val="pt-PT"/>
        </w:rPr>
      </w:pPr>
    </w:p>
    <w:p w14:paraId="4A4C9DD4" w14:textId="77777777" w:rsidR="004F4274" w:rsidRDefault="004F4274">
      <w:pPr>
        <w:rPr>
          <w:lang w:val="pt-PT"/>
        </w:rPr>
      </w:pPr>
      <w:r>
        <w:rPr>
          <w:lang w:val="pt-PT"/>
        </w:rPr>
        <w:br w:type="page"/>
      </w:r>
    </w:p>
    <w:p w14:paraId="3609C3B0" w14:textId="7B6FD105" w:rsidR="000E2113" w:rsidRDefault="000E2113" w:rsidP="000E2113">
      <w:pPr>
        <w:pStyle w:val="Ttulo"/>
        <w:rPr>
          <w:lang w:val="pt-PT"/>
        </w:rPr>
      </w:pPr>
      <w:bookmarkStart w:id="1" w:name="_Hlk136698512"/>
      <w:r>
        <w:rPr>
          <w:lang w:val="pt-PT"/>
        </w:rPr>
        <w:lastRenderedPageBreak/>
        <w:t xml:space="preserve">Implementação do </w:t>
      </w:r>
      <w:proofErr w:type="spellStart"/>
      <w:r w:rsidR="006B1DFC">
        <w:rPr>
          <w:lang w:val="pt-PT"/>
        </w:rPr>
        <w:t>Lookup</w:t>
      </w:r>
      <w:proofErr w:type="spellEnd"/>
    </w:p>
    <w:p w14:paraId="2FA50AA2" w14:textId="77777777" w:rsidR="000E2113" w:rsidRDefault="000E2113" w:rsidP="000E2113">
      <w:pPr>
        <w:rPr>
          <w:lang w:val="pt-PT"/>
        </w:rPr>
      </w:pPr>
    </w:p>
    <w:p w14:paraId="12E023D2" w14:textId="4AD72CD9" w:rsidR="006B1DFC" w:rsidRDefault="006B1DFC" w:rsidP="002167FA">
      <w:pPr>
        <w:jc w:val="both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Cloud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Functions</w:t>
      </w:r>
      <w:proofErr w:type="spellEnd"/>
      <w:r>
        <w:rPr>
          <w:lang w:val="pt-PT"/>
        </w:rPr>
        <w:t xml:space="preserve"> permite que através de um pedido </w:t>
      </w: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para um determinado </w:t>
      </w:r>
      <w:proofErr w:type="spellStart"/>
      <w:r>
        <w:rPr>
          <w:lang w:val="pt-PT"/>
        </w:rPr>
        <w:t>endpoint</w:t>
      </w:r>
      <w:proofErr w:type="spellEnd"/>
      <w:r>
        <w:rPr>
          <w:lang w:val="pt-PT"/>
        </w:rPr>
        <w:t xml:space="preserve"> HTTP, que seja executado código na Google </w:t>
      </w:r>
      <w:proofErr w:type="spellStart"/>
      <w:r>
        <w:rPr>
          <w:lang w:val="pt-PT"/>
        </w:rPr>
        <w:t>Cloud</w:t>
      </w:r>
      <w:proofErr w:type="spellEnd"/>
      <w:r>
        <w:rPr>
          <w:lang w:val="pt-PT"/>
        </w:rPr>
        <w:t>, desta forma quando uma aplicação cliente é executada, de forma que esta possa estabelecer uma ligação com o servidor, é necessário saber o endereço IP do servidor.</w:t>
      </w:r>
    </w:p>
    <w:p w14:paraId="1886CE4C" w14:textId="17C3689D" w:rsidR="006B1DFC" w:rsidRDefault="006B1DFC" w:rsidP="002167FA">
      <w:pPr>
        <w:jc w:val="both"/>
        <w:rPr>
          <w:lang w:val="pt-PT"/>
        </w:rPr>
      </w:pPr>
      <w:r>
        <w:rPr>
          <w:lang w:val="pt-PT"/>
        </w:rPr>
        <w:t xml:space="preserve">Nesta componente do sistema foi implementado uma </w:t>
      </w:r>
      <w:r w:rsidRPr="006B1DFC">
        <w:rPr>
          <w:i/>
          <w:iCs/>
          <w:lang w:val="pt-PT"/>
        </w:rPr>
        <w:t xml:space="preserve">Google </w:t>
      </w:r>
      <w:proofErr w:type="spellStart"/>
      <w:r w:rsidRPr="006B1DFC">
        <w:rPr>
          <w:i/>
          <w:iCs/>
          <w:lang w:val="pt-PT"/>
        </w:rPr>
        <w:t>Cloud</w:t>
      </w:r>
      <w:proofErr w:type="spellEnd"/>
      <w:r w:rsidRPr="006B1DFC">
        <w:rPr>
          <w:i/>
          <w:iCs/>
          <w:lang w:val="pt-PT"/>
        </w:rPr>
        <w:t xml:space="preserve"> </w:t>
      </w:r>
      <w:proofErr w:type="spellStart"/>
      <w:r w:rsidRPr="006B1DFC">
        <w:rPr>
          <w:i/>
          <w:iCs/>
          <w:lang w:val="pt-PT"/>
        </w:rPr>
        <w:t>Function</w:t>
      </w:r>
      <w:proofErr w:type="spellEnd"/>
      <w:r>
        <w:rPr>
          <w:lang w:val="pt-PT"/>
        </w:rPr>
        <w:t xml:space="preserve"> que permite obter os endereços </w:t>
      </w:r>
      <w:proofErr w:type="spellStart"/>
      <w:r>
        <w:rPr>
          <w:lang w:val="pt-PT"/>
        </w:rPr>
        <w:t>ip</w:t>
      </w:r>
      <w:proofErr w:type="spellEnd"/>
      <w:r>
        <w:rPr>
          <w:lang w:val="pt-PT"/>
        </w:rPr>
        <w:t xml:space="preserve"> das várias instâncias de máquinas </w:t>
      </w:r>
      <w:proofErr w:type="spellStart"/>
      <w:r>
        <w:rPr>
          <w:lang w:val="pt-PT"/>
        </w:rPr>
        <w:t>virutais</w:t>
      </w:r>
      <w:proofErr w:type="spellEnd"/>
      <w:r>
        <w:rPr>
          <w:lang w:val="pt-PT"/>
        </w:rPr>
        <w:t xml:space="preserve"> a correr na </w:t>
      </w:r>
      <w:r w:rsidRPr="006B1DFC">
        <w:rPr>
          <w:i/>
          <w:iCs/>
          <w:lang w:val="pt-PT"/>
        </w:rPr>
        <w:t xml:space="preserve">Google </w:t>
      </w:r>
      <w:proofErr w:type="spellStart"/>
      <w:r w:rsidRPr="006B1DFC">
        <w:rPr>
          <w:i/>
          <w:iCs/>
          <w:lang w:val="pt-PT"/>
        </w:rPr>
        <w:t>Cloud</w:t>
      </w:r>
      <w:proofErr w:type="spellEnd"/>
      <w:r>
        <w:rPr>
          <w:i/>
          <w:iCs/>
          <w:lang w:val="pt-PT"/>
        </w:rPr>
        <w:t xml:space="preserve">, </w:t>
      </w:r>
      <w:r>
        <w:rPr>
          <w:lang w:val="pt-PT"/>
        </w:rPr>
        <w:t>que se localizam no servidor “europe-west9-a” e que pertençam á instância “</w:t>
      </w:r>
      <w:proofErr w:type="spellStart"/>
      <w:r w:rsidRPr="006B1DFC">
        <w:rPr>
          <w:lang w:val="pt-PT"/>
        </w:rPr>
        <w:t>instance</w:t>
      </w:r>
      <w:proofErr w:type="spellEnd"/>
      <w:r w:rsidRPr="006B1DFC">
        <w:rPr>
          <w:lang w:val="pt-PT"/>
        </w:rPr>
        <w:t>-</w:t>
      </w:r>
      <w:proofErr w:type="spellStart"/>
      <w:r w:rsidRPr="006B1DFC">
        <w:rPr>
          <w:lang w:val="pt-PT"/>
        </w:rPr>
        <w:t>group</w:t>
      </w:r>
      <w:proofErr w:type="spellEnd"/>
      <w:r w:rsidRPr="006B1DFC">
        <w:rPr>
          <w:lang w:val="pt-PT"/>
        </w:rPr>
        <w:t>-server</w:t>
      </w:r>
      <w:r>
        <w:rPr>
          <w:lang w:val="pt-PT"/>
        </w:rPr>
        <w:t xml:space="preserve">”, deste modo garantimos que os endereços </w:t>
      </w:r>
      <w:proofErr w:type="spellStart"/>
      <w:r>
        <w:rPr>
          <w:lang w:val="pt-PT"/>
        </w:rPr>
        <w:t>ip</w:t>
      </w:r>
      <w:proofErr w:type="spellEnd"/>
      <w:r>
        <w:rPr>
          <w:lang w:val="pt-PT"/>
        </w:rPr>
        <w:t xml:space="preserve"> que são retornados pela função correspondem apenas a endereços </w:t>
      </w:r>
      <w:proofErr w:type="spellStart"/>
      <w:r>
        <w:rPr>
          <w:lang w:val="pt-PT"/>
        </w:rPr>
        <w:t>ip</w:t>
      </w:r>
      <w:proofErr w:type="spellEnd"/>
      <w:r>
        <w:rPr>
          <w:lang w:val="pt-PT"/>
        </w:rPr>
        <w:t xml:space="preserve"> de máquinas servidoras que estão a desempenhar o papel de servidores </w:t>
      </w:r>
      <w:proofErr w:type="spellStart"/>
      <w:r>
        <w:rPr>
          <w:lang w:val="pt-PT"/>
        </w:rPr>
        <w:t>gRPC</w:t>
      </w:r>
      <w:proofErr w:type="spellEnd"/>
      <w:r>
        <w:rPr>
          <w:lang w:val="pt-PT"/>
        </w:rPr>
        <w:t>.</w:t>
      </w:r>
    </w:p>
    <w:p w14:paraId="7C31AB55" w14:textId="77777777" w:rsidR="006B1DFC" w:rsidRDefault="006B1DFC" w:rsidP="000E2113">
      <w:pPr>
        <w:rPr>
          <w:lang w:val="pt-PT"/>
        </w:rPr>
      </w:pPr>
    </w:p>
    <w:p w14:paraId="3BF805F0" w14:textId="77777777" w:rsidR="000E2113" w:rsidRDefault="000E2113" w:rsidP="000E2113">
      <w:pPr>
        <w:rPr>
          <w:lang w:val="pt-PT"/>
        </w:rPr>
      </w:pPr>
    </w:p>
    <w:p w14:paraId="241ABC4C" w14:textId="77777777" w:rsidR="000E2113" w:rsidRDefault="000E2113" w:rsidP="000E2113">
      <w:pPr>
        <w:rPr>
          <w:lang w:val="pt-PT"/>
        </w:rPr>
      </w:pPr>
    </w:p>
    <w:p w14:paraId="6587752A" w14:textId="77777777" w:rsidR="000E2113" w:rsidRDefault="000E2113" w:rsidP="000E2113">
      <w:pPr>
        <w:rPr>
          <w:lang w:val="pt-PT"/>
        </w:rPr>
      </w:pPr>
    </w:p>
    <w:p w14:paraId="4DA62E96" w14:textId="77777777" w:rsidR="000E2113" w:rsidRDefault="000E2113" w:rsidP="000E2113">
      <w:pPr>
        <w:rPr>
          <w:lang w:val="pt-PT"/>
        </w:rPr>
      </w:pPr>
    </w:p>
    <w:p w14:paraId="32102B6F" w14:textId="77777777" w:rsidR="000E2113" w:rsidRDefault="000E2113" w:rsidP="000E2113">
      <w:pPr>
        <w:rPr>
          <w:lang w:val="pt-PT"/>
        </w:rPr>
      </w:pPr>
    </w:p>
    <w:p w14:paraId="298DA154" w14:textId="77777777" w:rsidR="000E2113" w:rsidRDefault="000E2113" w:rsidP="000E2113">
      <w:pPr>
        <w:rPr>
          <w:lang w:val="pt-PT"/>
        </w:rPr>
      </w:pPr>
    </w:p>
    <w:p w14:paraId="0451440D" w14:textId="77777777" w:rsidR="000E2113" w:rsidRDefault="000E2113" w:rsidP="000E2113">
      <w:pPr>
        <w:rPr>
          <w:lang w:val="pt-PT"/>
        </w:rPr>
      </w:pPr>
    </w:p>
    <w:p w14:paraId="3BA86137" w14:textId="77777777" w:rsidR="000E2113" w:rsidRDefault="000E2113" w:rsidP="000E2113">
      <w:pPr>
        <w:rPr>
          <w:lang w:val="pt-PT"/>
        </w:rPr>
      </w:pPr>
    </w:p>
    <w:p w14:paraId="1A24C18C" w14:textId="77777777" w:rsidR="000E2113" w:rsidRDefault="000E2113" w:rsidP="000E2113">
      <w:pPr>
        <w:rPr>
          <w:lang w:val="pt-PT"/>
        </w:rPr>
      </w:pPr>
    </w:p>
    <w:p w14:paraId="2265072B" w14:textId="77777777" w:rsidR="000E2113" w:rsidRDefault="000E2113" w:rsidP="000E2113">
      <w:pPr>
        <w:rPr>
          <w:lang w:val="pt-PT"/>
        </w:rPr>
      </w:pPr>
    </w:p>
    <w:p w14:paraId="1DB7CA70" w14:textId="77777777" w:rsidR="000E2113" w:rsidRDefault="000E2113" w:rsidP="000E2113">
      <w:pPr>
        <w:rPr>
          <w:lang w:val="pt-PT"/>
        </w:rPr>
      </w:pPr>
    </w:p>
    <w:p w14:paraId="15A2C941" w14:textId="77777777" w:rsidR="000E2113" w:rsidRDefault="000E2113" w:rsidP="000E2113">
      <w:pPr>
        <w:rPr>
          <w:lang w:val="pt-PT"/>
        </w:rPr>
      </w:pPr>
    </w:p>
    <w:p w14:paraId="69A51CDA" w14:textId="77777777" w:rsidR="000E2113" w:rsidRDefault="000E2113" w:rsidP="000E2113">
      <w:pPr>
        <w:rPr>
          <w:lang w:val="pt-PT"/>
        </w:rPr>
      </w:pPr>
    </w:p>
    <w:p w14:paraId="7C9E0A28" w14:textId="77777777" w:rsidR="000E2113" w:rsidRDefault="000E2113" w:rsidP="000E2113">
      <w:pPr>
        <w:rPr>
          <w:lang w:val="pt-PT"/>
        </w:rPr>
      </w:pPr>
    </w:p>
    <w:p w14:paraId="3E01A0A1" w14:textId="77777777" w:rsidR="000E2113" w:rsidRDefault="000E2113" w:rsidP="000E2113">
      <w:pPr>
        <w:rPr>
          <w:lang w:val="pt-PT"/>
        </w:rPr>
      </w:pPr>
    </w:p>
    <w:p w14:paraId="38DF651C" w14:textId="77777777" w:rsidR="000E2113" w:rsidRDefault="000E2113" w:rsidP="000E2113">
      <w:pPr>
        <w:rPr>
          <w:lang w:val="pt-PT"/>
        </w:rPr>
      </w:pPr>
    </w:p>
    <w:p w14:paraId="64FE704A" w14:textId="77777777" w:rsidR="000E2113" w:rsidRDefault="000E2113" w:rsidP="000E2113">
      <w:pPr>
        <w:rPr>
          <w:lang w:val="pt-PT"/>
        </w:rPr>
      </w:pPr>
    </w:p>
    <w:p w14:paraId="38CD7E64" w14:textId="77777777" w:rsidR="000E2113" w:rsidRDefault="000E2113" w:rsidP="000E2113">
      <w:pPr>
        <w:rPr>
          <w:lang w:val="pt-PT"/>
        </w:rPr>
      </w:pPr>
    </w:p>
    <w:p w14:paraId="6785ACF7" w14:textId="77777777" w:rsidR="000E2113" w:rsidRDefault="000E2113" w:rsidP="000E2113">
      <w:pPr>
        <w:rPr>
          <w:lang w:val="pt-PT"/>
        </w:rPr>
      </w:pPr>
    </w:p>
    <w:p w14:paraId="5AFB2900" w14:textId="0F03A4EE" w:rsidR="004F4274" w:rsidRDefault="004F4274" w:rsidP="004F4274">
      <w:pPr>
        <w:pStyle w:val="Ttulo"/>
        <w:rPr>
          <w:lang w:val="pt-PT"/>
        </w:rPr>
      </w:pPr>
      <w:r>
        <w:rPr>
          <w:lang w:val="pt-PT"/>
        </w:rPr>
        <w:lastRenderedPageBreak/>
        <w:t>Implementação do cliente</w:t>
      </w:r>
    </w:p>
    <w:bookmarkEnd w:id="1"/>
    <w:p w14:paraId="0F34E833" w14:textId="77777777" w:rsidR="004F4274" w:rsidRDefault="004F4274" w:rsidP="004F4274">
      <w:pPr>
        <w:rPr>
          <w:lang w:val="pt-PT"/>
        </w:rPr>
      </w:pPr>
    </w:p>
    <w:p w14:paraId="4019F2A2" w14:textId="2B039379" w:rsidR="000E2113" w:rsidRDefault="000E2113" w:rsidP="002167FA">
      <w:pPr>
        <w:jc w:val="both"/>
        <w:rPr>
          <w:lang w:val="pt-PT"/>
        </w:rPr>
      </w:pPr>
      <w:r>
        <w:rPr>
          <w:lang w:val="pt-PT"/>
        </w:rPr>
        <w:t xml:space="preserve">Quando a aplicação do cliente é executada, esta necessita de saber o endereço </w:t>
      </w:r>
      <w:proofErr w:type="spellStart"/>
      <w:r>
        <w:rPr>
          <w:lang w:val="pt-PT"/>
        </w:rPr>
        <w:t>ip</w:t>
      </w:r>
      <w:proofErr w:type="spellEnd"/>
      <w:r>
        <w:rPr>
          <w:lang w:val="pt-PT"/>
        </w:rPr>
        <w:t xml:space="preserve"> do servidor </w:t>
      </w:r>
      <w:proofErr w:type="spellStart"/>
      <w:r>
        <w:rPr>
          <w:lang w:val="pt-PT"/>
        </w:rPr>
        <w:t>gRPC</w:t>
      </w:r>
      <w:proofErr w:type="spellEnd"/>
      <w:r>
        <w:rPr>
          <w:lang w:val="pt-PT"/>
        </w:rPr>
        <w:t>,</w:t>
      </w:r>
      <w:r w:rsidR="00662AF9">
        <w:rPr>
          <w:lang w:val="pt-PT"/>
        </w:rPr>
        <w:t xml:space="preserve"> e</w:t>
      </w:r>
      <w:r>
        <w:rPr>
          <w:lang w:val="pt-PT"/>
        </w:rPr>
        <w:t xml:space="preserve"> para tal vai fazer uso da </w:t>
      </w:r>
      <w:proofErr w:type="spellStart"/>
      <w:r>
        <w:rPr>
          <w:lang w:val="pt-PT"/>
        </w:rPr>
        <w:t>Cloud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Functions</w:t>
      </w:r>
      <w:proofErr w:type="spellEnd"/>
      <w:r w:rsidR="006B1DFC">
        <w:rPr>
          <w:lang w:val="pt-PT"/>
        </w:rPr>
        <w:t xml:space="preserve"> como foi </w:t>
      </w:r>
      <w:r w:rsidR="00662AF9">
        <w:rPr>
          <w:lang w:val="pt-PT"/>
        </w:rPr>
        <w:t xml:space="preserve">explicado no tópico anterior. </w:t>
      </w:r>
    </w:p>
    <w:p w14:paraId="3ADB6699" w14:textId="7515EA8C" w:rsidR="00662AF9" w:rsidRDefault="00213EAA" w:rsidP="002167FA">
      <w:pPr>
        <w:jc w:val="both"/>
        <w:rPr>
          <w:lang w:val="pt-PT"/>
        </w:rPr>
      </w:pPr>
      <w:r>
        <w:rPr>
          <w:lang w:val="pt-PT"/>
        </w:rPr>
        <w:t xml:space="preserve">É de notar que a função </w:t>
      </w:r>
      <w:proofErr w:type="spellStart"/>
      <w:r>
        <w:rPr>
          <w:i/>
          <w:iCs/>
          <w:lang w:val="pt-PT"/>
        </w:rPr>
        <w:t>lookup</w:t>
      </w:r>
      <w:proofErr w:type="spellEnd"/>
      <w:r>
        <w:rPr>
          <w:lang w:val="pt-PT"/>
        </w:rPr>
        <w:t xml:space="preserve"> retorna uma lista de </w:t>
      </w:r>
      <w:proofErr w:type="spellStart"/>
      <w:r w:rsidRPr="00213EAA">
        <w:rPr>
          <w:i/>
          <w:iCs/>
          <w:lang w:val="pt-PT"/>
        </w:rPr>
        <w:t>VMs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que se encontram a correr no </w:t>
      </w:r>
      <w:proofErr w:type="spellStart"/>
      <w:r w:rsidRPr="00213EAA">
        <w:rPr>
          <w:i/>
          <w:iCs/>
          <w:lang w:val="pt-PT"/>
        </w:rPr>
        <w:t>instance</w:t>
      </w:r>
      <w:proofErr w:type="spellEnd"/>
      <w:r w:rsidRPr="00213EAA">
        <w:rPr>
          <w:i/>
          <w:iCs/>
          <w:lang w:val="pt-PT"/>
        </w:rPr>
        <w:t xml:space="preserve"> </w:t>
      </w:r>
      <w:proofErr w:type="spellStart"/>
      <w:r w:rsidRPr="00213EAA">
        <w:rPr>
          <w:i/>
          <w:iCs/>
          <w:lang w:val="pt-PT"/>
        </w:rPr>
        <w:t>group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a que diz respeito às réplicas do servidor </w:t>
      </w:r>
      <w:proofErr w:type="spellStart"/>
      <w:r>
        <w:rPr>
          <w:i/>
          <w:iCs/>
          <w:lang w:val="pt-PT"/>
        </w:rPr>
        <w:t>gRPC</w:t>
      </w:r>
      <w:proofErr w:type="spellEnd"/>
      <w:r w:rsidR="00662AF9">
        <w:rPr>
          <w:lang w:val="pt-PT"/>
        </w:rPr>
        <w:t>, pelo que a</w:t>
      </w:r>
      <w:r w:rsidR="00662AF9">
        <w:rPr>
          <w:lang w:val="pt-PT"/>
        </w:rPr>
        <w:t xml:space="preserve"> aplicação cliente ao receber a lista de endereços </w:t>
      </w:r>
      <w:proofErr w:type="spellStart"/>
      <w:r w:rsidR="00662AF9">
        <w:rPr>
          <w:lang w:val="pt-PT"/>
        </w:rPr>
        <w:t>ip</w:t>
      </w:r>
      <w:proofErr w:type="spellEnd"/>
      <w:r w:rsidR="00662AF9">
        <w:rPr>
          <w:lang w:val="pt-PT"/>
        </w:rPr>
        <w:t xml:space="preserve"> vai escolher um endereço de forma aleatória, de forma a evitar que haja congestionamento de algum dos servidores.</w:t>
      </w:r>
    </w:p>
    <w:p w14:paraId="6BD7E1B0" w14:textId="51B90A9F" w:rsidR="00F3138F" w:rsidRDefault="00F3138F" w:rsidP="00F3138F">
      <w:pPr>
        <w:keepNext/>
        <w:jc w:val="center"/>
      </w:pPr>
      <w:r>
        <w:rPr>
          <w:noProof/>
        </w:rPr>
        <w:drawing>
          <wp:inline distT="0" distB="0" distL="0" distR="0" wp14:anchorId="1D4C5441" wp14:editId="2A390645">
            <wp:extent cx="3238781" cy="3398815"/>
            <wp:effectExtent l="0" t="0" r="0" b="0"/>
            <wp:docPr id="59694935" name="Imagem 5969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96949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2986" w14:textId="23FF198A" w:rsidR="1D26F14D" w:rsidRDefault="00F3138F" w:rsidP="0092732D">
      <w:pPr>
        <w:pStyle w:val="Legenda"/>
        <w:jc w:val="center"/>
        <w:rPr>
          <w:lang w:val="pt-PT"/>
        </w:rPr>
      </w:pPr>
      <w:r w:rsidRPr="008C2975">
        <w:rPr>
          <w:lang w:val="pt-PT"/>
        </w:rPr>
        <w:t xml:space="preserve">Figura </w:t>
      </w:r>
      <w:r>
        <w:fldChar w:fldCharType="begin"/>
      </w:r>
      <w:r w:rsidRPr="008C2975">
        <w:rPr>
          <w:lang w:val="pt-PT"/>
        </w:rPr>
        <w:instrText>SEQ Figura \* ARABIC</w:instrText>
      </w:r>
      <w:r>
        <w:fldChar w:fldCharType="separate"/>
      </w:r>
      <w:r w:rsidR="006B1DFC">
        <w:rPr>
          <w:noProof/>
          <w:lang w:val="pt-PT"/>
        </w:rPr>
        <w:t>2</w:t>
      </w:r>
      <w:r>
        <w:fldChar w:fldCharType="end"/>
      </w:r>
      <w:r w:rsidRPr="008C2975">
        <w:rPr>
          <w:lang w:val="pt-PT"/>
        </w:rPr>
        <w:t xml:space="preserve"> - Diagrama do cliente</w:t>
      </w:r>
    </w:p>
    <w:p w14:paraId="39512DDB" w14:textId="5706F821" w:rsidR="1D26F14D" w:rsidRDefault="1D26F14D" w:rsidP="1D26F14D">
      <w:pPr>
        <w:rPr>
          <w:lang w:val="pt-PT"/>
        </w:rPr>
      </w:pPr>
    </w:p>
    <w:p w14:paraId="6DBFC732" w14:textId="7C2FB0A6" w:rsidR="00A032AD" w:rsidRDefault="00A032AD" w:rsidP="004F4274">
      <w:pPr>
        <w:rPr>
          <w:lang w:val="pt-PT"/>
        </w:rPr>
      </w:pPr>
      <w:r>
        <w:rPr>
          <w:lang w:val="pt-PT"/>
        </w:rPr>
        <w:t>Deste modo, observemos as funções necessárias para execução do cliente.</w:t>
      </w:r>
    </w:p>
    <w:p w14:paraId="57A1C066" w14:textId="77777777" w:rsidR="0092732D" w:rsidRDefault="0092732D" w:rsidP="004F4274">
      <w:pPr>
        <w:rPr>
          <w:lang w:val="pt-PT"/>
        </w:rPr>
      </w:pPr>
    </w:p>
    <w:p w14:paraId="78C70748" w14:textId="77777777" w:rsidR="00662AF9" w:rsidRDefault="00662AF9" w:rsidP="004F4274">
      <w:pPr>
        <w:rPr>
          <w:lang w:val="pt-PT"/>
        </w:rPr>
      </w:pPr>
    </w:p>
    <w:p w14:paraId="19574C7E" w14:textId="1C4CF75D" w:rsidR="00A032AD" w:rsidRDefault="00A032AD" w:rsidP="0092732D">
      <w:pPr>
        <w:pStyle w:val="Ttulo"/>
        <w:rPr>
          <w:sz w:val="42"/>
          <w:szCs w:val="42"/>
          <w:lang w:val="pt-PT"/>
        </w:rPr>
      </w:pPr>
      <w:bookmarkStart w:id="2" w:name="_Hlk136698564"/>
      <w:r w:rsidRPr="0092732D">
        <w:rPr>
          <w:sz w:val="42"/>
          <w:szCs w:val="42"/>
          <w:lang w:val="pt-PT"/>
        </w:rPr>
        <w:t>Funções para implementação do cliente</w:t>
      </w:r>
    </w:p>
    <w:bookmarkEnd w:id="2"/>
    <w:p w14:paraId="2E150EE0" w14:textId="77777777" w:rsidR="0092732D" w:rsidRPr="0092732D" w:rsidRDefault="0092732D" w:rsidP="0092732D">
      <w:pPr>
        <w:rPr>
          <w:lang w:val="pt-PT"/>
        </w:rPr>
      </w:pPr>
    </w:p>
    <w:p w14:paraId="62971C65" w14:textId="024AEAD6" w:rsidR="78944819" w:rsidRPr="005D6461" w:rsidRDefault="005D6461" w:rsidP="002167FA">
      <w:pPr>
        <w:pStyle w:val="Ttulo1"/>
        <w:jc w:val="both"/>
        <w:rPr>
          <w:lang w:val="pt-PT"/>
        </w:rPr>
      </w:pPr>
      <w:proofErr w:type="spellStart"/>
      <w:r w:rsidRPr="005D6461">
        <w:rPr>
          <w:lang w:val="pt-PT"/>
        </w:rPr>
        <w:lastRenderedPageBreak/>
        <w:t>uploadPhoto</w:t>
      </w:r>
      <w:proofErr w:type="spellEnd"/>
    </w:p>
    <w:p w14:paraId="3BDDEC51" w14:textId="57B2B380" w:rsidR="0020026D" w:rsidRDefault="005D6461" w:rsidP="002167FA">
      <w:pPr>
        <w:jc w:val="both"/>
        <w:rPr>
          <w:lang w:val="pt-PT"/>
        </w:rPr>
      </w:pPr>
      <w:r>
        <w:rPr>
          <w:lang w:val="pt-PT"/>
        </w:rPr>
        <w:tab/>
        <w:t xml:space="preserve">Esta função pede ao cliente que introduza o nome da imagem que pretende submeter para o servidor. Uma vez que o envio da imagem para o servidor é feito em </w:t>
      </w:r>
      <w:proofErr w:type="spellStart"/>
      <w:r>
        <w:rPr>
          <w:lang w:val="pt-PT"/>
        </w:rPr>
        <w:t>streams</w:t>
      </w:r>
      <w:proofErr w:type="spellEnd"/>
      <w:r>
        <w:rPr>
          <w:lang w:val="pt-PT"/>
        </w:rPr>
        <w:t xml:space="preserve">, a imagem está a ser decomposta em </w:t>
      </w:r>
      <w:proofErr w:type="spellStart"/>
      <w:r>
        <w:rPr>
          <w:lang w:val="pt-PT"/>
        </w:rPr>
        <w:t>Blocks</w:t>
      </w:r>
      <w:proofErr w:type="spellEnd"/>
      <w:r>
        <w:rPr>
          <w:lang w:val="pt-PT"/>
        </w:rPr>
        <w:t xml:space="preserve">, com um tamanho máximo de 1Mb. Para tal é usado um </w:t>
      </w:r>
      <w:proofErr w:type="spellStart"/>
      <w:r>
        <w:rPr>
          <w:lang w:val="pt-PT"/>
        </w:rPr>
        <w:t>stub</w:t>
      </w:r>
      <w:proofErr w:type="spellEnd"/>
      <w:r>
        <w:rPr>
          <w:lang w:val="pt-PT"/>
        </w:rPr>
        <w:t xml:space="preserve"> não </w:t>
      </w:r>
      <w:proofErr w:type="spellStart"/>
      <w:r>
        <w:rPr>
          <w:lang w:val="pt-PT"/>
        </w:rPr>
        <w:t>bloquante</w:t>
      </w:r>
      <w:proofErr w:type="spellEnd"/>
      <w:r>
        <w:rPr>
          <w:lang w:val="pt-PT"/>
        </w:rPr>
        <w:t xml:space="preserve"> que a cada chamada do método </w:t>
      </w:r>
      <w:proofErr w:type="spellStart"/>
      <w:r>
        <w:rPr>
          <w:lang w:val="pt-PT"/>
        </w:rPr>
        <w:t>onNext</w:t>
      </w:r>
      <w:proofErr w:type="spellEnd"/>
      <w:r>
        <w:rPr>
          <w:lang w:val="pt-PT"/>
        </w:rPr>
        <w:t xml:space="preserve"> envia um </w:t>
      </w:r>
      <w:proofErr w:type="spellStart"/>
      <w:r>
        <w:rPr>
          <w:lang w:val="pt-PT"/>
        </w:rPr>
        <w:t>Block</w:t>
      </w:r>
      <w:proofErr w:type="spellEnd"/>
      <w:r w:rsidR="0020026D">
        <w:rPr>
          <w:lang w:val="pt-PT"/>
        </w:rPr>
        <w:t xml:space="preserve"> que leva no atributo </w:t>
      </w:r>
      <w:proofErr w:type="spellStart"/>
      <w:r w:rsidR="0020026D">
        <w:rPr>
          <w:lang w:val="pt-PT"/>
        </w:rPr>
        <w:t>dataos</w:t>
      </w:r>
      <w:proofErr w:type="spellEnd"/>
      <w:r w:rsidR="0020026D">
        <w:rPr>
          <w:lang w:val="pt-PT"/>
        </w:rPr>
        <w:t xml:space="preserve"> bytes da imagem</w:t>
      </w:r>
      <w:r>
        <w:rPr>
          <w:lang w:val="pt-PT"/>
        </w:rPr>
        <w:t xml:space="preserve"> e no fim chama o método </w:t>
      </w:r>
      <w:proofErr w:type="spellStart"/>
      <w:r>
        <w:rPr>
          <w:lang w:val="pt-PT"/>
        </w:rPr>
        <w:t>onCompleted</w:t>
      </w:r>
      <w:proofErr w:type="spellEnd"/>
      <w:r>
        <w:rPr>
          <w:lang w:val="pt-PT"/>
        </w:rPr>
        <w:t xml:space="preserve"> para informar o servidor que já concluiu a submissão da imagem.</w:t>
      </w:r>
    </w:p>
    <w:p w14:paraId="10A9A884" w14:textId="25B7337D" w:rsidR="0020026D" w:rsidRDefault="0020026D" w:rsidP="002167FA">
      <w:pPr>
        <w:jc w:val="both"/>
        <w:rPr>
          <w:lang w:val="pt-PT"/>
        </w:rPr>
      </w:pPr>
      <w:r>
        <w:rPr>
          <w:lang w:val="pt-PT"/>
        </w:rPr>
        <w:tab/>
        <w:t>Como retorno recebe um identificador do pedido, que servirá para futuras consultas de informações associadas á imagem que o pedido identifica</w:t>
      </w:r>
    </w:p>
    <w:p w14:paraId="4B618745" w14:textId="488F0C9D" w:rsidR="005D6461" w:rsidRDefault="0020026D" w:rsidP="002167FA">
      <w:pPr>
        <w:pStyle w:val="Ttulo1"/>
        <w:jc w:val="both"/>
        <w:rPr>
          <w:lang w:val="pt-PT"/>
        </w:rPr>
      </w:pPr>
      <w:proofErr w:type="spellStart"/>
      <w:r>
        <w:rPr>
          <w:lang w:val="pt-PT"/>
        </w:rPr>
        <w:t>getResults</w:t>
      </w:r>
      <w:proofErr w:type="spellEnd"/>
    </w:p>
    <w:p w14:paraId="17D252CB" w14:textId="0D17DDDB" w:rsidR="00D94983" w:rsidRDefault="0020026D" w:rsidP="002167FA">
      <w:pPr>
        <w:jc w:val="both"/>
        <w:rPr>
          <w:lang w:val="pt-PT"/>
        </w:rPr>
      </w:pPr>
      <w:r>
        <w:rPr>
          <w:lang w:val="pt-PT"/>
        </w:rPr>
        <w:tab/>
        <w:t xml:space="preserve">Como o nome indica, esta função tem como objetivo obter os resultados de uma imagem, para tal solicita ao cliente um id de pedido para uma foto que tenha sido previamente submetida, </w:t>
      </w:r>
      <w:r w:rsidR="00D94983">
        <w:rPr>
          <w:lang w:val="pt-PT"/>
        </w:rPr>
        <w:t>de forma que</w:t>
      </w:r>
      <w:r>
        <w:rPr>
          <w:lang w:val="pt-PT"/>
        </w:rPr>
        <w:t xml:space="preserve"> o servidor possa ir consultar a sua base de dados e enviar como resposta </w:t>
      </w:r>
      <w:r w:rsidR="00D94983">
        <w:rPr>
          <w:lang w:val="pt-PT"/>
        </w:rPr>
        <w:t>os monumentos presentes na imagem, a localização e o grau de certeza associado ao mesmo.</w:t>
      </w:r>
    </w:p>
    <w:p w14:paraId="66CEA3AA" w14:textId="4079B2EF" w:rsidR="0020026D" w:rsidRDefault="0020026D" w:rsidP="002167FA">
      <w:pPr>
        <w:jc w:val="both"/>
        <w:rPr>
          <w:lang w:val="pt-PT"/>
        </w:rPr>
      </w:pPr>
      <w:r>
        <w:rPr>
          <w:lang w:val="pt-PT"/>
        </w:rPr>
        <w:t xml:space="preserve"> </w:t>
      </w:r>
    </w:p>
    <w:p w14:paraId="70C9B245" w14:textId="18B0797E" w:rsidR="00D94983" w:rsidRDefault="00D94983" w:rsidP="002167FA">
      <w:pPr>
        <w:pStyle w:val="Ttulo1"/>
        <w:jc w:val="both"/>
        <w:rPr>
          <w:lang w:val="pt-PT"/>
        </w:rPr>
      </w:pPr>
      <w:proofErr w:type="spellStart"/>
      <w:r>
        <w:rPr>
          <w:lang w:val="pt-PT"/>
        </w:rPr>
        <w:t>getMap</w:t>
      </w:r>
      <w:proofErr w:type="spellEnd"/>
    </w:p>
    <w:p w14:paraId="1AFB8F1F" w14:textId="0AAF4CA8" w:rsidR="00D94983" w:rsidRDefault="00D94983" w:rsidP="002167FA">
      <w:pPr>
        <w:jc w:val="both"/>
        <w:rPr>
          <w:lang w:val="pt-PT"/>
        </w:rPr>
      </w:pPr>
      <w:r>
        <w:rPr>
          <w:lang w:val="pt-PT"/>
        </w:rPr>
        <w:tab/>
        <w:t xml:space="preserve">Esta função solicita ao cliente o id de um pedido previamente feito, de forma que possa enviar para o cliente uma imagem correspondente ao mapa do monumento presente na imagem associada ao pedido submetido. Caso a imagem tenha algum ponto de referência é enviado o mapa, mas na imagem correspondente ao identificador do pedido não exista o cliente é avisado que a imagem não </w:t>
      </w:r>
      <w:r w:rsidR="002167FA">
        <w:rPr>
          <w:lang w:val="pt-PT"/>
        </w:rPr>
        <w:t>contém</w:t>
      </w:r>
      <w:r>
        <w:rPr>
          <w:lang w:val="pt-PT"/>
        </w:rPr>
        <w:t xml:space="preserve"> pontos de referência.</w:t>
      </w:r>
    </w:p>
    <w:p w14:paraId="083E94AC" w14:textId="77777777" w:rsidR="00D94983" w:rsidRPr="00D94983" w:rsidRDefault="00D94983" w:rsidP="002167FA">
      <w:pPr>
        <w:jc w:val="both"/>
        <w:rPr>
          <w:lang w:val="pt-PT"/>
        </w:rPr>
      </w:pPr>
    </w:p>
    <w:p w14:paraId="0DF04731" w14:textId="2EE7E789" w:rsidR="005D6461" w:rsidRDefault="00D94983" w:rsidP="002167FA">
      <w:pPr>
        <w:pStyle w:val="Ttulo1"/>
        <w:jc w:val="both"/>
        <w:rPr>
          <w:lang w:val="pt-PT"/>
        </w:rPr>
      </w:pPr>
      <w:proofErr w:type="spellStart"/>
      <w:r w:rsidRPr="00D94983">
        <w:rPr>
          <w:lang w:val="pt-PT"/>
        </w:rPr>
        <w:t>photosNameWithScoreBiggerThan</w:t>
      </w:r>
      <w:proofErr w:type="spellEnd"/>
    </w:p>
    <w:p w14:paraId="6F0B17F5" w14:textId="1AF54C7C" w:rsidR="00D94983" w:rsidRDefault="00D94983" w:rsidP="002167FA">
      <w:pPr>
        <w:jc w:val="both"/>
        <w:rPr>
          <w:lang w:val="pt-PT"/>
        </w:rPr>
      </w:pPr>
      <w:r>
        <w:rPr>
          <w:lang w:val="pt-PT"/>
        </w:rPr>
        <w:tab/>
        <w:t xml:space="preserve">Nesta função é pedido ao cliente que indique um grau de incerteza para o qual pretende obter todos os blobs que contenham pontos de referência com um valor de certeza maior que X. Para tal </w:t>
      </w:r>
      <w:r w:rsidR="002167FA">
        <w:rPr>
          <w:lang w:val="pt-PT"/>
        </w:rPr>
        <w:t>os clientes apenas têm</w:t>
      </w:r>
      <w:r>
        <w:rPr>
          <w:lang w:val="pt-PT"/>
        </w:rPr>
        <w:t xml:space="preserve"> </w:t>
      </w:r>
      <w:r w:rsidR="002167FA">
        <w:rPr>
          <w:lang w:val="pt-PT"/>
        </w:rPr>
        <w:t>de</w:t>
      </w:r>
      <w:r>
        <w:rPr>
          <w:lang w:val="pt-PT"/>
        </w:rPr>
        <w:t xml:space="preserve"> enviar o grau de certeza, recebendo um array de </w:t>
      </w:r>
      <w:r w:rsidR="002167FA">
        <w:rPr>
          <w:lang w:val="pt-PT"/>
        </w:rPr>
        <w:t>com o nome dos vários pontos de referência, bem como o nome de cada.</w:t>
      </w:r>
    </w:p>
    <w:p w14:paraId="2C27C8C8" w14:textId="77777777" w:rsidR="002167FA" w:rsidRDefault="002167FA" w:rsidP="78944819">
      <w:pPr>
        <w:rPr>
          <w:lang w:val="pt-PT"/>
        </w:rPr>
      </w:pPr>
    </w:p>
    <w:p w14:paraId="45A8292A" w14:textId="7D744D96" w:rsidR="00B5656E" w:rsidRDefault="00D94983" w:rsidP="00A22045">
      <w:pPr>
        <w:rPr>
          <w:lang w:val="pt-PT"/>
        </w:rPr>
      </w:pPr>
      <w:r>
        <w:rPr>
          <w:lang w:val="pt-PT"/>
        </w:rPr>
        <w:t xml:space="preserve"> </w:t>
      </w:r>
    </w:p>
    <w:p w14:paraId="353AE4FD" w14:textId="6A99BF61" w:rsidR="00B5656E" w:rsidRDefault="00B5656E" w:rsidP="00A22045">
      <w:pPr>
        <w:rPr>
          <w:lang w:val="pt-PT"/>
        </w:rPr>
      </w:pPr>
    </w:p>
    <w:p w14:paraId="67E3C97F" w14:textId="6A99BF61" w:rsidR="00B5656E" w:rsidRDefault="00B5656E" w:rsidP="00A22045">
      <w:pPr>
        <w:rPr>
          <w:lang w:val="pt-PT"/>
        </w:rPr>
      </w:pPr>
    </w:p>
    <w:p w14:paraId="68BAD057" w14:textId="6A99BF61" w:rsidR="00B5656E" w:rsidRDefault="00B5656E" w:rsidP="00A22045">
      <w:pPr>
        <w:rPr>
          <w:lang w:val="pt-PT"/>
        </w:rPr>
      </w:pPr>
    </w:p>
    <w:p w14:paraId="09257BDB" w14:textId="6A99BF61" w:rsidR="00B5656E" w:rsidRDefault="00B5656E" w:rsidP="00A22045">
      <w:pPr>
        <w:rPr>
          <w:lang w:val="pt-PT"/>
        </w:rPr>
      </w:pPr>
      <w:r>
        <w:rPr>
          <w:lang w:val="pt-PT"/>
        </w:rPr>
        <w:br w:type="page"/>
      </w:r>
    </w:p>
    <w:p w14:paraId="707C384E" w14:textId="71DAB5F6" w:rsidR="78944819" w:rsidRDefault="23F6832F" w:rsidP="1ADC0382">
      <w:pPr>
        <w:pStyle w:val="Ttulo"/>
        <w:rPr>
          <w:lang w:val="pt-PT"/>
        </w:rPr>
      </w:pPr>
      <w:bookmarkStart w:id="3" w:name="_Hlk136698593"/>
      <w:r w:rsidRPr="1ADC0382">
        <w:rPr>
          <w:lang w:val="pt-PT"/>
        </w:rPr>
        <w:lastRenderedPageBreak/>
        <w:t>Implementação do Servidor</w:t>
      </w:r>
    </w:p>
    <w:bookmarkEnd w:id="3"/>
    <w:p w14:paraId="1A5B244A" w14:textId="296985BC" w:rsidR="78944819" w:rsidRDefault="78944819" w:rsidP="78944819">
      <w:pPr>
        <w:rPr>
          <w:lang w:val="pt-PT"/>
        </w:rPr>
      </w:pPr>
    </w:p>
    <w:p w14:paraId="03670348" w14:textId="2C1AAC0F" w:rsidR="78944819" w:rsidRDefault="78944819" w:rsidP="78944819">
      <w:pPr>
        <w:rPr>
          <w:lang w:val="pt-PT"/>
        </w:rPr>
      </w:pPr>
    </w:p>
    <w:p w14:paraId="15917BA1" w14:textId="77777777" w:rsidR="0092732D" w:rsidRDefault="2EF60FAE" w:rsidP="0092732D">
      <w:pPr>
        <w:keepNext/>
        <w:jc w:val="center"/>
      </w:pPr>
      <w:r>
        <w:rPr>
          <w:noProof/>
        </w:rPr>
        <w:drawing>
          <wp:inline distT="0" distB="0" distL="0" distR="0" wp14:anchorId="0306AAB8" wp14:editId="6D99BE14">
            <wp:extent cx="4572000" cy="1400175"/>
            <wp:effectExtent l="0" t="0" r="0" b="0"/>
            <wp:docPr id="1175683092" name="Imagem 1175683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756830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3E5C" w14:textId="73FD85F1" w:rsidR="0006730A" w:rsidRPr="0092732D" w:rsidRDefault="0092732D" w:rsidP="0092732D">
      <w:pPr>
        <w:pStyle w:val="Legenda"/>
        <w:jc w:val="center"/>
        <w:rPr>
          <w:lang w:val="pt-PT"/>
        </w:rPr>
      </w:pPr>
      <w:r w:rsidRPr="0092732D">
        <w:rPr>
          <w:lang w:val="pt-PT"/>
        </w:rPr>
        <w:t xml:space="preserve">Figura </w:t>
      </w:r>
      <w:r>
        <w:fldChar w:fldCharType="begin"/>
      </w:r>
      <w:r w:rsidRPr="0092732D">
        <w:rPr>
          <w:lang w:val="pt-PT"/>
        </w:rPr>
        <w:instrText xml:space="preserve"> SEQ Figura \* ARABIC </w:instrText>
      </w:r>
      <w:r>
        <w:fldChar w:fldCharType="separate"/>
      </w:r>
      <w:r w:rsidR="006B1DFC">
        <w:rPr>
          <w:noProof/>
          <w:lang w:val="pt-PT"/>
        </w:rPr>
        <w:t>6</w:t>
      </w:r>
      <w:r>
        <w:fldChar w:fldCharType="end"/>
      </w:r>
      <w:r w:rsidRPr="0092732D">
        <w:rPr>
          <w:lang w:val="pt-PT"/>
        </w:rPr>
        <w:t xml:space="preserve"> - Diagrama da implementação do servidor</w:t>
      </w:r>
    </w:p>
    <w:p w14:paraId="6C5528B3" w14:textId="13DF5860" w:rsidR="1D26F14D" w:rsidRDefault="0FD846B8" w:rsidP="0092732D">
      <w:pPr>
        <w:rPr>
          <w:lang w:val="pt-PT"/>
        </w:rPr>
      </w:pPr>
      <w:r w:rsidRPr="008C2975">
        <w:rPr>
          <w:lang w:val="pt-PT"/>
        </w:rPr>
        <w:t>Como pode-se ver na figura acima, o servidor responde aos pedidos do cliente</w:t>
      </w:r>
      <w:r w:rsidR="21CA56B5" w:rsidRPr="008C2975">
        <w:rPr>
          <w:lang w:val="pt-PT"/>
        </w:rPr>
        <w:t xml:space="preserve">, vai utilizar o </w:t>
      </w:r>
      <w:proofErr w:type="spellStart"/>
      <w:r w:rsidR="21CA56B5" w:rsidRPr="0092732D">
        <w:rPr>
          <w:i/>
          <w:iCs/>
          <w:lang w:val="pt-PT"/>
        </w:rPr>
        <w:t>Cloud</w:t>
      </w:r>
      <w:proofErr w:type="spellEnd"/>
      <w:r w:rsidR="21CA56B5" w:rsidRPr="0092732D">
        <w:rPr>
          <w:i/>
          <w:iCs/>
          <w:lang w:val="pt-PT"/>
        </w:rPr>
        <w:t xml:space="preserve"> </w:t>
      </w:r>
      <w:proofErr w:type="spellStart"/>
      <w:r w:rsidR="21CA56B5" w:rsidRPr="0092732D">
        <w:rPr>
          <w:i/>
          <w:iCs/>
          <w:lang w:val="pt-PT"/>
        </w:rPr>
        <w:t>Storage</w:t>
      </w:r>
      <w:proofErr w:type="spellEnd"/>
      <w:r w:rsidR="21CA56B5" w:rsidRPr="008C2975">
        <w:rPr>
          <w:lang w:val="pt-PT"/>
        </w:rPr>
        <w:t xml:space="preserve"> para guardar as imagens submetidas pelo utilizador</w:t>
      </w:r>
      <w:r w:rsidR="534B544D" w:rsidRPr="008C2975">
        <w:rPr>
          <w:lang w:val="pt-PT"/>
        </w:rPr>
        <w:t>.</w:t>
      </w:r>
      <w:r w:rsidR="27524B50" w:rsidRPr="008C2975">
        <w:rPr>
          <w:lang w:val="pt-PT"/>
        </w:rPr>
        <w:t xml:space="preserve"> </w:t>
      </w:r>
      <w:r w:rsidR="27524B50" w:rsidRPr="1D26F14D">
        <w:rPr>
          <w:lang w:val="pt-PT"/>
        </w:rPr>
        <w:t>Após a conclusão da transferência de dados para o armazenamento (</w:t>
      </w:r>
      <w:proofErr w:type="spellStart"/>
      <w:r w:rsidR="27524B50" w:rsidRPr="0092732D">
        <w:rPr>
          <w:i/>
          <w:iCs/>
          <w:lang w:val="pt-PT"/>
        </w:rPr>
        <w:t>Storage</w:t>
      </w:r>
      <w:proofErr w:type="spellEnd"/>
      <w:r w:rsidR="27524B50" w:rsidRPr="1D26F14D">
        <w:rPr>
          <w:lang w:val="pt-PT"/>
        </w:rPr>
        <w:t xml:space="preserve">), o servidor envia uma mensagem para o </w:t>
      </w:r>
      <w:r w:rsidR="27524B50" w:rsidRPr="0092732D">
        <w:rPr>
          <w:i/>
          <w:iCs/>
          <w:lang w:val="pt-PT"/>
        </w:rPr>
        <w:t>Pub/</w:t>
      </w:r>
      <w:proofErr w:type="spellStart"/>
      <w:r w:rsidR="27524B50" w:rsidRPr="0092732D">
        <w:rPr>
          <w:i/>
          <w:iCs/>
          <w:lang w:val="pt-PT"/>
        </w:rPr>
        <w:t>Sub</w:t>
      </w:r>
      <w:proofErr w:type="spellEnd"/>
      <w:r w:rsidR="27524B50" w:rsidRPr="1D26F14D">
        <w:rPr>
          <w:lang w:val="pt-PT"/>
        </w:rPr>
        <w:t xml:space="preserve">, permitindo que o </w:t>
      </w:r>
      <w:proofErr w:type="spellStart"/>
      <w:r w:rsidR="0092732D" w:rsidRPr="0092732D">
        <w:rPr>
          <w:i/>
          <w:iCs/>
          <w:lang w:val="pt-PT"/>
        </w:rPr>
        <w:t>LandMarkApp</w:t>
      </w:r>
      <w:proofErr w:type="spellEnd"/>
      <w:r w:rsidR="27524B50" w:rsidRPr="1D26F14D">
        <w:rPr>
          <w:lang w:val="pt-PT"/>
        </w:rPr>
        <w:t xml:space="preserve"> seja notificado e possa processar a imagem solicitada. Após o processamento da imagem pelo</w:t>
      </w:r>
      <w:r w:rsidR="0092732D" w:rsidRPr="0092732D">
        <w:rPr>
          <w:i/>
          <w:iCs/>
          <w:lang w:val="pt-PT"/>
        </w:rPr>
        <w:t xml:space="preserve"> </w:t>
      </w:r>
      <w:proofErr w:type="spellStart"/>
      <w:r w:rsidR="0092732D" w:rsidRPr="0092732D">
        <w:rPr>
          <w:i/>
          <w:iCs/>
          <w:lang w:val="pt-PT"/>
        </w:rPr>
        <w:t>LandMarkApp</w:t>
      </w:r>
      <w:proofErr w:type="spellEnd"/>
      <w:r w:rsidR="27524B50" w:rsidRPr="1D26F14D">
        <w:rPr>
          <w:lang w:val="pt-PT"/>
        </w:rPr>
        <w:t xml:space="preserve">, este irá gravar um objeto relacionado à solicitação na </w:t>
      </w:r>
      <w:proofErr w:type="spellStart"/>
      <w:r w:rsidR="27524B50" w:rsidRPr="0092732D">
        <w:rPr>
          <w:i/>
          <w:iCs/>
          <w:lang w:val="pt-PT"/>
        </w:rPr>
        <w:t>Firestore</w:t>
      </w:r>
      <w:proofErr w:type="spellEnd"/>
      <w:r w:rsidR="27524B50" w:rsidRPr="1D26F14D">
        <w:rPr>
          <w:lang w:val="pt-PT"/>
        </w:rPr>
        <w:t>. Assim, o cliente tem a capacidade de solicitar informações sobre a sua solicitação ao servidor.</w:t>
      </w:r>
    </w:p>
    <w:p w14:paraId="174FD7BF" w14:textId="77777777" w:rsidR="0092732D" w:rsidRDefault="0092732D" w:rsidP="0092732D">
      <w:pPr>
        <w:rPr>
          <w:lang w:val="pt-PT"/>
        </w:rPr>
      </w:pPr>
    </w:p>
    <w:p w14:paraId="2271E2E0" w14:textId="427CCE8F" w:rsidR="0092732D" w:rsidRPr="0092732D" w:rsidRDefault="6AC33D81" w:rsidP="0092732D">
      <w:pPr>
        <w:pStyle w:val="Ttulo"/>
        <w:rPr>
          <w:sz w:val="42"/>
          <w:szCs w:val="42"/>
          <w:lang w:val="pt-PT"/>
        </w:rPr>
      </w:pPr>
      <w:proofErr w:type="spellStart"/>
      <w:r w:rsidRPr="0092732D">
        <w:rPr>
          <w:sz w:val="42"/>
          <w:szCs w:val="42"/>
          <w:lang w:val="pt-PT"/>
        </w:rPr>
        <w:t>U</w:t>
      </w:r>
      <w:r w:rsidR="56A26BD7" w:rsidRPr="0092732D">
        <w:rPr>
          <w:sz w:val="42"/>
          <w:szCs w:val="42"/>
          <w:lang w:val="pt-PT"/>
        </w:rPr>
        <w:t>ploadphoto</w:t>
      </w:r>
      <w:proofErr w:type="spellEnd"/>
    </w:p>
    <w:p w14:paraId="47ADA8E8" w14:textId="4BF3EE72" w:rsidR="7AAFE32B" w:rsidRPr="0034242E" w:rsidRDefault="0B33436D" w:rsidP="7AAFE32B">
      <w:pPr>
        <w:rPr>
          <w:lang w:val="pt-PT"/>
        </w:rPr>
      </w:pPr>
      <w:r w:rsidRPr="0034242E">
        <w:rPr>
          <w:lang w:val="pt-PT"/>
        </w:rPr>
        <w:t xml:space="preserve">Essa função utiliza um </w:t>
      </w:r>
      <w:proofErr w:type="spellStart"/>
      <w:r w:rsidRPr="0034242E">
        <w:rPr>
          <w:lang w:val="pt-PT"/>
        </w:rPr>
        <w:t>stream</w:t>
      </w:r>
      <w:proofErr w:type="spellEnd"/>
      <w:r w:rsidRPr="0034242E">
        <w:rPr>
          <w:lang w:val="pt-PT"/>
        </w:rPr>
        <w:t xml:space="preserve"> de cliente e retorna um </w:t>
      </w:r>
      <w:proofErr w:type="spellStart"/>
      <w:r w:rsidRPr="0034242E">
        <w:rPr>
          <w:lang w:val="pt-PT"/>
        </w:rPr>
        <w:t>StreamObserver</w:t>
      </w:r>
      <w:proofErr w:type="spellEnd"/>
      <w:r w:rsidRPr="0034242E">
        <w:rPr>
          <w:lang w:val="pt-PT"/>
        </w:rPr>
        <w:t xml:space="preserve"> que permite que o cliente envie dados e finalize a operação. O servidor recebe um </w:t>
      </w:r>
      <w:proofErr w:type="spellStart"/>
      <w:r w:rsidRPr="0034242E">
        <w:rPr>
          <w:lang w:val="pt-PT"/>
        </w:rPr>
        <w:t>StreamObserver</w:t>
      </w:r>
      <w:proofErr w:type="spellEnd"/>
      <w:r w:rsidRPr="0034242E">
        <w:rPr>
          <w:lang w:val="pt-PT"/>
        </w:rPr>
        <w:t xml:space="preserve"> como parâmetro e usa um objeto para facilitar a escrita dos dados no armazenamento. </w:t>
      </w:r>
      <w:r w:rsidR="67CF8068" w:rsidRPr="0034242E">
        <w:rPr>
          <w:lang w:val="pt-PT"/>
        </w:rPr>
        <w:t xml:space="preserve">A cada chamada do </w:t>
      </w:r>
      <w:proofErr w:type="spellStart"/>
      <w:r w:rsidR="67CF8068" w:rsidRPr="0034242E">
        <w:rPr>
          <w:lang w:val="pt-PT"/>
        </w:rPr>
        <w:t>metodo</w:t>
      </w:r>
      <w:proofErr w:type="spellEnd"/>
      <w:r w:rsidR="67CF8068" w:rsidRPr="0034242E">
        <w:rPr>
          <w:lang w:val="pt-PT"/>
        </w:rPr>
        <w:t xml:space="preserve"> </w:t>
      </w:r>
      <w:proofErr w:type="spellStart"/>
      <w:r w:rsidR="67CF8068" w:rsidRPr="0034242E">
        <w:rPr>
          <w:lang w:val="pt-PT"/>
        </w:rPr>
        <w:t>onNext</w:t>
      </w:r>
      <w:proofErr w:type="spellEnd"/>
      <w:r w:rsidR="67CF8068" w:rsidRPr="0034242E">
        <w:rPr>
          <w:lang w:val="pt-PT"/>
        </w:rPr>
        <w:t xml:space="preserve"> do </w:t>
      </w:r>
      <w:proofErr w:type="spellStart"/>
      <w:r w:rsidR="67CF8068" w:rsidRPr="0034242E">
        <w:rPr>
          <w:lang w:val="pt-PT"/>
        </w:rPr>
        <w:t>StreamObserver</w:t>
      </w:r>
      <w:proofErr w:type="spellEnd"/>
      <w:r w:rsidR="67CF8068" w:rsidRPr="0034242E">
        <w:rPr>
          <w:lang w:val="pt-PT"/>
        </w:rPr>
        <w:t xml:space="preserve"> o cliente vai guardar os bytes recebido</w:t>
      </w:r>
      <w:r w:rsidR="243B31C1" w:rsidRPr="0034242E">
        <w:rPr>
          <w:lang w:val="pt-PT"/>
        </w:rPr>
        <w:t xml:space="preserve">s de bloco, no fim da passagem de todos os blocos o cliente chama o </w:t>
      </w:r>
      <w:proofErr w:type="spellStart"/>
      <w:r w:rsidR="243B31C1" w:rsidRPr="0034242E">
        <w:rPr>
          <w:lang w:val="pt-PT"/>
        </w:rPr>
        <w:t>metodo</w:t>
      </w:r>
      <w:proofErr w:type="spellEnd"/>
      <w:r w:rsidR="243B31C1" w:rsidRPr="0034242E">
        <w:rPr>
          <w:lang w:val="pt-PT"/>
        </w:rPr>
        <w:t xml:space="preserve"> </w:t>
      </w:r>
      <w:proofErr w:type="spellStart"/>
      <w:r w:rsidR="243B31C1" w:rsidRPr="0034242E">
        <w:rPr>
          <w:lang w:val="pt-PT"/>
        </w:rPr>
        <w:t>onComplete</w:t>
      </w:r>
      <w:proofErr w:type="spellEnd"/>
      <w:r w:rsidR="243B31C1" w:rsidRPr="0034242E">
        <w:rPr>
          <w:lang w:val="pt-PT"/>
        </w:rPr>
        <w:t xml:space="preserve"> e o servidor </w:t>
      </w:r>
      <w:r w:rsidR="2DCDF6CA" w:rsidRPr="00C85BAA">
        <w:rPr>
          <w:lang w:val="pt-PT"/>
        </w:rPr>
        <w:t xml:space="preserve">gera um identificador </w:t>
      </w:r>
      <w:proofErr w:type="spellStart"/>
      <w:r w:rsidR="2DCDF6CA" w:rsidRPr="00C85BAA">
        <w:rPr>
          <w:lang w:val="pt-PT"/>
        </w:rPr>
        <w:t>unico</w:t>
      </w:r>
      <w:proofErr w:type="spellEnd"/>
      <w:r w:rsidR="2DCDF6CA" w:rsidRPr="00C85BAA">
        <w:rPr>
          <w:lang w:val="pt-PT"/>
        </w:rPr>
        <w:t xml:space="preserve"> do pedido e</w:t>
      </w:r>
      <w:r w:rsidR="243B31C1" w:rsidRPr="00C85BAA">
        <w:rPr>
          <w:lang w:val="pt-PT"/>
        </w:rPr>
        <w:t xml:space="preserve"> </w:t>
      </w:r>
      <w:r w:rsidR="243B31C1" w:rsidRPr="0034242E">
        <w:rPr>
          <w:lang w:val="pt-PT"/>
        </w:rPr>
        <w:t xml:space="preserve">faz o upload dos bytes da imagem para o </w:t>
      </w:r>
      <w:proofErr w:type="spellStart"/>
      <w:r w:rsidR="65194ACB" w:rsidRPr="0034242E">
        <w:rPr>
          <w:lang w:val="pt-PT"/>
        </w:rPr>
        <w:t>Cloud</w:t>
      </w:r>
      <w:proofErr w:type="spellEnd"/>
      <w:r w:rsidR="65194ACB" w:rsidRPr="0034242E">
        <w:rPr>
          <w:lang w:val="pt-PT"/>
        </w:rPr>
        <w:t xml:space="preserve"> </w:t>
      </w:r>
      <w:proofErr w:type="spellStart"/>
      <w:r w:rsidR="65194ACB" w:rsidRPr="0034242E">
        <w:rPr>
          <w:lang w:val="pt-PT"/>
        </w:rPr>
        <w:t>Storage</w:t>
      </w:r>
      <w:proofErr w:type="spellEnd"/>
      <w:r w:rsidRPr="0034242E">
        <w:rPr>
          <w:lang w:val="pt-PT"/>
        </w:rPr>
        <w:t xml:space="preserve">. Ao finalizar </w:t>
      </w:r>
      <w:r w:rsidR="79DA88EE" w:rsidRPr="00C85BAA">
        <w:rPr>
          <w:lang w:val="pt-PT"/>
        </w:rPr>
        <w:t xml:space="preserve">o envio </w:t>
      </w:r>
      <w:r w:rsidRPr="00C85BAA">
        <w:rPr>
          <w:lang w:val="pt-PT"/>
        </w:rPr>
        <w:t>d</w:t>
      </w:r>
      <w:r w:rsidR="748E7416" w:rsidRPr="00C85BAA">
        <w:rPr>
          <w:lang w:val="pt-PT"/>
        </w:rPr>
        <w:t>os</w:t>
      </w:r>
      <w:r w:rsidRPr="0034242E">
        <w:rPr>
          <w:lang w:val="pt-PT"/>
        </w:rPr>
        <w:t xml:space="preserve"> dados, o servidor informa ao cliente que a operação foi concluída</w:t>
      </w:r>
      <w:r w:rsidR="11323A7F" w:rsidRPr="00C85BAA">
        <w:rPr>
          <w:lang w:val="pt-PT"/>
        </w:rPr>
        <w:t xml:space="preserve"> enviando o identificador do pedido</w:t>
      </w:r>
      <w:r w:rsidRPr="0034242E">
        <w:rPr>
          <w:lang w:val="pt-PT"/>
        </w:rPr>
        <w:t>.</w:t>
      </w:r>
    </w:p>
    <w:p w14:paraId="4F178E19" w14:textId="03D950C6" w:rsidR="63C09E30" w:rsidRPr="0034242E" w:rsidRDefault="63C09E30" w:rsidP="63C09E30">
      <w:pPr>
        <w:rPr>
          <w:lang w:val="pt-PT"/>
        </w:rPr>
      </w:pPr>
    </w:p>
    <w:p w14:paraId="4700928F" w14:textId="353875CC" w:rsidR="39F6C1A7" w:rsidRDefault="39F6C1A7" w:rsidP="39F6C1A7">
      <w:pPr>
        <w:rPr>
          <w:lang w:val="pt-PT"/>
        </w:rPr>
      </w:pPr>
    </w:p>
    <w:p w14:paraId="1625CC9A" w14:textId="77777777" w:rsidR="0092732D" w:rsidRPr="00C85BAA" w:rsidRDefault="0092732D" w:rsidP="39F6C1A7">
      <w:pPr>
        <w:rPr>
          <w:lang w:val="pt-PT"/>
        </w:rPr>
      </w:pPr>
    </w:p>
    <w:p w14:paraId="1ABCD342" w14:textId="7DA38A05" w:rsidR="39F6C1A7" w:rsidRPr="0092732D" w:rsidRDefault="585C30FC" w:rsidP="1D26F14D">
      <w:pPr>
        <w:pStyle w:val="Ttulo"/>
        <w:rPr>
          <w:sz w:val="42"/>
          <w:szCs w:val="42"/>
          <w:lang w:val="pt-PT"/>
        </w:rPr>
      </w:pPr>
      <w:bookmarkStart w:id="4" w:name="_Hlk136698930"/>
      <w:proofErr w:type="spellStart"/>
      <w:r w:rsidRPr="0092732D">
        <w:rPr>
          <w:sz w:val="42"/>
          <w:szCs w:val="42"/>
          <w:lang w:val="pt-PT"/>
        </w:rPr>
        <w:t>GetLandmarks</w:t>
      </w:r>
      <w:proofErr w:type="spellEnd"/>
    </w:p>
    <w:bookmarkEnd w:id="4"/>
    <w:p w14:paraId="25E41F56" w14:textId="225A3A54" w:rsidR="39F6C1A7" w:rsidRDefault="7B9F6876" w:rsidP="39F6C1A7">
      <w:pPr>
        <w:rPr>
          <w:lang w:val="pt-PT"/>
        </w:rPr>
      </w:pPr>
      <w:r w:rsidRPr="1D26F14D">
        <w:rPr>
          <w:lang w:val="pt-PT"/>
        </w:rPr>
        <w:t xml:space="preserve">Esta operação que </w:t>
      </w:r>
      <w:r w:rsidR="420D15E6" w:rsidRPr="1D26F14D">
        <w:rPr>
          <w:lang w:val="pt-PT"/>
        </w:rPr>
        <w:t xml:space="preserve">recebe como parâmetro um identificador do </w:t>
      </w:r>
      <w:proofErr w:type="spellStart"/>
      <w:r w:rsidR="420D15E6" w:rsidRPr="1D26F14D">
        <w:rPr>
          <w:lang w:val="pt-PT"/>
        </w:rPr>
        <w:t>blob</w:t>
      </w:r>
      <w:proofErr w:type="spellEnd"/>
      <w:r w:rsidR="420D15E6" w:rsidRPr="1D26F14D">
        <w:rPr>
          <w:lang w:val="pt-PT"/>
        </w:rPr>
        <w:t xml:space="preserve">  e um </w:t>
      </w:r>
      <w:proofErr w:type="spellStart"/>
      <w:r w:rsidR="420D15E6" w:rsidRPr="1D26F14D">
        <w:rPr>
          <w:lang w:val="pt-PT"/>
        </w:rPr>
        <w:t>StreamObserver</w:t>
      </w:r>
      <w:proofErr w:type="spellEnd"/>
      <w:r w:rsidR="420D15E6" w:rsidRPr="1D26F14D">
        <w:rPr>
          <w:lang w:val="pt-PT"/>
        </w:rPr>
        <w:t xml:space="preserve"> </w:t>
      </w:r>
      <w:r w:rsidR="43A8E647" w:rsidRPr="1D26F14D">
        <w:rPr>
          <w:lang w:val="pt-PT"/>
        </w:rPr>
        <w:t xml:space="preserve">vai consultar o </w:t>
      </w:r>
      <w:proofErr w:type="spellStart"/>
      <w:r w:rsidR="43A8E647" w:rsidRPr="1D26F14D">
        <w:rPr>
          <w:lang w:val="pt-PT"/>
        </w:rPr>
        <w:t>firestore</w:t>
      </w:r>
      <w:proofErr w:type="spellEnd"/>
      <w:r w:rsidR="43A8E647" w:rsidRPr="1D26F14D">
        <w:rPr>
          <w:lang w:val="pt-PT"/>
        </w:rPr>
        <w:t xml:space="preserve"> de modo a obter as informações de uma certa imagem </w:t>
      </w:r>
      <w:r w:rsidR="491D0FC5" w:rsidRPr="1D26F14D">
        <w:rPr>
          <w:lang w:val="pt-PT"/>
        </w:rPr>
        <w:t xml:space="preserve">que foi mandada pela função anterior. </w:t>
      </w:r>
      <w:r w:rsidR="38F8A581" w:rsidRPr="1D26F14D">
        <w:rPr>
          <w:lang w:val="pt-PT"/>
        </w:rPr>
        <w:t xml:space="preserve">A cada chamada do método </w:t>
      </w:r>
      <w:proofErr w:type="spellStart"/>
      <w:r w:rsidR="38F8A581" w:rsidRPr="1D26F14D">
        <w:rPr>
          <w:lang w:val="pt-PT"/>
        </w:rPr>
        <w:t>onNext</w:t>
      </w:r>
      <w:proofErr w:type="spellEnd"/>
      <w:r w:rsidR="38F8A581" w:rsidRPr="1D26F14D">
        <w:rPr>
          <w:lang w:val="pt-PT"/>
        </w:rPr>
        <w:t xml:space="preserve">() do </w:t>
      </w:r>
      <w:proofErr w:type="spellStart"/>
      <w:r w:rsidR="38F8A581" w:rsidRPr="1D26F14D">
        <w:rPr>
          <w:lang w:val="pt-PT"/>
        </w:rPr>
        <w:t>StreamObserver</w:t>
      </w:r>
      <w:proofErr w:type="spellEnd"/>
      <w:r w:rsidR="38F8A581" w:rsidRPr="1D26F14D">
        <w:rPr>
          <w:lang w:val="pt-PT"/>
        </w:rPr>
        <w:t xml:space="preserve"> recebido do cliente</w:t>
      </w:r>
      <w:r w:rsidR="4866BBDD" w:rsidRPr="1D26F14D">
        <w:rPr>
          <w:lang w:val="pt-PT"/>
        </w:rPr>
        <w:t xml:space="preserve">, são enviados o nome do objeto, a latitude, a longitude e o score. Quando todas as informações </w:t>
      </w:r>
      <w:r w:rsidR="791F7C62" w:rsidRPr="1D26F14D">
        <w:rPr>
          <w:lang w:val="pt-PT"/>
        </w:rPr>
        <w:t xml:space="preserve">forem enviadas é chamado o </w:t>
      </w:r>
      <w:proofErr w:type="spellStart"/>
      <w:r w:rsidR="791F7C62" w:rsidRPr="1D26F14D">
        <w:rPr>
          <w:lang w:val="pt-PT"/>
        </w:rPr>
        <w:t>metodo</w:t>
      </w:r>
      <w:proofErr w:type="spellEnd"/>
      <w:r w:rsidR="791F7C62" w:rsidRPr="1D26F14D">
        <w:rPr>
          <w:lang w:val="pt-PT"/>
        </w:rPr>
        <w:t xml:space="preserve"> </w:t>
      </w:r>
      <w:proofErr w:type="spellStart"/>
      <w:r w:rsidR="791F7C62" w:rsidRPr="1D26F14D">
        <w:rPr>
          <w:lang w:val="pt-PT"/>
        </w:rPr>
        <w:t>onComplete</w:t>
      </w:r>
      <w:proofErr w:type="spellEnd"/>
      <w:r w:rsidR="791F7C62" w:rsidRPr="1D26F14D">
        <w:rPr>
          <w:lang w:val="pt-PT"/>
        </w:rPr>
        <w:t>.</w:t>
      </w:r>
    </w:p>
    <w:p w14:paraId="52E9387B" w14:textId="7350A461" w:rsidR="1D26F14D" w:rsidRDefault="1D26F14D" w:rsidP="1D26F14D">
      <w:pPr>
        <w:rPr>
          <w:lang w:val="pt-PT"/>
        </w:rPr>
      </w:pPr>
    </w:p>
    <w:p w14:paraId="6B51CFB4" w14:textId="7D3E5950" w:rsidR="791F7C62" w:rsidRPr="0092732D" w:rsidRDefault="791F7C62" w:rsidP="1D26F14D">
      <w:pPr>
        <w:pStyle w:val="Ttulo"/>
        <w:rPr>
          <w:sz w:val="42"/>
          <w:szCs w:val="42"/>
          <w:lang w:val="pt-PT"/>
        </w:rPr>
      </w:pPr>
      <w:bookmarkStart w:id="5" w:name="_Hlk136698957"/>
      <w:proofErr w:type="spellStart"/>
      <w:r w:rsidRPr="0092732D">
        <w:rPr>
          <w:sz w:val="42"/>
          <w:szCs w:val="42"/>
          <w:lang w:val="pt-PT"/>
        </w:rPr>
        <w:t>GetMapImage</w:t>
      </w:r>
      <w:proofErr w:type="spellEnd"/>
    </w:p>
    <w:bookmarkEnd w:id="5"/>
    <w:p w14:paraId="69D902E4" w14:textId="57FAD2D2" w:rsidR="3993A2BB" w:rsidRDefault="3993A2BB" w:rsidP="1D26F14D">
      <w:pPr>
        <w:rPr>
          <w:lang w:val="pt-PT"/>
        </w:rPr>
      </w:pPr>
      <w:r w:rsidRPr="1D26F14D">
        <w:rPr>
          <w:lang w:val="pt-PT"/>
        </w:rPr>
        <w:t xml:space="preserve">Esta operação recebe um identificador do </w:t>
      </w:r>
      <w:proofErr w:type="spellStart"/>
      <w:r w:rsidRPr="1D26F14D">
        <w:rPr>
          <w:lang w:val="pt-PT"/>
        </w:rPr>
        <w:t>blob</w:t>
      </w:r>
      <w:proofErr w:type="spellEnd"/>
      <w:r w:rsidRPr="1D26F14D">
        <w:rPr>
          <w:lang w:val="pt-PT"/>
        </w:rPr>
        <w:t xml:space="preserve"> e um </w:t>
      </w:r>
      <w:proofErr w:type="spellStart"/>
      <w:r w:rsidRPr="1D26F14D">
        <w:rPr>
          <w:lang w:val="pt-PT"/>
        </w:rPr>
        <w:t>StreamObserver</w:t>
      </w:r>
      <w:proofErr w:type="spellEnd"/>
      <w:r w:rsidRPr="1D26F14D">
        <w:rPr>
          <w:lang w:val="pt-PT"/>
        </w:rPr>
        <w:t xml:space="preserve"> como parâmetro</w:t>
      </w:r>
      <w:r w:rsidR="6DF0AA08" w:rsidRPr="1D26F14D">
        <w:rPr>
          <w:lang w:val="pt-PT"/>
        </w:rPr>
        <w:t xml:space="preserve">, ele lida com o processo de obtenção de um mapa a partir do identificador de solicitação. O processo começa por chamar o serviço </w:t>
      </w:r>
      <w:proofErr w:type="spellStart"/>
      <w:r w:rsidR="6DF0AA08" w:rsidRPr="1D26F14D">
        <w:rPr>
          <w:lang w:val="pt-PT"/>
        </w:rPr>
        <w:t>firestore</w:t>
      </w:r>
      <w:proofErr w:type="spellEnd"/>
      <w:r w:rsidR="6DF0AA08" w:rsidRPr="1D26F14D">
        <w:rPr>
          <w:lang w:val="pt-PT"/>
        </w:rPr>
        <w:t xml:space="preserve"> para obter o nome do </w:t>
      </w:r>
      <w:proofErr w:type="spellStart"/>
      <w:r w:rsidR="6DF0AA08" w:rsidRPr="1D26F14D">
        <w:rPr>
          <w:lang w:val="pt-PT"/>
        </w:rPr>
        <w:t>blob</w:t>
      </w:r>
      <w:proofErr w:type="spellEnd"/>
      <w:r w:rsidR="1DA49811" w:rsidRPr="1D26F14D">
        <w:rPr>
          <w:lang w:val="pt-PT"/>
        </w:rPr>
        <w:t xml:space="preserve"> do mapa e consequentemente o download desse </w:t>
      </w:r>
      <w:proofErr w:type="spellStart"/>
      <w:r w:rsidR="1DA49811" w:rsidRPr="1D26F14D">
        <w:rPr>
          <w:lang w:val="pt-PT"/>
        </w:rPr>
        <w:t>blob</w:t>
      </w:r>
      <w:proofErr w:type="spellEnd"/>
      <w:r w:rsidR="1DA49811" w:rsidRPr="1D26F14D">
        <w:rPr>
          <w:lang w:val="pt-PT"/>
        </w:rPr>
        <w:t xml:space="preserve"> do </w:t>
      </w:r>
      <w:proofErr w:type="spellStart"/>
      <w:r w:rsidR="1DA49811" w:rsidRPr="1D26F14D">
        <w:rPr>
          <w:lang w:val="pt-PT"/>
        </w:rPr>
        <w:t>Cloud</w:t>
      </w:r>
      <w:proofErr w:type="spellEnd"/>
      <w:r w:rsidR="1DA49811" w:rsidRPr="1D26F14D">
        <w:rPr>
          <w:lang w:val="pt-PT"/>
        </w:rPr>
        <w:t xml:space="preserve"> </w:t>
      </w:r>
      <w:proofErr w:type="spellStart"/>
      <w:r w:rsidR="1DA49811" w:rsidRPr="1D26F14D">
        <w:rPr>
          <w:lang w:val="pt-PT"/>
        </w:rPr>
        <w:t>Storage</w:t>
      </w:r>
      <w:proofErr w:type="spellEnd"/>
      <w:r w:rsidR="1DA49811" w:rsidRPr="1D26F14D">
        <w:rPr>
          <w:lang w:val="pt-PT"/>
        </w:rPr>
        <w:t xml:space="preserve"> e o envio contínuo dos dados do mapa para o cliente através do </w:t>
      </w:r>
      <w:proofErr w:type="spellStart"/>
      <w:r w:rsidR="1DA49811" w:rsidRPr="1D26F14D">
        <w:rPr>
          <w:lang w:val="pt-PT"/>
        </w:rPr>
        <w:t>responseObserver</w:t>
      </w:r>
      <w:proofErr w:type="spellEnd"/>
      <w:r w:rsidR="5C497D42" w:rsidRPr="1D26F14D">
        <w:rPr>
          <w:lang w:val="pt-PT"/>
        </w:rPr>
        <w:t>.</w:t>
      </w:r>
    </w:p>
    <w:p w14:paraId="4C2AEA9E" w14:textId="64AFF605" w:rsidR="1D26F14D" w:rsidRDefault="1D26F14D" w:rsidP="1D26F14D">
      <w:pPr>
        <w:rPr>
          <w:lang w:val="pt-PT"/>
        </w:rPr>
      </w:pPr>
    </w:p>
    <w:p w14:paraId="0003419E" w14:textId="69C40995" w:rsidR="5C497D42" w:rsidRPr="0092732D" w:rsidRDefault="5C497D42" w:rsidP="1D26F14D">
      <w:pPr>
        <w:pStyle w:val="Ttulo"/>
        <w:rPr>
          <w:sz w:val="42"/>
          <w:szCs w:val="42"/>
          <w:lang w:val="pt-PT"/>
        </w:rPr>
      </w:pPr>
      <w:bookmarkStart w:id="6" w:name="_Hlk136698972"/>
      <w:proofErr w:type="spellStart"/>
      <w:r w:rsidRPr="0092732D">
        <w:rPr>
          <w:sz w:val="42"/>
          <w:szCs w:val="42"/>
          <w:lang w:val="pt-PT"/>
        </w:rPr>
        <w:t>GetAccurateLandmarks</w:t>
      </w:r>
      <w:proofErr w:type="spellEnd"/>
    </w:p>
    <w:bookmarkEnd w:id="6"/>
    <w:p w14:paraId="458F09B5" w14:textId="1793089C" w:rsidR="16DE4D86" w:rsidRDefault="16DE4D86" w:rsidP="1D26F14D">
      <w:pPr>
        <w:rPr>
          <w:lang w:val="pt-PT"/>
        </w:rPr>
      </w:pPr>
      <w:r w:rsidRPr="1D26F14D">
        <w:rPr>
          <w:lang w:val="pt-PT"/>
        </w:rPr>
        <w:t xml:space="preserve">O método </w:t>
      </w:r>
      <w:proofErr w:type="spellStart"/>
      <w:r w:rsidRPr="1D26F14D">
        <w:rPr>
          <w:lang w:val="pt-PT"/>
        </w:rPr>
        <w:t>getAccurateLandmarks</w:t>
      </w:r>
      <w:proofErr w:type="spellEnd"/>
      <w:r w:rsidRPr="1D26F14D">
        <w:rPr>
          <w:lang w:val="pt-PT"/>
        </w:rPr>
        <w:t xml:space="preserve"> recebe um objeto </w:t>
      </w:r>
      <w:proofErr w:type="spellStart"/>
      <w:r w:rsidRPr="1D26F14D">
        <w:rPr>
          <w:lang w:val="pt-PT"/>
        </w:rPr>
        <w:t>Accuracy</w:t>
      </w:r>
      <w:proofErr w:type="spellEnd"/>
      <w:r w:rsidRPr="1D26F14D">
        <w:rPr>
          <w:lang w:val="pt-PT"/>
        </w:rPr>
        <w:t xml:space="preserve"> e um </w:t>
      </w:r>
      <w:proofErr w:type="spellStart"/>
      <w:r w:rsidRPr="1D26F14D">
        <w:rPr>
          <w:lang w:val="pt-PT"/>
        </w:rPr>
        <w:t>StreamObserver</w:t>
      </w:r>
      <w:proofErr w:type="spellEnd"/>
      <w:r w:rsidRPr="1D26F14D">
        <w:rPr>
          <w:lang w:val="pt-PT"/>
        </w:rPr>
        <w:t xml:space="preserve"> como parâmetros. Ele lida com o processo de obtenção de nomes de fotos com grau de certeza maior que um determinado valor. O processo envolve a consulta na </w:t>
      </w:r>
      <w:proofErr w:type="spellStart"/>
      <w:r w:rsidRPr="1D26F14D">
        <w:rPr>
          <w:lang w:val="pt-PT"/>
        </w:rPr>
        <w:t>Firestore</w:t>
      </w:r>
      <w:proofErr w:type="spellEnd"/>
      <w:r w:rsidRPr="1D26F14D">
        <w:rPr>
          <w:lang w:val="pt-PT"/>
        </w:rPr>
        <w:t xml:space="preserve"> para obter uma lista de documentos filtrados com grau de certeza maior que um valor específico. Em seguida, os nomes das fotos e seus </w:t>
      </w:r>
      <w:proofErr w:type="spellStart"/>
      <w:r w:rsidRPr="1D26F14D">
        <w:rPr>
          <w:lang w:val="pt-PT"/>
        </w:rPr>
        <w:t>respectivos</w:t>
      </w:r>
      <w:proofErr w:type="spellEnd"/>
      <w:r w:rsidRPr="1D26F14D">
        <w:rPr>
          <w:lang w:val="pt-PT"/>
        </w:rPr>
        <w:t xml:space="preserve"> nomes de blobs de imagem são enviados ao cliente através do </w:t>
      </w:r>
      <w:proofErr w:type="spellStart"/>
      <w:r w:rsidRPr="1D26F14D">
        <w:rPr>
          <w:lang w:val="pt-PT"/>
        </w:rPr>
        <w:t>responseObserver</w:t>
      </w:r>
      <w:proofErr w:type="spellEnd"/>
      <w:r w:rsidRPr="1D26F14D">
        <w:rPr>
          <w:lang w:val="pt-PT"/>
        </w:rPr>
        <w:t>.</w:t>
      </w:r>
    </w:p>
    <w:p w14:paraId="65D4C876" w14:textId="2108CD7C" w:rsidR="1D26F14D" w:rsidRDefault="1D26F14D" w:rsidP="1D26F14D">
      <w:pPr>
        <w:rPr>
          <w:lang w:val="pt-PT"/>
        </w:rPr>
      </w:pPr>
    </w:p>
    <w:p w14:paraId="5318E6CE" w14:textId="23BEB00A" w:rsidR="1D26F14D" w:rsidRDefault="1D26F14D" w:rsidP="1D26F14D">
      <w:pPr>
        <w:rPr>
          <w:lang w:val="pt-PT"/>
        </w:rPr>
      </w:pPr>
    </w:p>
    <w:p w14:paraId="10CDA2AA" w14:textId="7E7E5684" w:rsidR="0006730A" w:rsidRDefault="0006730A">
      <w:pPr>
        <w:rPr>
          <w:lang w:val="pt-PT"/>
        </w:rPr>
      </w:pPr>
      <w:r>
        <w:rPr>
          <w:lang w:val="pt-PT"/>
        </w:rPr>
        <w:br w:type="page"/>
      </w:r>
    </w:p>
    <w:p w14:paraId="0AB9640F" w14:textId="0FECD43C" w:rsidR="78944819" w:rsidRDefault="0006730A" w:rsidP="0006730A">
      <w:pPr>
        <w:pStyle w:val="Ttulo"/>
        <w:rPr>
          <w:lang w:val="pt-PT"/>
        </w:rPr>
      </w:pPr>
      <w:bookmarkStart w:id="7" w:name="_Hlk136699008"/>
      <w:r>
        <w:rPr>
          <w:lang w:val="pt-PT"/>
        </w:rPr>
        <w:lastRenderedPageBreak/>
        <w:t xml:space="preserve">Implementação do </w:t>
      </w:r>
      <w:proofErr w:type="spellStart"/>
      <w:r w:rsidR="0034242E">
        <w:rPr>
          <w:lang w:val="pt-PT"/>
        </w:rPr>
        <w:t>LandmarksApp</w:t>
      </w:r>
      <w:proofErr w:type="spellEnd"/>
    </w:p>
    <w:bookmarkEnd w:id="7"/>
    <w:p w14:paraId="5D12C995" w14:textId="77777777" w:rsidR="008C2975" w:rsidRDefault="008C2975" w:rsidP="008C2975">
      <w:pPr>
        <w:rPr>
          <w:lang w:val="pt-PT"/>
        </w:rPr>
      </w:pPr>
    </w:p>
    <w:p w14:paraId="749ABF6F" w14:textId="42B38B59" w:rsidR="008C2975" w:rsidRPr="008C2975" w:rsidRDefault="008C2975" w:rsidP="008C2975">
      <w:pPr>
        <w:rPr>
          <w:lang w:val="pt-PT"/>
        </w:rPr>
      </w:pPr>
      <w:r w:rsidRPr="008C2975">
        <w:rPr>
          <w:lang w:val="pt-PT"/>
        </w:rPr>
        <w:t xml:space="preserve">A aplicação </w:t>
      </w:r>
      <w:proofErr w:type="spellStart"/>
      <w:r w:rsidRPr="008C2975">
        <w:rPr>
          <w:i/>
          <w:iCs/>
          <w:lang w:val="pt-PT"/>
        </w:rPr>
        <w:t>LandMarksApp</w:t>
      </w:r>
      <w:proofErr w:type="spellEnd"/>
      <w:r w:rsidRPr="008C2975">
        <w:rPr>
          <w:lang w:val="pt-PT"/>
        </w:rPr>
        <w:t xml:space="preserve">, responsável por detetar objetos em imagens, atua como um </w:t>
      </w:r>
      <w:proofErr w:type="spellStart"/>
      <w:r w:rsidRPr="008C2975">
        <w:rPr>
          <w:i/>
          <w:iCs/>
          <w:lang w:val="pt-PT"/>
        </w:rPr>
        <w:t>subscriber</w:t>
      </w:r>
      <w:proofErr w:type="spellEnd"/>
      <w:r w:rsidRPr="008C2975">
        <w:rPr>
          <w:lang w:val="pt-PT"/>
        </w:rPr>
        <w:t xml:space="preserve"> de um tópico de </w:t>
      </w:r>
      <w:proofErr w:type="spellStart"/>
      <w:r w:rsidRPr="008C2975">
        <w:rPr>
          <w:i/>
          <w:iCs/>
          <w:lang w:val="pt-PT"/>
        </w:rPr>
        <w:t>pubsub</w:t>
      </w:r>
      <w:proofErr w:type="spellEnd"/>
      <w:r>
        <w:rPr>
          <w:lang w:val="pt-PT"/>
        </w:rPr>
        <w:t>,</w:t>
      </w:r>
      <w:r w:rsidRPr="008C2975">
        <w:rPr>
          <w:lang w:val="pt-PT"/>
        </w:rPr>
        <w:t xml:space="preserve"> </w:t>
      </w:r>
      <w:r>
        <w:rPr>
          <w:lang w:val="pt-PT"/>
        </w:rPr>
        <w:t xml:space="preserve">recebendo </w:t>
      </w:r>
      <w:r w:rsidRPr="008C2975">
        <w:rPr>
          <w:lang w:val="pt-PT"/>
        </w:rPr>
        <w:t xml:space="preserve">todas as mensagens associadas a esse tópico, </w:t>
      </w:r>
      <w:r>
        <w:rPr>
          <w:lang w:val="pt-PT"/>
        </w:rPr>
        <w:t>as quais</w:t>
      </w:r>
      <w:r w:rsidRPr="008C2975">
        <w:rPr>
          <w:lang w:val="pt-PT"/>
        </w:rPr>
        <w:t xml:space="preserve"> representam solicitações de processamento de imagem feitas pelo servidor.</w:t>
      </w:r>
    </w:p>
    <w:p w14:paraId="248E6A98" w14:textId="1C19CBB0" w:rsidR="008C2975" w:rsidRPr="008C2975" w:rsidRDefault="008C2975" w:rsidP="008C2975">
      <w:pPr>
        <w:rPr>
          <w:lang w:val="pt-PT"/>
        </w:rPr>
      </w:pPr>
      <w:r>
        <w:rPr>
          <w:lang w:val="pt-PT"/>
        </w:rPr>
        <w:t xml:space="preserve">Partindo do pressuposto </w:t>
      </w:r>
      <w:r w:rsidRPr="008C2975">
        <w:rPr>
          <w:lang w:val="pt-PT"/>
        </w:rPr>
        <w:t xml:space="preserve">que a variável de ambiente </w:t>
      </w:r>
      <w:r w:rsidRPr="008C2975">
        <w:rPr>
          <w:i/>
          <w:iCs/>
          <w:lang w:val="pt-PT"/>
        </w:rPr>
        <w:t>GOOGLE_APPLICATION_CREDENTIALS</w:t>
      </w:r>
      <w:r w:rsidRPr="008C2975">
        <w:rPr>
          <w:lang w:val="pt-PT"/>
        </w:rPr>
        <w:t xml:space="preserve"> esteja definida com uma conta de serviço (</w:t>
      </w:r>
      <w:proofErr w:type="spellStart"/>
      <w:r w:rsidRPr="008C2975">
        <w:rPr>
          <w:i/>
          <w:iCs/>
          <w:lang w:val="pt-PT"/>
        </w:rPr>
        <w:t>service</w:t>
      </w:r>
      <w:proofErr w:type="spellEnd"/>
      <w:r w:rsidRPr="008C2975">
        <w:rPr>
          <w:i/>
          <w:iCs/>
          <w:lang w:val="pt-PT"/>
        </w:rPr>
        <w:t xml:space="preserve"> </w:t>
      </w:r>
      <w:proofErr w:type="spellStart"/>
      <w:r w:rsidRPr="008C2975">
        <w:rPr>
          <w:i/>
          <w:iCs/>
          <w:lang w:val="pt-PT"/>
        </w:rPr>
        <w:t>account</w:t>
      </w:r>
      <w:proofErr w:type="spellEnd"/>
      <w:r w:rsidRPr="008C2975">
        <w:rPr>
          <w:lang w:val="pt-PT"/>
        </w:rPr>
        <w:t xml:space="preserve">) que possui permissões para utilizar a </w:t>
      </w:r>
      <w:proofErr w:type="spellStart"/>
      <w:r w:rsidRPr="008C2975">
        <w:rPr>
          <w:i/>
          <w:iCs/>
          <w:lang w:val="pt-PT"/>
        </w:rPr>
        <w:t>Vision</w:t>
      </w:r>
      <w:proofErr w:type="spellEnd"/>
      <w:r w:rsidRPr="008C2975">
        <w:rPr>
          <w:i/>
          <w:iCs/>
          <w:lang w:val="pt-PT"/>
        </w:rPr>
        <w:t xml:space="preserve"> API</w:t>
      </w:r>
      <w:r w:rsidRPr="008C2975">
        <w:rPr>
          <w:lang w:val="pt-PT"/>
        </w:rPr>
        <w:t xml:space="preserve">, </w:t>
      </w:r>
      <w:r w:rsidRPr="008C2975">
        <w:rPr>
          <w:i/>
          <w:iCs/>
          <w:lang w:val="pt-PT"/>
        </w:rPr>
        <w:t>Pub/</w:t>
      </w:r>
      <w:proofErr w:type="spellStart"/>
      <w:r w:rsidRPr="008C2975">
        <w:rPr>
          <w:i/>
          <w:iCs/>
          <w:lang w:val="pt-PT"/>
        </w:rPr>
        <w:t>Sub</w:t>
      </w:r>
      <w:proofErr w:type="spellEnd"/>
      <w:r w:rsidRPr="008C2975">
        <w:rPr>
          <w:i/>
          <w:iCs/>
          <w:lang w:val="pt-PT"/>
        </w:rPr>
        <w:t xml:space="preserve">, </w:t>
      </w:r>
      <w:proofErr w:type="spellStart"/>
      <w:r w:rsidRPr="008C2975">
        <w:rPr>
          <w:i/>
          <w:iCs/>
          <w:lang w:val="pt-PT"/>
        </w:rPr>
        <w:t>Storage</w:t>
      </w:r>
      <w:proofErr w:type="spellEnd"/>
      <w:r w:rsidRPr="008C2975">
        <w:rPr>
          <w:i/>
          <w:iCs/>
          <w:lang w:val="pt-PT"/>
        </w:rPr>
        <w:t xml:space="preserve"> e </w:t>
      </w:r>
      <w:proofErr w:type="spellStart"/>
      <w:r w:rsidRPr="008C2975">
        <w:rPr>
          <w:i/>
          <w:iCs/>
          <w:lang w:val="pt-PT"/>
        </w:rPr>
        <w:t>Firestore</w:t>
      </w:r>
      <w:proofErr w:type="spellEnd"/>
      <w:r w:rsidRPr="008C2975">
        <w:rPr>
          <w:lang w:val="pt-PT"/>
        </w:rPr>
        <w:t>.</w:t>
      </w:r>
    </w:p>
    <w:p w14:paraId="6D0BA433" w14:textId="32F727CB" w:rsidR="008C2975" w:rsidRPr="008C2975" w:rsidRDefault="008C2975" w:rsidP="008C2975">
      <w:pPr>
        <w:rPr>
          <w:lang w:val="pt-PT"/>
        </w:rPr>
      </w:pPr>
      <w:r>
        <w:rPr>
          <w:lang w:val="pt-PT"/>
        </w:rPr>
        <w:t>Por outro lado, a</w:t>
      </w:r>
      <w:r w:rsidRPr="008C2975">
        <w:rPr>
          <w:lang w:val="pt-PT"/>
        </w:rPr>
        <w:t xml:space="preserve"> aplicação utiliza o padrão de fila de trabalho (</w:t>
      </w:r>
      <w:proofErr w:type="spellStart"/>
      <w:r w:rsidRPr="008C2975">
        <w:rPr>
          <w:i/>
          <w:iCs/>
          <w:lang w:val="pt-PT"/>
        </w:rPr>
        <w:t>work</w:t>
      </w:r>
      <w:proofErr w:type="spellEnd"/>
      <w:r w:rsidRPr="008C2975">
        <w:rPr>
          <w:i/>
          <w:iCs/>
          <w:lang w:val="pt-PT"/>
        </w:rPr>
        <w:t xml:space="preserve"> </w:t>
      </w:r>
      <w:proofErr w:type="spellStart"/>
      <w:r w:rsidRPr="008C2975">
        <w:rPr>
          <w:i/>
          <w:iCs/>
          <w:lang w:val="pt-PT"/>
        </w:rPr>
        <w:t>queue</w:t>
      </w:r>
      <w:proofErr w:type="spellEnd"/>
      <w:r w:rsidRPr="008C2975">
        <w:rPr>
          <w:lang w:val="pt-PT"/>
        </w:rPr>
        <w:t>), onde várias réplicas da aplicação estão em execução simultaneamente em um grupo de instâncias</w:t>
      </w:r>
      <w:r>
        <w:rPr>
          <w:lang w:val="pt-PT"/>
        </w:rPr>
        <w:t xml:space="preserve">. </w:t>
      </w:r>
      <w:r w:rsidRPr="008C2975">
        <w:rPr>
          <w:lang w:val="pt-PT"/>
        </w:rPr>
        <w:t>O funcionamento da aplicação é focado na definição do processo de assinatura do tópico e na ação a ser executada para cada mensagem, representada por um manipulador de mensagens (</w:t>
      </w:r>
      <w:proofErr w:type="spellStart"/>
      <w:r w:rsidRPr="008C2975">
        <w:rPr>
          <w:i/>
          <w:iCs/>
          <w:lang w:val="pt-PT"/>
        </w:rPr>
        <w:t>message</w:t>
      </w:r>
      <w:proofErr w:type="spellEnd"/>
      <w:r w:rsidRPr="008C2975">
        <w:rPr>
          <w:i/>
          <w:iCs/>
          <w:lang w:val="pt-PT"/>
        </w:rPr>
        <w:t xml:space="preserve"> </w:t>
      </w:r>
      <w:proofErr w:type="spellStart"/>
      <w:r w:rsidRPr="008C2975">
        <w:rPr>
          <w:i/>
          <w:iCs/>
          <w:lang w:val="pt-PT"/>
        </w:rPr>
        <w:t>handler</w:t>
      </w:r>
      <w:proofErr w:type="spellEnd"/>
      <w:r>
        <w:rPr>
          <w:lang w:val="pt-PT"/>
        </w:rPr>
        <w:t xml:space="preserve">), o qual </w:t>
      </w:r>
      <w:r w:rsidRPr="008C2975">
        <w:rPr>
          <w:lang w:val="pt-PT"/>
        </w:rPr>
        <w:t xml:space="preserve">obtém o identificador da solicitação e as informações relevantes para a identificação do </w:t>
      </w:r>
      <w:proofErr w:type="spellStart"/>
      <w:r w:rsidRPr="008C2975">
        <w:rPr>
          <w:i/>
          <w:iCs/>
          <w:lang w:val="pt-PT"/>
        </w:rPr>
        <w:t>blob</w:t>
      </w:r>
      <w:proofErr w:type="spellEnd"/>
      <w:r w:rsidRPr="008C2975">
        <w:rPr>
          <w:lang w:val="pt-PT"/>
        </w:rPr>
        <w:t xml:space="preserve"> que precisa ser processado</w:t>
      </w:r>
      <w:r>
        <w:rPr>
          <w:lang w:val="pt-PT"/>
        </w:rPr>
        <w:t>.</w:t>
      </w:r>
    </w:p>
    <w:p w14:paraId="4310735E" w14:textId="578857AC" w:rsidR="008C2975" w:rsidRPr="008C2975" w:rsidRDefault="008C2975" w:rsidP="008C2975">
      <w:pPr>
        <w:rPr>
          <w:lang w:val="pt-PT"/>
        </w:rPr>
      </w:pPr>
      <w:r>
        <w:rPr>
          <w:lang w:val="pt-PT"/>
        </w:rPr>
        <w:t>Para além disto, u</w:t>
      </w:r>
      <w:r w:rsidRPr="008C2975">
        <w:rPr>
          <w:lang w:val="pt-PT"/>
        </w:rPr>
        <w:t xml:space="preserve">tilizando a </w:t>
      </w:r>
      <w:proofErr w:type="spellStart"/>
      <w:r w:rsidRPr="008C2975">
        <w:rPr>
          <w:i/>
          <w:iCs/>
          <w:lang w:val="pt-PT"/>
        </w:rPr>
        <w:t>Vision</w:t>
      </w:r>
      <w:proofErr w:type="spellEnd"/>
      <w:r w:rsidRPr="008C2975">
        <w:rPr>
          <w:i/>
          <w:iCs/>
          <w:lang w:val="pt-PT"/>
        </w:rPr>
        <w:t xml:space="preserve"> API</w:t>
      </w:r>
      <w:r w:rsidRPr="008C2975">
        <w:rPr>
          <w:lang w:val="pt-PT"/>
        </w:rPr>
        <w:t xml:space="preserve">, o </w:t>
      </w:r>
      <w:proofErr w:type="spellStart"/>
      <w:r w:rsidRPr="008C2975">
        <w:rPr>
          <w:i/>
          <w:iCs/>
          <w:lang w:val="pt-PT"/>
        </w:rPr>
        <w:t>blob</w:t>
      </w:r>
      <w:proofErr w:type="spellEnd"/>
      <w:r w:rsidRPr="008C2975">
        <w:rPr>
          <w:lang w:val="pt-PT"/>
        </w:rPr>
        <w:t xml:space="preserve"> referenciado pelo identificador é processado e o </w:t>
      </w:r>
      <w:proofErr w:type="spellStart"/>
      <w:r w:rsidRPr="008C2975">
        <w:rPr>
          <w:i/>
          <w:iCs/>
          <w:lang w:val="pt-PT"/>
        </w:rPr>
        <w:t>blob</w:t>
      </w:r>
      <w:proofErr w:type="spellEnd"/>
      <w:r w:rsidRPr="008C2975">
        <w:rPr>
          <w:lang w:val="pt-PT"/>
        </w:rPr>
        <w:t xml:space="preserve"> anotado é armazenado no </w:t>
      </w:r>
      <w:proofErr w:type="spellStart"/>
      <w:r w:rsidRPr="008C2975">
        <w:rPr>
          <w:i/>
          <w:iCs/>
          <w:lang w:val="pt-PT"/>
        </w:rPr>
        <w:t>Storage</w:t>
      </w:r>
      <w:proofErr w:type="spellEnd"/>
      <w:r w:rsidRPr="008C2975">
        <w:rPr>
          <w:lang w:val="pt-PT"/>
        </w:rPr>
        <w:t xml:space="preserve">. Também são obtidas as anotações geradas pela </w:t>
      </w:r>
      <w:r w:rsidRPr="008C2975">
        <w:rPr>
          <w:i/>
          <w:iCs/>
          <w:lang w:val="pt-PT"/>
        </w:rPr>
        <w:t>API</w:t>
      </w:r>
      <w:r w:rsidRPr="008C2975">
        <w:rPr>
          <w:lang w:val="pt-PT"/>
        </w:rPr>
        <w:t xml:space="preserve"> e um objeto é criado para ser armazenado no </w:t>
      </w:r>
      <w:proofErr w:type="spellStart"/>
      <w:r w:rsidRPr="008C2975">
        <w:rPr>
          <w:i/>
          <w:iCs/>
          <w:lang w:val="pt-PT"/>
        </w:rPr>
        <w:t>Firestore</w:t>
      </w:r>
      <w:proofErr w:type="spellEnd"/>
      <w:r>
        <w:rPr>
          <w:lang w:val="pt-PT"/>
        </w:rPr>
        <w:t>.</w:t>
      </w:r>
    </w:p>
    <w:p w14:paraId="7BEE4AEA" w14:textId="6926A886" w:rsidR="0006730A" w:rsidRDefault="008C2975" w:rsidP="008C2975">
      <w:pPr>
        <w:rPr>
          <w:lang w:val="pt-PT"/>
        </w:rPr>
      </w:pPr>
      <w:r w:rsidRPr="008C2975">
        <w:rPr>
          <w:lang w:val="pt-PT"/>
        </w:rPr>
        <w:t>Após a escrita desse objeto, assume-se que o processamento da mensagem está concluído e, portanto, é enviado um reconhecimento (</w:t>
      </w:r>
      <w:proofErr w:type="spellStart"/>
      <w:r w:rsidRPr="008C2975">
        <w:rPr>
          <w:i/>
          <w:iCs/>
          <w:lang w:val="pt-PT"/>
        </w:rPr>
        <w:t>acknowledge</w:t>
      </w:r>
      <w:proofErr w:type="spellEnd"/>
      <w:r w:rsidRPr="008C2975">
        <w:rPr>
          <w:lang w:val="pt-PT"/>
        </w:rPr>
        <w:t>) da mensagem, indicando ao sistema de mensagens que a mensagem foi processada com sucesso.</w:t>
      </w:r>
    </w:p>
    <w:p w14:paraId="408F2CE6" w14:textId="3519EF51" w:rsidR="008F3E06" w:rsidRPr="00C85BAA" w:rsidRDefault="006D1352" w:rsidP="00C85BAA">
      <w:pPr>
        <w:keepNext/>
        <w:jc w:val="center"/>
      </w:pPr>
      <w:r w:rsidRPr="006D1352">
        <w:rPr>
          <w:noProof/>
        </w:rPr>
        <w:drawing>
          <wp:inline distT="0" distB="0" distL="0" distR="0" wp14:anchorId="288B178A" wp14:editId="48489BDC">
            <wp:extent cx="4747260" cy="1684908"/>
            <wp:effectExtent l="0" t="0" r="0" b="0"/>
            <wp:docPr id="2040345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45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543" cy="16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9177" w14:textId="4FB16667" w:rsidR="0034242E" w:rsidRDefault="0034242E" w:rsidP="00C85BAA">
      <w:pPr>
        <w:pStyle w:val="Legenda"/>
        <w:jc w:val="center"/>
        <w:rPr>
          <w:lang w:val="pt-PT"/>
        </w:rPr>
      </w:pPr>
      <w:r w:rsidRPr="00C85BAA">
        <w:rPr>
          <w:lang w:val="pt-PT"/>
        </w:rPr>
        <w:t xml:space="preserve">Figura </w:t>
      </w:r>
      <w:r>
        <w:fldChar w:fldCharType="begin"/>
      </w:r>
      <w:r w:rsidRPr="00C85BAA">
        <w:rPr>
          <w:lang w:val="pt-PT"/>
        </w:rPr>
        <w:instrText xml:space="preserve"> SEQ Figura \* ARABIC </w:instrText>
      </w:r>
      <w:r>
        <w:fldChar w:fldCharType="separate"/>
      </w:r>
      <w:r w:rsidR="006B1DFC">
        <w:rPr>
          <w:noProof/>
          <w:lang w:val="pt-PT"/>
        </w:rPr>
        <w:t>7</w:t>
      </w:r>
      <w:r>
        <w:fldChar w:fldCharType="end"/>
      </w:r>
      <w:r w:rsidRPr="00C85BAA">
        <w:rPr>
          <w:lang w:val="pt-PT"/>
        </w:rPr>
        <w:t xml:space="preserve"> - Diagrama do </w:t>
      </w:r>
      <w:proofErr w:type="spellStart"/>
      <w:r w:rsidR="006D1352" w:rsidRPr="00C85BAA">
        <w:rPr>
          <w:lang w:val="pt-PT"/>
        </w:rPr>
        <w:t>Landmarks</w:t>
      </w:r>
      <w:proofErr w:type="spellEnd"/>
      <w:r w:rsidR="006D1352" w:rsidRPr="00C85BAA">
        <w:rPr>
          <w:lang w:val="pt-PT"/>
        </w:rPr>
        <w:t xml:space="preserve"> App</w:t>
      </w:r>
    </w:p>
    <w:p w14:paraId="6AE765D5" w14:textId="4A54577C" w:rsidR="0034242E" w:rsidRPr="0006730A" w:rsidRDefault="0034242E" w:rsidP="0006730A">
      <w:pPr>
        <w:rPr>
          <w:lang w:val="pt-PT"/>
        </w:rPr>
      </w:pPr>
    </w:p>
    <w:p w14:paraId="56E770B7" w14:textId="0543526E" w:rsidR="1D26F14D" w:rsidRDefault="1D26F14D" w:rsidP="1D26F14D">
      <w:pPr>
        <w:rPr>
          <w:lang w:val="pt-PT"/>
        </w:rPr>
      </w:pPr>
    </w:p>
    <w:p w14:paraId="51ED2405" w14:textId="71A2F3A3" w:rsidR="1D26F14D" w:rsidRDefault="1D26F14D" w:rsidP="1D26F14D">
      <w:pPr>
        <w:rPr>
          <w:lang w:val="pt-PT"/>
        </w:rPr>
      </w:pPr>
    </w:p>
    <w:p w14:paraId="2F4E5C36" w14:textId="7A769767" w:rsidR="1D26F14D" w:rsidRDefault="1D26F14D" w:rsidP="1D26F14D">
      <w:pPr>
        <w:pStyle w:val="Ttulo"/>
        <w:rPr>
          <w:lang w:val="pt-PT"/>
        </w:rPr>
      </w:pPr>
    </w:p>
    <w:p w14:paraId="0016757F" w14:textId="03184388" w:rsidR="7FB30B20" w:rsidRDefault="7FB30B20" w:rsidP="1D26F14D">
      <w:pPr>
        <w:pStyle w:val="Ttulo"/>
        <w:rPr>
          <w:lang w:val="pt-PT"/>
        </w:rPr>
      </w:pPr>
      <w:r w:rsidRPr="1D26F14D">
        <w:rPr>
          <w:lang w:val="pt-PT"/>
        </w:rPr>
        <w:lastRenderedPageBreak/>
        <w:t>Conclusão</w:t>
      </w:r>
    </w:p>
    <w:p w14:paraId="4F3F073B" w14:textId="24901CCB" w:rsidR="42D3FD53" w:rsidRDefault="42D3FD53" w:rsidP="1D26F14D">
      <w:pPr>
        <w:rPr>
          <w:lang w:val="pt-PT"/>
        </w:rPr>
      </w:pPr>
      <w:r w:rsidRPr="008C2975">
        <w:rPr>
          <w:lang w:val="pt-PT"/>
        </w:rPr>
        <w:br/>
      </w:r>
      <w:r w:rsidRPr="1D26F14D">
        <w:rPr>
          <w:lang w:val="pt-PT"/>
        </w:rPr>
        <w:t xml:space="preserve">A conclusão do projeto evidenciou a capacidade do grupo em desenvolver um sistema capaz de detetar objetos em imagens, gerar imagens processadas e armazená-las. Durante o processo, foram aplicados os conhecimentos teórico-práticos adquiridos ao longo do semestre de 22/23, abordando os serviços disponíveis na plataforma de nuvem escolhida, a </w:t>
      </w:r>
      <w:r w:rsidRPr="008C2975">
        <w:rPr>
          <w:i/>
          <w:iCs/>
          <w:lang w:val="pt-PT"/>
        </w:rPr>
        <w:t xml:space="preserve">Google </w:t>
      </w:r>
      <w:proofErr w:type="spellStart"/>
      <w:r w:rsidRPr="008C2975">
        <w:rPr>
          <w:i/>
          <w:iCs/>
          <w:lang w:val="pt-PT"/>
        </w:rPr>
        <w:t>Cloud</w:t>
      </w:r>
      <w:proofErr w:type="spellEnd"/>
      <w:r w:rsidRPr="008C2975">
        <w:rPr>
          <w:i/>
          <w:iCs/>
          <w:lang w:val="pt-PT"/>
        </w:rPr>
        <w:t xml:space="preserve"> </w:t>
      </w:r>
      <w:proofErr w:type="spellStart"/>
      <w:r w:rsidRPr="008C2975">
        <w:rPr>
          <w:i/>
          <w:iCs/>
          <w:lang w:val="pt-PT"/>
        </w:rPr>
        <w:t>Platform</w:t>
      </w:r>
      <w:proofErr w:type="spellEnd"/>
      <w:r w:rsidRPr="1D26F14D">
        <w:rPr>
          <w:lang w:val="pt-PT"/>
        </w:rPr>
        <w:t>.</w:t>
      </w:r>
    </w:p>
    <w:p w14:paraId="09EB9292" w14:textId="7F007F3C" w:rsidR="42D3FD53" w:rsidRPr="008C2975" w:rsidRDefault="42D3FD53" w:rsidP="1D26F14D">
      <w:pPr>
        <w:rPr>
          <w:lang w:val="pt-PT"/>
        </w:rPr>
      </w:pPr>
      <w:r w:rsidRPr="1D26F14D">
        <w:rPr>
          <w:lang w:val="pt-PT"/>
        </w:rPr>
        <w:t>Como resultado da execução satisfatória do trabalho, o grupo obteve um maior entendimento sobre as características das arquiteturas de sistemas distribuídos, assim como as diversas aplicações de padrões de comunicação e interação. Além disso, foi possível explorar as potencialidades e competências da computação em nuvem, compreendendo a importância da sincronização e coordenação em ambientes distribuídos.</w:t>
      </w:r>
    </w:p>
    <w:p w14:paraId="620B9CD1" w14:textId="7765A08F" w:rsidR="42D3FD53" w:rsidRPr="008C2975" w:rsidRDefault="42D3FD53" w:rsidP="1D26F14D">
      <w:pPr>
        <w:rPr>
          <w:lang w:val="pt-PT"/>
        </w:rPr>
      </w:pPr>
      <w:r w:rsidRPr="1D26F14D">
        <w:rPr>
          <w:lang w:val="pt-PT"/>
        </w:rPr>
        <w:t>Esses resultados demonstram a aplicação dos conceitos estudados e a capacidade do grupo em enfrentar desafios práticos relacionados à computação em nuvem e sistemas distribuídos.</w:t>
      </w:r>
    </w:p>
    <w:p w14:paraId="76FF970A" w14:textId="6D3DDB9F" w:rsidR="1D26F14D" w:rsidRDefault="1D26F14D" w:rsidP="1D26F14D">
      <w:pPr>
        <w:rPr>
          <w:lang w:val="pt-PT"/>
        </w:rPr>
      </w:pPr>
    </w:p>
    <w:p w14:paraId="0AF46006" w14:textId="214D54FE" w:rsidR="1D26F14D" w:rsidRDefault="1D26F14D" w:rsidP="1D26F14D">
      <w:pPr>
        <w:rPr>
          <w:lang w:val="pt-PT"/>
        </w:rPr>
      </w:pPr>
    </w:p>
    <w:sectPr w:rsidR="1D26F14D" w:rsidSect="004F4274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18065" w14:textId="77777777" w:rsidR="002B26CB" w:rsidRDefault="002B26CB" w:rsidP="004F4274">
      <w:pPr>
        <w:spacing w:after="0" w:line="240" w:lineRule="auto"/>
      </w:pPr>
      <w:r>
        <w:separator/>
      </w:r>
    </w:p>
  </w:endnote>
  <w:endnote w:type="continuationSeparator" w:id="0">
    <w:p w14:paraId="0F091172" w14:textId="77777777" w:rsidR="002B26CB" w:rsidRDefault="002B26CB" w:rsidP="004F4274">
      <w:pPr>
        <w:spacing w:after="0" w:line="240" w:lineRule="auto"/>
      </w:pPr>
      <w:r>
        <w:continuationSeparator/>
      </w:r>
    </w:p>
  </w:endnote>
  <w:endnote w:type="continuationNotice" w:id="1">
    <w:p w14:paraId="10C06D77" w14:textId="77777777" w:rsidR="002B26CB" w:rsidRDefault="002B26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754643"/>
      <w:docPartObj>
        <w:docPartGallery w:val="Page Numbers (Bottom of Page)"/>
        <w:docPartUnique/>
      </w:docPartObj>
    </w:sdtPr>
    <w:sdtContent>
      <w:p w14:paraId="18AB29B4" w14:textId="3190A340" w:rsidR="004F4274" w:rsidRDefault="004F427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811B47F" w14:textId="77777777" w:rsidR="004F4274" w:rsidRDefault="004F42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F5C9B" w14:textId="77777777" w:rsidR="002B26CB" w:rsidRDefault="002B26CB" w:rsidP="004F4274">
      <w:pPr>
        <w:spacing w:after="0" w:line="240" w:lineRule="auto"/>
      </w:pPr>
      <w:r>
        <w:separator/>
      </w:r>
    </w:p>
  </w:footnote>
  <w:footnote w:type="continuationSeparator" w:id="0">
    <w:p w14:paraId="0F34978B" w14:textId="77777777" w:rsidR="002B26CB" w:rsidRDefault="002B26CB" w:rsidP="004F4274">
      <w:pPr>
        <w:spacing w:after="0" w:line="240" w:lineRule="auto"/>
      </w:pPr>
      <w:r>
        <w:continuationSeparator/>
      </w:r>
    </w:p>
  </w:footnote>
  <w:footnote w:type="continuationNotice" w:id="1">
    <w:p w14:paraId="5F8DE4DD" w14:textId="77777777" w:rsidR="002B26CB" w:rsidRDefault="002B26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AD78"/>
    <w:multiLevelType w:val="hybridMultilevel"/>
    <w:tmpl w:val="A6FEF3BA"/>
    <w:lvl w:ilvl="0" w:tplc="BE3A3B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5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6D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87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ED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C8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C1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C7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A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ABBE2"/>
    <w:multiLevelType w:val="hybridMultilevel"/>
    <w:tmpl w:val="4ABEC65C"/>
    <w:lvl w:ilvl="0" w:tplc="3A00A4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246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49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2B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A4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A6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E5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C7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064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05B4B"/>
    <w:multiLevelType w:val="hybridMultilevel"/>
    <w:tmpl w:val="45FEAD98"/>
    <w:lvl w:ilvl="0" w:tplc="1D5A70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4706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4D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22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89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0D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A1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E8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C2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C6337"/>
    <w:multiLevelType w:val="hybridMultilevel"/>
    <w:tmpl w:val="076AF1EE"/>
    <w:lvl w:ilvl="0" w:tplc="DF1A67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EAAD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00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A7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C7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63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AF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0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E2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737813">
    <w:abstractNumId w:val="3"/>
  </w:num>
  <w:num w:numId="2" w16cid:durableId="713118691">
    <w:abstractNumId w:val="2"/>
  </w:num>
  <w:num w:numId="3" w16cid:durableId="1883636256">
    <w:abstractNumId w:val="1"/>
  </w:num>
  <w:num w:numId="4" w16cid:durableId="87280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A9F8D0"/>
    <w:rsid w:val="00003C2F"/>
    <w:rsid w:val="0006730A"/>
    <w:rsid w:val="000734A5"/>
    <w:rsid w:val="000A2724"/>
    <w:rsid w:val="000E2113"/>
    <w:rsid w:val="00180A3A"/>
    <w:rsid w:val="001B7A4C"/>
    <w:rsid w:val="001F4B76"/>
    <w:rsid w:val="0020026D"/>
    <w:rsid w:val="00213EAA"/>
    <w:rsid w:val="002167FA"/>
    <w:rsid w:val="002626D4"/>
    <w:rsid w:val="0027288F"/>
    <w:rsid w:val="002B0A01"/>
    <w:rsid w:val="002B26CB"/>
    <w:rsid w:val="002E28AE"/>
    <w:rsid w:val="00300528"/>
    <w:rsid w:val="0030225E"/>
    <w:rsid w:val="0034242E"/>
    <w:rsid w:val="003C726A"/>
    <w:rsid w:val="00402F1B"/>
    <w:rsid w:val="004810BC"/>
    <w:rsid w:val="004C17E5"/>
    <w:rsid w:val="004D0A2A"/>
    <w:rsid w:val="004E0AA9"/>
    <w:rsid w:val="004F4274"/>
    <w:rsid w:val="005D6461"/>
    <w:rsid w:val="00662AF9"/>
    <w:rsid w:val="0067511A"/>
    <w:rsid w:val="006B1DFC"/>
    <w:rsid w:val="006B50CA"/>
    <w:rsid w:val="006B6441"/>
    <w:rsid w:val="006C4F17"/>
    <w:rsid w:val="006D1352"/>
    <w:rsid w:val="007125B5"/>
    <w:rsid w:val="00714D1B"/>
    <w:rsid w:val="00730A60"/>
    <w:rsid w:val="007726CE"/>
    <w:rsid w:val="007B0389"/>
    <w:rsid w:val="00816335"/>
    <w:rsid w:val="008C2975"/>
    <w:rsid w:val="008E739F"/>
    <w:rsid w:val="008F29FA"/>
    <w:rsid w:val="008F3E06"/>
    <w:rsid w:val="0092732D"/>
    <w:rsid w:val="00965E78"/>
    <w:rsid w:val="00983CD3"/>
    <w:rsid w:val="00984165"/>
    <w:rsid w:val="009A7AD5"/>
    <w:rsid w:val="009B2C63"/>
    <w:rsid w:val="009F372A"/>
    <w:rsid w:val="00A032AD"/>
    <w:rsid w:val="00A22045"/>
    <w:rsid w:val="00B37D26"/>
    <w:rsid w:val="00B4610A"/>
    <w:rsid w:val="00B50D94"/>
    <w:rsid w:val="00B5656E"/>
    <w:rsid w:val="00BE6973"/>
    <w:rsid w:val="00C12C95"/>
    <w:rsid w:val="00C53391"/>
    <w:rsid w:val="00C85BAA"/>
    <w:rsid w:val="00D02771"/>
    <w:rsid w:val="00D37EE6"/>
    <w:rsid w:val="00D63F59"/>
    <w:rsid w:val="00D813B6"/>
    <w:rsid w:val="00D823F4"/>
    <w:rsid w:val="00D94983"/>
    <w:rsid w:val="00DC3EAD"/>
    <w:rsid w:val="00E214D1"/>
    <w:rsid w:val="00E316E6"/>
    <w:rsid w:val="00E32FDC"/>
    <w:rsid w:val="00E40CB4"/>
    <w:rsid w:val="00E53021"/>
    <w:rsid w:val="00E634B1"/>
    <w:rsid w:val="00E723E8"/>
    <w:rsid w:val="00EA1334"/>
    <w:rsid w:val="00EF0F39"/>
    <w:rsid w:val="00F3138F"/>
    <w:rsid w:val="00F451C5"/>
    <w:rsid w:val="00F5086F"/>
    <w:rsid w:val="00F66D99"/>
    <w:rsid w:val="00F949C2"/>
    <w:rsid w:val="0151CA4E"/>
    <w:rsid w:val="01707473"/>
    <w:rsid w:val="0304574E"/>
    <w:rsid w:val="04AEBD4C"/>
    <w:rsid w:val="0693A377"/>
    <w:rsid w:val="06F38BB5"/>
    <w:rsid w:val="0801DFE6"/>
    <w:rsid w:val="08A0EBC2"/>
    <w:rsid w:val="0AEFD2BD"/>
    <w:rsid w:val="0B1756B9"/>
    <w:rsid w:val="0B33436D"/>
    <w:rsid w:val="0BE9FDE7"/>
    <w:rsid w:val="0E35CF1E"/>
    <w:rsid w:val="0FD846B8"/>
    <w:rsid w:val="11323A7F"/>
    <w:rsid w:val="1247CE08"/>
    <w:rsid w:val="13E39E69"/>
    <w:rsid w:val="140346F8"/>
    <w:rsid w:val="141D6D98"/>
    <w:rsid w:val="142082DF"/>
    <w:rsid w:val="14F266A1"/>
    <w:rsid w:val="157F6ECA"/>
    <w:rsid w:val="15BC5340"/>
    <w:rsid w:val="16DE4D86"/>
    <w:rsid w:val="16E84C84"/>
    <w:rsid w:val="171B3F2B"/>
    <w:rsid w:val="1887121A"/>
    <w:rsid w:val="18E61554"/>
    <w:rsid w:val="195FB472"/>
    <w:rsid w:val="1A1AA4E4"/>
    <w:rsid w:val="1ADC0382"/>
    <w:rsid w:val="1B7AD082"/>
    <w:rsid w:val="1BEEB04E"/>
    <w:rsid w:val="1D26F14D"/>
    <w:rsid w:val="1D296ABF"/>
    <w:rsid w:val="1D2C007F"/>
    <w:rsid w:val="1D985B0B"/>
    <w:rsid w:val="1DA49811"/>
    <w:rsid w:val="1DD98003"/>
    <w:rsid w:val="1E0E5413"/>
    <w:rsid w:val="1EB23C4E"/>
    <w:rsid w:val="21CA56B5"/>
    <w:rsid w:val="223B8907"/>
    <w:rsid w:val="23F6832F"/>
    <w:rsid w:val="243B31C1"/>
    <w:rsid w:val="250D2CBA"/>
    <w:rsid w:val="25355CEB"/>
    <w:rsid w:val="25F66406"/>
    <w:rsid w:val="26A47527"/>
    <w:rsid w:val="27524B50"/>
    <w:rsid w:val="2779252F"/>
    <w:rsid w:val="27A1191C"/>
    <w:rsid w:val="28BBAAEB"/>
    <w:rsid w:val="28E72A87"/>
    <w:rsid w:val="290DF0CD"/>
    <w:rsid w:val="299E8D7E"/>
    <w:rsid w:val="2A390645"/>
    <w:rsid w:val="2B6AD7CC"/>
    <w:rsid w:val="2C5C449D"/>
    <w:rsid w:val="2C6BA93D"/>
    <w:rsid w:val="2CA9F8D0"/>
    <w:rsid w:val="2DCDF6CA"/>
    <w:rsid w:val="2EF60FAE"/>
    <w:rsid w:val="31B2DFD1"/>
    <w:rsid w:val="327C3F90"/>
    <w:rsid w:val="32DAEAC1"/>
    <w:rsid w:val="334EB032"/>
    <w:rsid w:val="3444331D"/>
    <w:rsid w:val="35C51B29"/>
    <w:rsid w:val="365215DA"/>
    <w:rsid w:val="37E65ACA"/>
    <w:rsid w:val="385AF146"/>
    <w:rsid w:val="38F8A581"/>
    <w:rsid w:val="3993A2BB"/>
    <w:rsid w:val="39F6C1A7"/>
    <w:rsid w:val="3ACCD449"/>
    <w:rsid w:val="3C05ABDD"/>
    <w:rsid w:val="3D4C01A7"/>
    <w:rsid w:val="40198E0C"/>
    <w:rsid w:val="401BF863"/>
    <w:rsid w:val="410326CB"/>
    <w:rsid w:val="420D15E6"/>
    <w:rsid w:val="42D3FD53"/>
    <w:rsid w:val="43A8E647"/>
    <w:rsid w:val="45E2EA52"/>
    <w:rsid w:val="4780FC3E"/>
    <w:rsid w:val="4866BBDD"/>
    <w:rsid w:val="486E5C9C"/>
    <w:rsid w:val="48790296"/>
    <w:rsid w:val="48C3AC39"/>
    <w:rsid w:val="491D0FC5"/>
    <w:rsid w:val="4A0E91F2"/>
    <w:rsid w:val="4A4C9B53"/>
    <w:rsid w:val="4C4AED8B"/>
    <w:rsid w:val="4D02D0F0"/>
    <w:rsid w:val="51FAC975"/>
    <w:rsid w:val="534B544D"/>
    <w:rsid w:val="54445785"/>
    <w:rsid w:val="55464AC7"/>
    <w:rsid w:val="567EF4E6"/>
    <w:rsid w:val="56A26BD7"/>
    <w:rsid w:val="56BDF788"/>
    <w:rsid w:val="5740F3FF"/>
    <w:rsid w:val="585692DD"/>
    <w:rsid w:val="585C30FC"/>
    <w:rsid w:val="59653902"/>
    <w:rsid w:val="5969C0F6"/>
    <w:rsid w:val="59B695A8"/>
    <w:rsid w:val="59CADA30"/>
    <w:rsid w:val="5C497D42"/>
    <w:rsid w:val="5C4F696A"/>
    <w:rsid w:val="5CB33944"/>
    <w:rsid w:val="5D290AAA"/>
    <w:rsid w:val="5D515CAC"/>
    <w:rsid w:val="6061A4C2"/>
    <w:rsid w:val="61FD7523"/>
    <w:rsid w:val="621FA47E"/>
    <w:rsid w:val="63B4B06B"/>
    <w:rsid w:val="63C09E30"/>
    <w:rsid w:val="64939256"/>
    <w:rsid w:val="64D1B096"/>
    <w:rsid w:val="65194ACB"/>
    <w:rsid w:val="65D70E01"/>
    <w:rsid w:val="65D97EF3"/>
    <w:rsid w:val="67A3EE60"/>
    <w:rsid w:val="67AB80DC"/>
    <w:rsid w:val="67CF8068"/>
    <w:rsid w:val="696AD0E8"/>
    <w:rsid w:val="6AC33D81"/>
    <w:rsid w:val="6AF151ED"/>
    <w:rsid w:val="6B7C477D"/>
    <w:rsid w:val="6C0147C5"/>
    <w:rsid w:val="6D2EECF3"/>
    <w:rsid w:val="6DB5977D"/>
    <w:rsid w:val="6DF0AA08"/>
    <w:rsid w:val="6E28F2AF"/>
    <w:rsid w:val="6EE3E5B1"/>
    <w:rsid w:val="70668DB5"/>
    <w:rsid w:val="707FB612"/>
    <w:rsid w:val="70C9C0DA"/>
    <w:rsid w:val="7116958C"/>
    <w:rsid w:val="724A119F"/>
    <w:rsid w:val="72E9184E"/>
    <w:rsid w:val="73B756D4"/>
    <w:rsid w:val="7411D133"/>
    <w:rsid w:val="748E7416"/>
    <w:rsid w:val="74F09C9B"/>
    <w:rsid w:val="757F81AC"/>
    <w:rsid w:val="763FEA7E"/>
    <w:rsid w:val="788AC7F7"/>
    <w:rsid w:val="78944819"/>
    <w:rsid w:val="78ADD51D"/>
    <w:rsid w:val="78C147A7"/>
    <w:rsid w:val="78D4D2BF"/>
    <w:rsid w:val="791F7C62"/>
    <w:rsid w:val="796D177C"/>
    <w:rsid w:val="79DA88EE"/>
    <w:rsid w:val="7AAFE32B"/>
    <w:rsid w:val="7B9F6876"/>
    <w:rsid w:val="7BE2C0EF"/>
    <w:rsid w:val="7BEEC330"/>
    <w:rsid w:val="7BF7AB35"/>
    <w:rsid w:val="7FB30B20"/>
    <w:rsid w:val="7FB5F9EC"/>
    <w:rsid w:val="7FD4A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F8D0"/>
  <w15:chartTrackingRefBased/>
  <w15:docId w15:val="{3C237FD4-5862-438C-8523-75D22965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D6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C1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normaltextrun">
    <w:name w:val="normaltextrun"/>
    <w:basedOn w:val="Tipodeletrapredefinidodopargrafo"/>
    <w:rsid w:val="004C17E5"/>
  </w:style>
  <w:style w:type="character" w:customStyle="1" w:styleId="eop">
    <w:name w:val="eop"/>
    <w:basedOn w:val="Tipodeletrapredefinidodopargrafo"/>
    <w:rsid w:val="004C17E5"/>
  </w:style>
  <w:style w:type="paragraph" w:styleId="Cabealho">
    <w:name w:val="header"/>
    <w:basedOn w:val="Normal"/>
    <w:link w:val="CabealhoCarter"/>
    <w:uiPriority w:val="99"/>
    <w:unhideWhenUsed/>
    <w:rsid w:val="004F4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F4274"/>
  </w:style>
  <w:style w:type="paragraph" w:styleId="Rodap">
    <w:name w:val="footer"/>
    <w:basedOn w:val="Normal"/>
    <w:link w:val="RodapCarter"/>
    <w:uiPriority w:val="99"/>
    <w:unhideWhenUsed/>
    <w:rsid w:val="004F4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F4274"/>
  </w:style>
  <w:style w:type="character" w:customStyle="1" w:styleId="Ttulo1Carter">
    <w:name w:val="Título 1 Caráter"/>
    <w:basedOn w:val="Tipodeletrapredefinidodopargrafo"/>
    <w:link w:val="Ttulo1"/>
    <w:uiPriority w:val="9"/>
    <w:rsid w:val="005D6461"/>
    <w:rPr>
      <w:rFonts w:asciiTheme="majorHAnsi" w:eastAsiaTheme="majorEastAsia" w:hAnsiTheme="majorHAnsi" w:cstheme="majorBidi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F4274"/>
    <w:pPr>
      <w:outlineLvl w:val="9"/>
    </w:pPr>
    <w:rPr>
      <w:lang w:val="pt-PT"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4F42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F4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7288F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032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32AD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B461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06730A"/>
    <w:pPr>
      <w:spacing w:after="100"/>
      <w:ind w:left="220"/>
    </w:pPr>
    <w:rPr>
      <w:rFonts w:eastAsiaTheme="minorEastAsia" w:cs="Times New Roman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2732D"/>
    <w:pPr>
      <w:spacing w:after="100"/>
    </w:pPr>
    <w:rPr>
      <w:rFonts w:eastAsiaTheme="minorEastAsia" w:cs="Times New Roman"/>
      <w:b/>
      <w:bCs/>
      <w:lang w:val="pt-PT"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6730A"/>
    <w:pPr>
      <w:spacing w:after="100"/>
      <w:ind w:left="440"/>
    </w:pPr>
    <w:rPr>
      <w:rFonts w:eastAsiaTheme="minorEastAsia" w:cs="Times New Roman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BDB55C-CA0F-4D20-8373-4609E0A809CB}">
  <we:reference id="4b785c87-866c-4bad-85d8-5d1ae467ac9a" version="3.9.1.0" store="EXCatalog" storeType="EXCatalog"/>
  <we:alternateReferences>
    <we:reference id="WA104381909" version="3.9.1.0" store="pt-P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F3DD3-58CC-4D47-9AB0-15353D81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2097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Tavares</dc:creator>
  <cp:keywords/>
  <dc:description/>
  <cp:lastModifiedBy>André Santos</cp:lastModifiedBy>
  <cp:revision>3</cp:revision>
  <dcterms:created xsi:type="dcterms:W3CDTF">2023-06-04T02:24:00Z</dcterms:created>
  <dcterms:modified xsi:type="dcterms:W3CDTF">2023-06-04T04:13:00Z</dcterms:modified>
</cp:coreProperties>
</file>