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F0BC1" w:rsidRPr="002F0BC1">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F0BC1">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2F0BC1"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6945747" w:history="1">
        <w:r w:rsidR="002F0BC1" w:rsidRPr="00626860">
          <w:rPr>
            <w:rStyle w:val="Lienhypertexte"/>
          </w:rPr>
          <w:t>1</w:t>
        </w:r>
        <w:r w:rsidR="002F0BC1">
          <w:rPr>
            <w:rFonts w:asciiTheme="minorHAnsi" w:eastAsiaTheme="minorEastAsia" w:hAnsiTheme="minorHAnsi" w:cstheme="minorBidi"/>
            <w:b w:val="0"/>
            <w:bCs w:val="0"/>
            <w:smallCaps w:val="0"/>
            <w:color w:val="auto"/>
            <w:szCs w:val="22"/>
          </w:rPr>
          <w:tab/>
        </w:r>
        <w:r w:rsidR="002F0BC1" w:rsidRPr="00626860">
          <w:rPr>
            <w:rStyle w:val="Lienhypertexte"/>
            <w:lang w:val="en-GB"/>
          </w:rPr>
          <w:t>Transport Stream Toolkit Overview</w:t>
        </w:r>
        <w:r w:rsidR="002F0BC1">
          <w:rPr>
            <w:webHidden/>
          </w:rPr>
          <w:tab/>
        </w:r>
        <w:r w:rsidR="002F0BC1">
          <w:rPr>
            <w:webHidden/>
          </w:rPr>
          <w:fldChar w:fldCharType="begin"/>
        </w:r>
        <w:r w:rsidR="002F0BC1">
          <w:rPr>
            <w:webHidden/>
          </w:rPr>
          <w:instrText xml:space="preserve"> PAGEREF _Toc486945747 \h </w:instrText>
        </w:r>
        <w:r w:rsidR="002F0BC1">
          <w:rPr>
            <w:webHidden/>
          </w:rPr>
        </w:r>
        <w:r w:rsidR="002F0BC1">
          <w:rPr>
            <w:webHidden/>
          </w:rPr>
          <w:fldChar w:fldCharType="separate"/>
        </w:r>
        <w:r w:rsidR="002F0BC1">
          <w:rPr>
            <w:webHidden/>
          </w:rPr>
          <w:t>8</w:t>
        </w:r>
        <w:r w:rsidR="002F0BC1">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48" w:history="1">
        <w:r w:rsidRPr="00626860">
          <w:rPr>
            <w:rStyle w:val="Lienhypertexte"/>
          </w:rPr>
          <w:t>1.1</w:t>
        </w:r>
        <w:r>
          <w:rPr>
            <w:rFonts w:asciiTheme="minorHAnsi" w:eastAsiaTheme="minorEastAsia" w:hAnsiTheme="minorHAnsi" w:cstheme="minorBidi"/>
            <w:smallCaps w:val="0"/>
            <w:sz w:val="22"/>
            <w:szCs w:val="22"/>
          </w:rPr>
          <w:tab/>
        </w:r>
        <w:r w:rsidRPr="00626860">
          <w:rPr>
            <w:rStyle w:val="Lienhypertexte"/>
          </w:rPr>
          <w:t>Purpose</w:t>
        </w:r>
        <w:r>
          <w:rPr>
            <w:webHidden/>
          </w:rPr>
          <w:tab/>
        </w:r>
        <w:r>
          <w:rPr>
            <w:webHidden/>
          </w:rPr>
          <w:fldChar w:fldCharType="begin"/>
        </w:r>
        <w:r>
          <w:rPr>
            <w:webHidden/>
          </w:rPr>
          <w:instrText xml:space="preserve"> PAGEREF _Toc486945748 \h </w:instrText>
        </w:r>
        <w:r>
          <w:rPr>
            <w:webHidden/>
          </w:rPr>
        </w:r>
        <w:r>
          <w:rPr>
            <w:webHidden/>
          </w:rPr>
          <w:fldChar w:fldCharType="separate"/>
        </w:r>
        <w:r>
          <w:rPr>
            <w:webHidden/>
          </w:rPr>
          <w:t>8</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49" w:history="1">
        <w:r w:rsidRPr="00626860">
          <w:rPr>
            <w:rStyle w:val="Lienhypertexte"/>
          </w:rPr>
          <w:t>1.2</w:t>
        </w:r>
        <w:r>
          <w:rPr>
            <w:rFonts w:asciiTheme="minorHAnsi" w:eastAsiaTheme="minorEastAsia" w:hAnsiTheme="minorHAnsi" w:cstheme="minorBidi"/>
            <w:smallCaps w:val="0"/>
            <w:sz w:val="22"/>
            <w:szCs w:val="22"/>
          </w:rPr>
          <w:tab/>
        </w:r>
        <w:r w:rsidRPr="00626860">
          <w:rPr>
            <w:rStyle w:val="Lienhypertexte"/>
          </w:rPr>
          <w:t>Operating System Selection Guidelines</w:t>
        </w:r>
        <w:r>
          <w:rPr>
            <w:webHidden/>
          </w:rPr>
          <w:tab/>
        </w:r>
        <w:r>
          <w:rPr>
            <w:webHidden/>
          </w:rPr>
          <w:fldChar w:fldCharType="begin"/>
        </w:r>
        <w:r>
          <w:rPr>
            <w:webHidden/>
          </w:rPr>
          <w:instrText xml:space="preserve"> PAGEREF _Toc486945749 \h </w:instrText>
        </w:r>
        <w:r>
          <w:rPr>
            <w:webHidden/>
          </w:rPr>
        </w:r>
        <w:r>
          <w:rPr>
            <w:webHidden/>
          </w:rPr>
          <w:fldChar w:fldCharType="separate"/>
        </w:r>
        <w:r>
          <w:rPr>
            <w:webHidden/>
          </w:rPr>
          <w:t>8</w:t>
        </w:r>
        <w:r>
          <w:rPr>
            <w:webHidden/>
          </w:rPr>
          <w:fldChar w:fldCharType="end"/>
        </w:r>
      </w:hyperlink>
    </w:p>
    <w:p w:rsidR="002F0BC1" w:rsidRDefault="002F0BC1">
      <w:pPr>
        <w:pStyle w:val="TM1"/>
        <w:rPr>
          <w:rFonts w:asciiTheme="minorHAnsi" w:eastAsiaTheme="minorEastAsia" w:hAnsiTheme="minorHAnsi" w:cstheme="minorBidi"/>
          <w:b w:val="0"/>
          <w:bCs w:val="0"/>
          <w:smallCaps w:val="0"/>
          <w:color w:val="auto"/>
          <w:szCs w:val="22"/>
        </w:rPr>
      </w:pPr>
      <w:hyperlink w:anchor="_Toc486945750" w:history="1">
        <w:r w:rsidRPr="00626860">
          <w:rPr>
            <w:rStyle w:val="Lienhypertexte"/>
          </w:rPr>
          <w:t>2</w:t>
        </w:r>
        <w:r>
          <w:rPr>
            <w:rFonts w:asciiTheme="minorHAnsi" w:eastAsiaTheme="minorEastAsia" w:hAnsiTheme="minorHAnsi" w:cstheme="minorBidi"/>
            <w:b w:val="0"/>
            <w:bCs w:val="0"/>
            <w:smallCaps w:val="0"/>
            <w:color w:val="auto"/>
            <w:szCs w:val="22"/>
          </w:rPr>
          <w:tab/>
        </w:r>
        <w:r w:rsidRPr="00626860">
          <w:rPr>
            <w:rStyle w:val="Lienhypertexte"/>
          </w:rPr>
          <w:t>Transport Stream Utilities</w:t>
        </w:r>
        <w:r>
          <w:rPr>
            <w:webHidden/>
          </w:rPr>
          <w:tab/>
        </w:r>
        <w:r>
          <w:rPr>
            <w:webHidden/>
          </w:rPr>
          <w:fldChar w:fldCharType="begin"/>
        </w:r>
        <w:r>
          <w:rPr>
            <w:webHidden/>
          </w:rPr>
          <w:instrText xml:space="preserve"> PAGEREF _Toc486945750 \h </w:instrText>
        </w:r>
        <w:r>
          <w:rPr>
            <w:webHidden/>
          </w:rPr>
        </w:r>
        <w:r>
          <w:rPr>
            <w:webHidden/>
          </w:rPr>
          <w:fldChar w:fldCharType="separate"/>
        </w:r>
        <w:r>
          <w:rPr>
            <w:webHidden/>
          </w:rPr>
          <w:t>9</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1"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tsanalyze</w:t>
        </w:r>
        <w:r>
          <w:rPr>
            <w:webHidden/>
          </w:rPr>
          <w:tab/>
        </w:r>
        <w:r>
          <w:rPr>
            <w:webHidden/>
          </w:rPr>
          <w:fldChar w:fldCharType="begin"/>
        </w:r>
        <w:r>
          <w:rPr>
            <w:webHidden/>
          </w:rPr>
          <w:instrText xml:space="preserve"> PAGEREF _Toc486945751 \h </w:instrText>
        </w:r>
        <w:r>
          <w:rPr>
            <w:webHidden/>
          </w:rPr>
        </w:r>
        <w:r>
          <w:rPr>
            <w:webHidden/>
          </w:rPr>
          <w:fldChar w:fldCharType="separate"/>
        </w:r>
        <w:r>
          <w:rPr>
            <w:webHidden/>
          </w:rPr>
          <w:t>11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tsbitrate</w:t>
        </w:r>
        <w:r>
          <w:rPr>
            <w:webHidden/>
          </w:rPr>
          <w:tab/>
        </w:r>
        <w:r>
          <w:rPr>
            <w:webHidden/>
          </w:rPr>
          <w:fldChar w:fldCharType="begin"/>
        </w:r>
        <w:r>
          <w:rPr>
            <w:webHidden/>
          </w:rPr>
          <w:instrText xml:space="preserve"> PAGEREF _Toc486945752 \h </w:instrText>
        </w:r>
        <w:r>
          <w:rPr>
            <w:webHidden/>
          </w:rPr>
        </w:r>
        <w:r>
          <w:rPr>
            <w:webHidden/>
          </w:rPr>
          <w:fldChar w:fldCharType="separate"/>
        </w:r>
        <w:r>
          <w:rPr>
            <w:webHidden/>
          </w:rPr>
          <w:t>17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tscmp</w:t>
        </w:r>
        <w:r>
          <w:rPr>
            <w:webHidden/>
          </w:rPr>
          <w:tab/>
        </w:r>
        <w:r>
          <w:rPr>
            <w:webHidden/>
          </w:rPr>
          <w:fldChar w:fldCharType="begin"/>
        </w:r>
        <w:r>
          <w:rPr>
            <w:webHidden/>
          </w:rPr>
          <w:instrText xml:space="preserve"> PAGEREF _Toc486945753 \h </w:instrText>
        </w:r>
        <w:r>
          <w:rPr>
            <w:webHidden/>
          </w:rPr>
        </w:r>
        <w:r>
          <w:rPr>
            <w:webHidden/>
          </w:rPr>
          <w:fldChar w:fldCharType="separate"/>
        </w:r>
        <w:r>
          <w:rPr>
            <w:webHidden/>
          </w:rPr>
          <w:t>18</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tsdate</w:t>
        </w:r>
        <w:r>
          <w:rPr>
            <w:webHidden/>
          </w:rPr>
          <w:tab/>
        </w:r>
        <w:r>
          <w:rPr>
            <w:webHidden/>
          </w:rPr>
          <w:fldChar w:fldCharType="begin"/>
        </w:r>
        <w:r>
          <w:rPr>
            <w:webHidden/>
          </w:rPr>
          <w:instrText xml:space="preserve"> PAGEREF _Toc486945754 \h </w:instrText>
        </w:r>
        <w:r>
          <w:rPr>
            <w:webHidden/>
          </w:rPr>
        </w:r>
        <w:r>
          <w:rPr>
            <w:webHidden/>
          </w:rPr>
          <w:fldChar w:fldCharType="separate"/>
        </w:r>
        <w:r>
          <w:rPr>
            <w:webHidden/>
          </w:rPr>
          <w:t>20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tsdektec</w:t>
        </w:r>
        <w:r>
          <w:rPr>
            <w:webHidden/>
          </w:rPr>
          <w:tab/>
        </w:r>
        <w:r>
          <w:rPr>
            <w:webHidden/>
          </w:rPr>
          <w:fldChar w:fldCharType="begin"/>
        </w:r>
        <w:r>
          <w:rPr>
            <w:webHidden/>
          </w:rPr>
          <w:instrText xml:space="preserve"> PAGEREF _Toc486945755 \h </w:instrText>
        </w:r>
        <w:r>
          <w:rPr>
            <w:webHidden/>
          </w:rPr>
        </w:r>
        <w:r>
          <w:rPr>
            <w:webHidden/>
          </w:rPr>
          <w:fldChar w:fldCharType="separate"/>
        </w:r>
        <w:r>
          <w:rPr>
            <w:webHidden/>
          </w:rPr>
          <w:t>21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tsdump</w:t>
        </w:r>
        <w:r>
          <w:rPr>
            <w:webHidden/>
          </w:rPr>
          <w:tab/>
        </w:r>
        <w:r>
          <w:rPr>
            <w:webHidden/>
          </w:rPr>
          <w:fldChar w:fldCharType="begin"/>
        </w:r>
        <w:r>
          <w:rPr>
            <w:webHidden/>
          </w:rPr>
          <w:instrText xml:space="preserve"> PAGEREF _Toc486945756 \h </w:instrText>
        </w:r>
        <w:r>
          <w:rPr>
            <w:webHidden/>
          </w:rPr>
        </w:r>
        <w:r>
          <w:rPr>
            <w:webHidden/>
          </w:rPr>
          <w:fldChar w:fldCharType="separate"/>
        </w:r>
        <w:r>
          <w:rPr>
            <w:webHidden/>
          </w:rPr>
          <w:t>25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7"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tsfixcc</w:t>
        </w:r>
        <w:r>
          <w:rPr>
            <w:webHidden/>
          </w:rPr>
          <w:tab/>
        </w:r>
        <w:r>
          <w:rPr>
            <w:webHidden/>
          </w:rPr>
          <w:fldChar w:fldCharType="begin"/>
        </w:r>
        <w:r>
          <w:rPr>
            <w:webHidden/>
          </w:rPr>
          <w:instrText xml:space="preserve"> PAGEREF _Toc486945757 \h </w:instrText>
        </w:r>
        <w:r>
          <w:rPr>
            <w:webHidden/>
          </w:rPr>
        </w:r>
        <w:r>
          <w:rPr>
            <w:webHidden/>
          </w:rPr>
          <w:fldChar w:fldCharType="separate"/>
        </w:r>
        <w:r>
          <w:rPr>
            <w:webHidden/>
          </w:rPr>
          <w:t>26</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tsftrunc</w:t>
        </w:r>
        <w:r>
          <w:rPr>
            <w:webHidden/>
          </w:rPr>
          <w:tab/>
        </w:r>
        <w:r>
          <w:rPr>
            <w:webHidden/>
          </w:rPr>
          <w:fldChar w:fldCharType="begin"/>
        </w:r>
        <w:r>
          <w:rPr>
            <w:webHidden/>
          </w:rPr>
          <w:instrText xml:space="preserve"> PAGEREF _Toc486945758 \h </w:instrText>
        </w:r>
        <w:r>
          <w:rPr>
            <w:webHidden/>
          </w:rPr>
        </w:r>
        <w:r>
          <w:rPr>
            <w:webHidden/>
          </w:rPr>
          <w:fldChar w:fldCharType="separate"/>
        </w:r>
        <w:r>
          <w:rPr>
            <w:webHidden/>
          </w:rPr>
          <w:t>27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59" w:history="1">
        <w:r w:rsidRPr="00626860">
          <w:rPr>
            <w:rStyle w:val="Lienhypertexte"/>
            <w:rFonts w:ascii="Symbol" w:hAnsi="Symbol"/>
            <w:lang w:val="fr-FR"/>
          </w:rPr>
          <w:t></w:t>
        </w:r>
        <w:r>
          <w:rPr>
            <w:rFonts w:asciiTheme="minorHAnsi" w:eastAsiaTheme="minorEastAsia" w:hAnsiTheme="minorHAnsi" w:cstheme="minorBidi"/>
            <w:smallCaps w:val="0"/>
            <w:sz w:val="22"/>
            <w:szCs w:val="22"/>
          </w:rPr>
          <w:tab/>
        </w:r>
        <w:r w:rsidRPr="00626860">
          <w:rPr>
            <w:rStyle w:val="Lienhypertexte"/>
            <w:lang w:val="fr-FR"/>
          </w:rPr>
          <w:t>tsgentab</w:t>
        </w:r>
        <w:r>
          <w:rPr>
            <w:webHidden/>
          </w:rPr>
          <w:tab/>
        </w:r>
        <w:r>
          <w:rPr>
            <w:webHidden/>
          </w:rPr>
          <w:fldChar w:fldCharType="begin"/>
        </w:r>
        <w:r>
          <w:rPr>
            <w:webHidden/>
          </w:rPr>
          <w:instrText xml:space="preserve"> PAGEREF _Toc486945759 \h </w:instrText>
        </w:r>
        <w:r>
          <w:rPr>
            <w:webHidden/>
          </w:rPr>
        </w:r>
        <w:r>
          <w:rPr>
            <w:webHidden/>
          </w:rPr>
          <w:fldChar w:fldCharType="separate"/>
        </w:r>
        <w:r>
          <w:rPr>
            <w:webHidden/>
          </w:rPr>
          <w:t>28</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tslsdvb</w:t>
        </w:r>
        <w:r>
          <w:rPr>
            <w:webHidden/>
          </w:rPr>
          <w:tab/>
        </w:r>
        <w:r>
          <w:rPr>
            <w:webHidden/>
          </w:rPr>
          <w:fldChar w:fldCharType="begin"/>
        </w:r>
        <w:r>
          <w:rPr>
            <w:webHidden/>
          </w:rPr>
          <w:instrText xml:space="preserve"> PAGEREF _Toc486945760 \h </w:instrText>
        </w:r>
        <w:r>
          <w:rPr>
            <w:webHidden/>
          </w:rPr>
        </w:r>
        <w:r>
          <w:rPr>
            <w:webHidden/>
          </w:rPr>
          <w:fldChar w:fldCharType="separate"/>
        </w:r>
        <w:r>
          <w:rPr>
            <w:webHidden/>
          </w:rPr>
          <w:t>30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1"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tsp</w:t>
        </w:r>
        <w:r>
          <w:rPr>
            <w:webHidden/>
          </w:rPr>
          <w:tab/>
        </w:r>
        <w:r>
          <w:rPr>
            <w:webHidden/>
          </w:rPr>
          <w:fldChar w:fldCharType="begin"/>
        </w:r>
        <w:r>
          <w:rPr>
            <w:webHidden/>
          </w:rPr>
          <w:instrText xml:space="preserve"> PAGEREF _Toc486945761 \h </w:instrText>
        </w:r>
        <w:r>
          <w:rPr>
            <w:webHidden/>
          </w:rPr>
        </w:r>
        <w:r>
          <w:rPr>
            <w:webHidden/>
          </w:rPr>
          <w:fldChar w:fldCharType="separate"/>
        </w:r>
        <w:r>
          <w:rPr>
            <w:webHidden/>
          </w:rPr>
          <w:t>31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tspacketize</w:t>
        </w:r>
        <w:r>
          <w:rPr>
            <w:webHidden/>
          </w:rPr>
          <w:tab/>
        </w:r>
        <w:r>
          <w:rPr>
            <w:webHidden/>
          </w:rPr>
          <w:fldChar w:fldCharType="begin"/>
        </w:r>
        <w:r>
          <w:rPr>
            <w:webHidden/>
          </w:rPr>
          <w:instrText xml:space="preserve"> PAGEREF _Toc486945762 \h </w:instrText>
        </w:r>
        <w:r>
          <w:rPr>
            <w:webHidden/>
          </w:rPr>
        </w:r>
        <w:r>
          <w:rPr>
            <w:webHidden/>
          </w:rPr>
          <w:fldChar w:fldCharType="separate"/>
        </w:r>
        <w:r>
          <w:rPr>
            <w:webHidden/>
          </w:rPr>
          <w:t>34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tspsi</w:t>
        </w:r>
        <w:r>
          <w:rPr>
            <w:webHidden/>
          </w:rPr>
          <w:tab/>
        </w:r>
        <w:r>
          <w:rPr>
            <w:webHidden/>
          </w:rPr>
          <w:fldChar w:fldCharType="begin"/>
        </w:r>
        <w:r>
          <w:rPr>
            <w:webHidden/>
          </w:rPr>
          <w:instrText xml:space="preserve"> PAGEREF _Toc486945763 \h </w:instrText>
        </w:r>
        <w:r>
          <w:rPr>
            <w:webHidden/>
          </w:rPr>
        </w:r>
        <w:r>
          <w:rPr>
            <w:webHidden/>
          </w:rPr>
          <w:fldChar w:fldCharType="separate"/>
        </w:r>
        <w:r>
          <w:rPr>
            <w:webHidden/>
          </w:rPr>
          <w:t>35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tsresync</w:t>
        </w:r>
        <w:r>
          <w:rPr>
            <w:webHidden/>
          </w:rPr>
          <w:tab/>
        </w:r>
        <w:r>
          <w:rPr>
            <w:webHidden/>
          </w:rPr>
          <w:fldChar w:fldCharType="begin"/>
        </w:r>
        <w:r>
          <w:rPr>
            <w:webHidden/>
          </w:rPr>
          <w:instrText xml:space="preserve"> PAGEREF _Toc486945764 \h </w:instrText>
        </w:r>
        <w:r>
          <w:rPr>
            <w:webHidden/>
          </w:rPr>
        </w:r>
        <w:r>
          <w:rPr>
            <w:webHidden/>
          </w:rPr>
          <w:fldChar w:fldCharType="separate"/>
        </w:r>
        <w:r>
          <w:rPr>
            <w:webHidden/>
          </w:rPr>
          <w:t>37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tsscan</w:t>
        </w:r>
        <w:r>
          <w:rPr>
            <w:webHidden/>
          </w:rPr>
          <w:tab/>
        </w:r>
        <w:r>
          <w:rPr>
            <w:webHidden/>
          </w:rPr>
          <w:fldChar w:fldCharType="begin"/>
        </w:r>
        <w:r>
          <w:rPr>
            <w:webHidden/>
          </w:rPr>
          <w:instrText xml:space="preserve"> PAGEREF _Toc486945765 \h </w:instrText>
        </w:r>
        <w:r>
          <w:rPr>
            <w:webHidden/>
          </w:rPr>
        </w:r>
        <w:r>
          <w:rPr>
            <w:webHidden/>
          </w:rPr>
          <w:fldChar w:fldCharType="separate"/>
        </w:r>
        <w:r>
          <w:rPr>
            <w:webHidden/>
          </w:rPr>
          <w:t>39</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tssmartcard</w:t>
        </w:r>
        <w:r>
          <w:rPr>
            <w:webHidden/>
          </w:rPr>
          <w:tab/>
        </w:r>
        <w:r>
          <w:rPr>
            <w:webHidden/>
          </w:rPr>
          <w:fldChar w:fldCharType="begin"/>
        </w:r>
        <w:r>
          <w:rPr>
            <w:webHidden/>
          </w:rPr>
          <w:instrText xml:space="preserve"> PAGEREF _Toc486945766 \h </w:instrText>
        </w:r>
        <w:r>
          <w:rPr>
            <w:webHidden/>
          </w:rPr>
        </w:r>
        <w:r>
          <w:rPr>
            <w:webHidden/>
          </w:rPr>
          <w:fldChar w:fldCharType="separate"/>
        </w:r>
        <w:r>
          <w:rPr>
            <w:webHidden/>
          </w:rPr>
          <w:t>41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7"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tsstuff</w:t>
        </w:r>
        <w:r>
          <w:rPr>
            <w:webHidden/>
          </w:rPr>
          <w:tab/>
        </w:r>
        <w:r>
          <w:rPr>
            <w:webHidden/>
          </w:rPr>
          <w:fldChar w:fldCharType="begin"/>
        </w:r>
        <w:r>
          <w:rPr>
            <w:webHidden/>
          </w:rPr>
          <w:instrText xml:space="preserve"> PAGEREF _Toc486945767 \h </w:instrText>
        </w:r>
        <w:r>
          <w:rPr>
            <w:webHidden/>
          </w:rPr>
        </w:r>
        <w:r>
          <w:rPr>
            <w:webHidden/>
          </w:rPr>
          <w:fldChar w:fldCharType="separate"/>
        </w:r>
        <w:r>
          <w:rPr>
            <w:webHidden/>
          </w:rPr>
          <w:t>42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tstabdump</w:t>
        </w:r>
        <w:r>
          <w:rPr>
            <w:webHidden/>
          </w:rPr>
          <w:tab/>
        </w:r>
        <w:r>
          <w:rPr>
            <w:webHidden/>
          </w:rPr>
          <w:fldChar w:fldCharType="begin"/>
        </w:r>
        <w:r>
          <w:rPr>
            <w:webHidden/>
          </w:rPr>
          <w:instrText xml:space="preserve"> PAGEREF _Toc486945768 \h </w:instrText>
        </w:r>
        <w:r>
          <w:rPr>
            <w:webHidden/>
          </w:rPr>
        </w:r>
        <w:r>
          <w:rPr>
            <w:webHidden/>
          </w:rPr>
          <w:fldChar w:fldCharType="separate"/>
        </w:r>
        <w:r>
          <w:rPr>
            <w:webHidden/>
          </w:rPr>
          <w:t>44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69"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tstables</w:t>
        </w:r>
        <w:r>
          <w:rPr>
            <w:webHidden/>
          </w:rPr>
          <w:tab/>
        </w:r>
        <w:r>
          <w:rPr>
            <w:webHidden/>
          </w:rPr>
          <w:fldChar w:fldCharType="begin"/>
        </w:r>
        <w:r>
          <w:rPr>
            <w:webHidden/>
          </w:rPr>
          <w:instrText xml:space="preserve"> PAGEREF _Toc486945769 \h </w:instrText>
        </w:r>
        <w:r>
          <w:rPr>
            <w:webHidden/>
          </w:rPr>
        </w:r>
        <w:r>
          <w:rPr>
            <w:webHidden/>
          </w:rPr>
          <w:fldChar w:fldCharType="separate"/>
        </w:r>
        <w:r>
          <w:rPr>
            <w:webHidden/>
          </w:rPr>
          <w:t>45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tsterinfo</w:t>
        </w:r>
        <w:r>
          <w:rPr>
            <w:webHidden/>
          </w:rPr>
          <w:tab/>
        </w:r>
        <w:r>
          <w:rPr>
            <w:webHidden/>
          </w:rPr>
          <w:fldChar w:fldCharType="begin"/>
        </w:r>
        <w:r>
          <w:rPr>
            <w:webHidden/>
          </w:rPr>
          <w:instrText xml:space="preserve"> PAGEREF _Toc486945770 \h </w:instrText>
        </w:r>
        <w:r>
          <w:rPr>
            <w:webHidden/>
          </w:rPr>
        </w:r>
        <w:r>
          <w:rPr>
            <w:webHidden/>
          </w:rPr>
          <w:fldChar w:fldCharType="separate"/>
        </w:r>
        <w:r>
          <w:rPr>
            <w:webHidden/>
          </w:rPr>
          <w:t>48</w:t>
        </w:r>
        <w:r>
          <w:rPr>
            <w:webHidden/>
          </w:rPr>
          <w:fldChar w:fldCharType="end"/>
        </w:r>
      </w:hyperlink>
    </w:p>
    <w:p w:rsidR="002F0BC1" w:rsidRDefault="002F0BC1">
      <w:pPr>
        <w:pStyle w:val="TM1"/>
        <w:rPr>
          <w:rFonts w:asciiTheme="minorHAnsi" w:eastAsiaTheme="minorEastAsia" w:hAnsiTheme="minorHAnsi" w:cstheme="minorBidi"/>
          <w:b w:val="0"/>
          <w:bCs w:val="0"/>
          <w:smallCaps w:val="0"/>
          <w:color w:val="auto"/>
          <w:szCs w:val="22"/>
        </w:rPr>
      </w:pPr>
      <w:hyperlink w:anchor="_Toc486945771" w:history="1">
        <w:r w:rsidRPr="00626860">
          <w:rPr>
            <w:rStyle w:val="Lienhypertexte"/>
          </w:rPr>
          <w:t>3</w:t>
        </w:r>
        <w:r>
          <w:rPr>
            <w:rFonts w:asciiTheme="minorHAnsi" w:eastAsiaTheme="minorEastAsia" w:hAnsiTheme="minorHAnsi" w:cstheme="minorBidi"/>
            <w:b w:val="0"/>
            <w:bCs w:val="0"/>
            <w:smallCaps w:val="0"/>
            <w:color w:val="auto"/>
            <w:szCs w:val="22"/>
          </w:rPr>
          <w:tab/>
        </w:r>
        <w:r w:rsidRPr="00626860">
          <w:rPr>
            <w:rStyle w:val="Lienhypertexte"/>
          </w:rPr>
          <w:t>TSP Plugins</w:t>
        </w:r>
        <w:r>
          <w:rPr>
            <w:webHidden/>
          </w:rPr>
          <w:tab/>
        </w:r>
        <w:r>
          <w:rPr>
            <w:webHidden/>
          </w:rPr>
          <w:fldChar w:fldCharType="begin"/>
        </w:r>
        <w:r>
          <w:rPr>
            <w:webHidden/>
          </w:rPr>
          <w:instrText xml:space="preserve"> PAGEREF _Toc486945771 \h </w:instrText>
        </w:r>
        <w:r>
          <w:rPr>
            <w:webHidden/>
          </w:rPr>
        </w:r>
        <w:r>
          <w:rPr>
            <w:webHidden/>
          </w:rPr>
          <w:fldChar w:fldCharType="separate"/>
        </w:r>
        <w:r>
          <w:rPr>
            <w:webHidden/>
          </w:rPr>
          <w:t>50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aes</w:t>
        </w:r>
        <w:r>
          <w:rPr>
            <w:webHidden/>
          </w:rPr>
          <w:tab/>
        </w:r>
        <w:r>
          <w:rPr>
            <w:webHidden/>
          </w:rPr>
          <w:fldChar w:fldCharType="begin"/>
        </w:r>
        <w:r>
          <w:rPr>
            <w:webHidden/>
          </w:rPr>
          <w:instrText xml:space="preserve"> PAGEREF _Toc486945772 \h </w:instrText>
        </w:r>
        <w:r>
          <w:rPr>
            <w:webHidden/>
          </w:rPr>
        </w:r>
        <w:r>
          <w:rPr>
            <w:webHidden/>
          </w:rPr>
          <w:fldChar w:fldCharType="separate"/>
        </w:r>
        <w:r>
          <w:rPr>
            <w:webHidden/>
          </w:rPr>
          <w:t>52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analyze</w:t>
        </w:r>
        <w:r>
          <w:rPr>
            <w:webHidden/>
          </w:rPr>
          <w:tab/>
        </w:r>
        <w:r>
          <w:rPr>
            <w:webHidden/>
          </w:rPr>
          <w:fldChar w:fldCharType="begin"/>
        </w:r>
        <w:r>
          <w:rPr>
            <w:webHidden/>
          </w:rPr>
          <w:instrText xml:space="preserve"> PAGEREF _Toc486945773 \h </w:instrText>
        </w:r>
        <w:r>
          <w:rPr>
            <w:webHidden/>
          </w:rPr>
        </w:r>
        <w:r>
          <w:rPr>
            <w:webHidden/>
          </w:rPr>
          <w:fldChar w:fldCharType="separate"/>
        </w:r>
        <w:r>
          <w:rPr>
            <w:webHidden/>
          </w:rPr>
          <w:t>54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bat</w:t>
        </w:r>
        <w:r>
          <w:rPr>
            <w:webHidden/>
          </w:rPr>
          <w:tab/>
        </w:r>
        <w:r>
          <w:rPr>
            <w:webHidden/>
          </w:rPr>
          <w:fldChar w:fldCharType="begin"/>
        </w:r>
        <w:r>
          <w:rPr>
            <w:webHidden/>
          </w:rPr>
          <w:instrText xml:space="preserve"> PAGEREF _Toc486945774 \h </w:instrText>
        </w:r>
        <w:r>
          <w:rPr>
            <w:webHidden/>
          </w:rPr>
        </w:r>
        <w:r>
          <w:rPr>
            <w:webHidden/>
          </w:rPr>
          <w:fldChar w:fldCharType="separate"/>
        </w:r>
        <w:r>
          <w:rPr>
            <w:webHidden/>
          </w:rPr>
          <w:t>55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bitrate_monitor</w:t>
        </w:r>
        <w:r>
          <w:rPr>
            <w:webHidden/>
          </w:rPr>
          <w:tab/>
        </w:r>
        <w:r>
          <w:rPr>
            <w:webHidden/>
          </w:rPr>
          <w:fldChar w:fldCharType="begin"/>
        </w:r>
        <w:r>
          <w:rPr>
            <w:webHidden/>
          </w:rPr>
          <w:instrText xml:space="preserve"> PAGEREF _Toc486945775 \h </w:instrText>
        </w:r>
        <w:r>
          <w:rPr>
            <w:webHidden/>
          </w:rPr>
        </w:r>
        <w:r>
          <w:rPr>
            <w:webHidden/>
          </w:rPr>
          <w:fldChar w:fldCharType="separate"/>
        </w:r>
        <w:r>
          <w:rPr>
            <w:webHidden/>
          </w:rPr>
          <w:t>56</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boostpid</w:t>
        </w:r>
        <w:r>
          <w:rPr>
            <w:webHidden/>
          </w:rPr>
          <w:tab/>
        </w:r>
        <w:r>
          <w:rPr>
            <w:webHidden/>
          </w:rPr>
          <w:fldChar w:fldCharType="begin"/>
        </w:r>
        <w:r>
          <w:rPr>
            <w:webHidden/>
          </w:rPr>
          <w:instrText xml:space="preserve"> PAGEREF _Toc486945776 \h </w:instrText>
        </w:r>
        <w:r>
          <w:rPr>
            <w:webHidden/>
          </w:rPr>
        </w:r>
        <w:r>
          <w:rPr>
            <w:webHidden/>
          </w:rPr>
          <w:fldChar w:fldCharType="separate"/>
        </w:r>
        <w:r>
          <w:rPr>
            <w:webHidden/>
          </w:rPr>
          <w:t>57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7"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cat</w:t>
        </w:r>
        <w:r>
          <w:rPr>
            <w:webHidden/>
          </w:rPr>
          <w:tab/>
        </w:r>
        <w:r>
          <w:rPr>
            <w:webHidden/>
          </w:rPr>
          <w:fldChar w:fldCharType="begin"/>
        </w:r>
        <w:r>
          <w:rPr>
            <w:webHidden/>
          </w:rPr>
          <w:instrText xml:space="preserve"> PAGEREF _Toc486945777 \h </w:instrText>
        </w:r>
        <w:r>
          <w:rPr>
            <w:webHidden/>
          </w:rPr>
        </w:r>
        <w:r>
          <w:rPr>
            <w:webHidden/>
          </w:rPr>
          <w:fldChar w:fldCharType="separate"/>
        </w:r>
        <w:r>
          <w:rPr>
            <w:webHidden/>
          </w:rPr>
          <w:t>58</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clear</w:t>
        </w:r>
        <w:r>
          <w:rPr>
            <w:webHidden/>
          </w:rPr>
          <w:tab/>
        </w:r>
        <w:r>
          <w:rPr>
            <w:webHidden/>
          </w:rPr>
          <w:fldChar w:fldCharType="begin"/>
        </w:r>
        <w:r>
          <w:rPr>
            <w:webHidden/>
          </w:rPr>
          <w:instrText xml:space="preserve"> PAGEREF _Toc486945778 \h </w:instrText>
        </w:r>
        <w:r>
          <w:rPr>
            <w:webHidden/>
          </w:rPr>
        </w:r>
        <w:r>
          <w:rPr>
            <w:webHidden/>
          </w:rPr>
          <w:fldChar w:fldCharType="separate"/>
        </w:r>
        <w:r>
          <w:rPr>
            <w:webHidden/>
          </w:rPr>
          <w:t>60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79"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continuity</w:t>
        </w:r>
        <w:r>
          <w:rPr>
            <w:webHidden/>
          </w:rPr>
          <w:tab/>
        </w:r>
        <w:r>
          <w:rPr>
            <w:webHidden/>
          </w:rPr>
          <w:fldChar w:fldCharType="begin"/>
        </w:r>
        <w:r>
          <w:rPr>
            <w:webHidden/>
          </w:rPr>
          <w:instrText xml:space="preserve"> PAGEREF _Toc486945779 \h </w:instrText>
        </w:r>
        <w:r>
          <w:rPr>
            <w:webHidden/>
          </w:rPr>
        </w:r>
        <w:r>
          <w:rPr>
            <w:webHidden/>
          </w:rPr>
          <w:fldChar w:fldCharType="separate"/>
        </w:r>
        <w:r>
          <w:rPr>
            <w:webHidden/>
          </w:rPr>
          <w:t>61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count</w:t>
        </w:r>
        <w:r>
          <w:rPr>
            <w:webHidden/>
          </w:rPr>
          <w:tab/>
        </w:r>
        <w:r>
          <w:rPr>
            <w:webHidden/>
          </w:rPr>
          <w:fldChar w:fldCharType="begin"/>
        </w:r>
        <w:r>
          <w:rPr>
            <w:webHidden/>
          </w:rPr>
          <w:instrText xml:space="preserve"> PAGEREF _Toc486945780 \h </w:instrText>
        </w:r>
        <w:r>
          <w:rPr>
            <w:webHidden/>
          </w:rPr>
        </w:r>
        <w:r>
          <w:rPr>
            <w:webHidden/>
          </w:rPr>
          <w:fldChar w:fldCharType="separate"/>
        </w:r>
        <w:r>
          <w:rPr>
            <w:webHidden/>
          </w:rPr>
          <w:t>62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1"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datainject</w:t>
        </w:r>
        <w:r>
          <w:rPr>
            <w:webHidden/>
          </w:rPr>
          <w:tab/>
        </w:r>
        <w:r>
          <w:rPr>
            <w:webHidden/>
          </w:rPr>
          <w:fldChar w:fldCharType="begin"/>
        </w:r>
        <w:r>
          <w:rPr>
            <w:webHidden/>
          </w:rPr>
          <w:instrText xml:space="preserve"> PAGEREF _Toc486945781 \h </w:instrText>
        </w:r>
        <w:r>
          <w:rPr>
            <w:webHidden/>
          </w:rPr>
        </w:r>
        <w:r>
          <w:rPr>
            <w:webHidden/>
          </w:rPr>
          <w:fldChar w:fldCharType="separate"/>
        </w:r>
        <w:r>
          <w:rPr>
            <w:webHidden/>
          </w:rPr>
          <w:t>63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dektec (input)</w:t>
        </w:r>
        <w:r>
          <w:rPr>
            <w:webHidden/>
          </w:rPr>
          <w:tab/>
        </w:r>
        <w:r>
          <w:rPr>
            <w:webHidden/>
          </w:rPr>
          <w:fldChar w:fldCharType="begin"/>
        </w:r>
        <w:r>
          <w:rPr>
            <w:webHidden/>
          </w:rPr>
          <w:instrText xml:space="preserve"> PAGEREF _Toc486945782 \h </w:instrText>
        </w:r>
        <w:r>
          <w:rPr>
            <w:webHidden/>
          </w:rPr>
        </w:r>
        <w:r>
          <w:rPr>
            <w:webHidden/>
          </w:rPr>
          <w:fldChar w:fldCharType="separate"/>
        </w:r>
        <w:r>
          <w:rPr>
            <w:webHidden/>
          </w:rPr>
          <w:t>64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dektec (output)</w:t>
        </w:r>
        <w:r>
          <w:rPr>
            <w:webHidden/>
          </w:rPr>
          <w:tab/>
        </w:r>
        <w:r>
          <w:rPr>
            <w:webHidden/>
          </w:rPr>
          <w:fldChar w:fldCharType="begin"/>
        </w:r>
        <w:r>
          <w:rPr>
            <w:webHidden/>
          </w:rPr>
          <w:instrText xml:space="preserve"> PAGEREF _Toc486945783 \h </w:instrText>
        </w:r>
        <w:r>
          <w:rPr>
            <w:webHidden/>
          </w:rPr>
        </w:r>
        <w:r>
          <w:rPr>
            <w:webHidden/>
          </w:rPr>
          <w:fldChar w:fldCharType="separate"/>
        </w:r>
        <w:r>
          <w:rPr>
            <w:webHidden/>
          </w:rPr>
          <w:t>65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descrambler</w:t>
        </w:r>
        <w:r>
          <w:rPr>
            <w:webHidden/>
          </w:rPr>
          <w:tab/>
        </w:r>
        <w:r>
          <w:rPr>
            <w:webHidden/>
          </w:rPr>
          <w:fldChar w:fldCharType="begin"/>
        </w:r>
        <w:r>
          <w:rPr>
            <w:webHidden/>
          </w:rPr>
          <w:instrText xml:space="preserve"> PAGEREF _Toc486945784 \h </w:instrText>
        </w:r>
        <w:r>
          <w:rPr>
            <w:webHidden/>
          </w:rPr>
        </w:r>
        <w:r>
          <w:rPr>
            <w:webHidden/>
          </w:rPr>
          <w:fldChar w:fldCharType="separate"/>
        </w:r>
        <w:r>
          <w:rPr>
            <w:webHidden/>
          </w:rPr>
          <w:t>73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drop (output)</w:t>
        </w:r>
        <w:r>
          <w:rPr>
            <w:webHidden/>
          </w:rPr>
          <w:tab/>
        </w:r>
        <w:r>
          <w:rPr>
            <w:webHidden/>
          </w:rPr>
          <w:fldChar w:fldCharType="begin"/>
        </w:r>
        <w:r>
          <w:rPr>
            <w:webHidden/>
          </w:rPr>
          <w:instrText xml:space="preserve"> PAGEREF _Toc486945785 \h </w:instrText>
        </w:r>
        <w:r>
          <w:rPr>
            <w:webHidden/>
          </w:rPr>
        </w:r>
        <w:r>
          <w:rPr>
            <w:webHidden/>
          </w:rPr>
          <w:fldChar w:fldCharType="separate"/>
        </w:r>
        <w:r>
          <w:rPr>
            <w:webHidden/>
          </w:rPr>
          <w:t>74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dvb (input)</w:t>
        </w:r>
        <w:r>
          <w:rPr>
            <w:webHidden/>
          </w:rPr>
          <w:tab/>
        </w:r>
        <w:r>
          <w:rPr>
            <w:webHidden/>
          </w:rPr>
          <w:fldChar w:fldCharType="begin"/>
        </w:r>
        <w:r>
          <w:rPr>
            <w:webHidden/>
          </w:rPr>
          <w:instrText xml:space="preserve"> PAGEREF _Toc486945786 \h </w:instrText>
        </w:r>
        <w:r>
          <w:rPr>
            <w:webHidden/>
          </w:rPr>
        </w:r>
        <w:r>
          <w:rPr>
            <w:webHidden/>
          </w:rPr>
          <w:fldChar w:fldCharType="separate"/>
        </w:r>
        <w:r>
          <w:rPr>
            <w:webHidden/>
          </w:rPr>
          <w:t>75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7"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eit</w:t>
        </w:r>
        <w:r>
          <w:rPr>
            <w:webHidden/>
          </w:rPr>
          <w:tab/>
        </w:r>
        <w:r>
          <w:rPr>
            <w:webHidden/>
          </w:rPr>
          <w:fldChar w:fldCharType="begin"/>
        </w:r>
        <w:r>
          <w:rPr>
            <w:webHidden/>
          </w:rPr>
          <w:instrText xml:space="preserve"> PAGEREF _Toc486945787 \h </w:instrText>
        </w:r>
        <w:r>
          <w:rPr>
            <w:webHidden/>
          </w:rPr>
        </w:r>
        <w:r>
          <w:rPr>
            <w:webHidden/>
          </w:rPr>
          <w:fldChar w:fldCharType="separate"/>
        </w:r>
        <w:r>
          <w:rPr>
            <w:webHidden/>
          </w:rPr>
          <w:t>80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file (input)</w:t>
        </w:r>
        <w:r>
          <w:rPr>
            <w:webHidden/>
          </w:rPr>
          <w:tab/>
        </w:r>
        <w:r>
          <w:rPr>
            <w:webHidden/>
          </w:rPr>
          <w:fldChar w:fldCharType="begin"/>
        </w:r>
        <w:r>
          <w:rPr>
            <w:webHidden/>
          </w:rPr>
          <w:instrText xml:space="preserve"> PAGEREF _Toc486945788 \h </w:instrText>
        </w:r>
        <w:r>
          <w:rPr>
            <w:webHidden/>
          </w:rPr>
        </w:r>
        <w:r>
          <w:rPr>
            <w:webHidden/>
          </w:rPr>
          <w:fldChar w:fldCharType="separate"/>
        </w:r>
        <w:r>
          <w:rPr>
            <w:webHidden/>
          </w:rPr>
          <w:t>81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89"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file (output)</w:t>
        </w:r>
        <w:r>
          <w:rPr>
            <w:webHidden/>
          </w:rPr>
          <w:tab/>
        </w:r>
        <w:r>
          <w:rPr>
            <w:webHidden/>
          </w:rPr>
          <w:fldChar w:fldCharType="begin"/>
        </w:r>
        <w:r>
          <w:rPr>
            <w:webHidden/>
          </w:rPr>
          <w:instrText xml:space="preserve"> PAGEREF _Toc486945789 \h </w:instrText>
        </w:r>
        <w:r>
          <w:rPr>
            <w:webHidden/>
          </w:rPr>
        </w:r>
        <w:r>
          <w:rPr>
            <w:webHidden/>
          </w:rPr>
          <w:fldChar w:fldCharType="separate"/>
        </w:r>
        <w:r>
          <w:rPr>
            <w:webHidden/>
          </w:rPr>
          <w:t>82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file (packet processing)</w:t>
        </w:r>
        <w:r>
          <w:rPr>
            <w:webHidden/>
          </w:rPr>
          <w:tab/>
        </w:r>
        <w:r>
          <w:rPr>
            <w:webHidden/>
          </w:rPr>
          <w:fldChar w:fldCharType="begin"/>
        </w:r>
        <w:r>
          <w:rPr>
            <w:webHidden/>
          </w:rPr>
          <w:instrText xml:space="preserve"> PAGEREF _Toc486945790 \h </w:instrText>
        </w:r>
        <w:r>
          <w:rPr>
            <w:webHidden/>
          </w:rPr>
        </w:r>
        <w:r>
          <w:rPr>
            <w:webHidden/>
          </w:rPr>
          <w:fldChar w:fldCharType="separate"/>
        </w:r>
        <w:r>
          <w:rPr>
            <w:webHidden/>
          </w:rPr>
          <w:t>83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1"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filter</w:t>
        </w:r>
        <w:r>
          <w:rPr>
            <w:webHidden/>
          </w:rPr>
          <w:tab/>
        </w:r>
        <w:r>
          <w:rPr>
            <w:webHidden/>
          </w:rPr>
          <w:fldChar w:fldCharType="begin"/>
        </w:r>
        <w:r>
          <w:rPr>
            <w:webHidden/>
          </w:rPr>
          <w:instrText xml:space="preserve"> PAGEREF _Toc486945791 \h </w:instrText>
        </w:r>
        <w:r>
          <w:rPr>
            <w:webHidden/>
          </w:rPr>
        </w:r>
        <w:r>
          <w:rPr>
            <w:webHidden/>
          </w:rPr>
          <w:fldChar w:fldCharType="separate"/>
        </w:r>
        <w:r>
          <w:rPr>
            <w:webHidden/>
          </w:rPr>
          <w:t>84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fork</w:t>
        </w:r>
        <w:r>
          <w:rPr>
            <w:webHidden/>
          </w:rPr>
          <w:tab/>
        </w:r>
        <w:r>
          <w:rPr>
            <w:webHidden/>
          </w:rPr>
          <w:fldChar w:fldCharType="begin"/>
        </w:r>
        <w:r>
          <w:rPr>
            <w:webHidden/>
          </w:rPr>
          <w:instrText xml:space="preserve"> PAGEREF _Toc486945792 \h </w:instrText>
        </w:r>
        <w:r>
          <w:rPr>
            <w:webHidden/>
          </w:rPr>
        </w:r>
        <w:r>
          <w:rPr>
            <w:webHidden/>
          </w:rPr>
          <w:fldChar w:fldCharType="separate"/>
        </w:r>
        <w:r>
          <w:rPr>
            <w:webHidden/>
          </w:rPr>
          <w:t>86</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history</w:t>
        </w:r>
        <w:r>
          <w:rPr>
            <w:webHidden/>
          </w:rPr>
          <w:tab/>
        </w:r>
        <w:r>
          <w:rPr>
            <w:webHidden/>
          </w:rPr>
          <w:fldChar w:fldCharType="begin"/>
        </w:r>
        <w:r>
          <w:rPr>
            <w:webHidden/>
          </w:rPr>
          <w:instrText xml:space="preserve"> PAGEREF _Toc486945793 \h </w:instrText>
        </w:r>
        <w:r>
          <w:rPr>
            <w:webHidden/>
          </w:rPr>
        </w:r>
        <w:r>
          <w:rPr>
            <w:webHidden/>
          </w:rPr>
          <w:fldChar w:fldCharType="separate"/>
        </w:r>
        <w:r>
          <w:rPr>
            <w:webHidden/>
          </w:rPr>
          <w:t>87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inject</w:t>
        </w:r>
        <w:r>
          <w:rPr>
            <w:webHidden/>
          </w:rPr>
          <w:tab/>
        </w:r>
        <w:r>
          <w:rPr>
            <w:webHidden/>
          </w:rPr>
          <w:fldChar w:fldCharType="begin"/>
        </w:r>
        <w:r>
          <w:rPr>
            <w:webHidden/>
          </w:rPr>
          <w:instrText xml:space="preserve"> PAGEREF _Toc486945794 \h </w:instrText>
        </w:r>
        <w:r>
          <w:rPr>
            <w:webHidden/>
          </w:rPr>
        </w:r>
        <w:r>
          <w:rPr>
            <w:webHidden/>
          </w:rPr>
          <w:fldChar w:fldCharType="separate"/>
        </w:r>
        <w:r>
          <w:rPr>
            <w:webHidden/>
          </w:rPr>
          <w:t>88</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ip (input)</w:t>
        </w:r>
        <w:r>
          <w:rPr>
            <w:webHidden/>
          </w:rPr>
          <w:tab/>
        </w:r>
        <w:r>
          <w:rPr>
            <w:webHidden/>
          </w:rPr>
          <w:fldChar w:fldCharType="begin"/>
        </w:r>
        <w:r>
          <w:rPr>
            <w:webHidden/>
          </w:rPr>
          <w:instrText xml:space="preserve"> PAGEREF _Toc486945795 \h </w:instrText>
        </w:r>
        <w:r>
          <w:rPr>
            <w:webHidden/>
          </w:rPr>
        </w:r>
        <w:r>
          <w:rPr>
            <w:webHidden/>
          </w:rPr>
          <w:fldChar w:fldCharType="separate"/>
        </w:r>
        <w:r>
          <w:rPr>
            <w:webHidden/>
          </w:rPr>
          <w:t>90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ip (output)</w:t>
        </w:r>
        <w:r>
          <w:rPr>
            <w:webHidden/>
          </w:rPr>
          <w:tab/>
        </w:r>
        <w:r>
          <w:rPr>
            <w:webHidden/>
          </w:rPr>
          <w:fldChar w:fldCharType="begin"/>
        </w:r>
        <w:r>
          <w:rPr>
            <w:webHidden/>
          </w:rPr>
          <w:instrText xml:space="preserve"> PAGEREF _Toc486945796 \h </w:instrText>
        </w:r>
        <w:r>
          <w:rPr>
            <w:webHidden/>
          </w:rPr>
        </w:r>
        <w:r>
          <w:rPr>
            <w:webHidden/>
          </w:rPr>
          <w:fldChar w:fldCharType="separate"/>
        </w:r>
        <w:r>
          <w:rPr>
            <w:webHidden/>
          </w:rPr>
          <w:t>91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7"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mux</w:t>
        </w:r>
        <w:r>
          <w:rPr>
            <w:webHidden/>
          </w:rPr>
          <w:tab/>
        </w:r>
        <w:r>
          <w:rPr>
            <w:webHidden/>
          </w:rPr>
          <w:fldChar w:fldCharType="begin"/>
        </w:r>
        <w:r>
          <w:rPr>
            <w:webHidden/>
          </w:rPr>
          <w:instrText xml:space="preserve"> PAGEREF _Toc486945797 \h </w:instrText>
        </w:r>
        <w:r>
          <w:rPr>
            <w:webHidden/>
          </w:rPr>
        </w:r>
        <w:r>
          <w:rPr>
            <w:webHidden/>
          </w:rPr>
          <w:fldChar w:fldCharType="separate"/>
        </w:r>
        <w:r>
          <w:rPr>
            <w:webHidden/>
          </w:rPr>
          <w:t>92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nit</w:t>
        </w:r>
        <w:r>
          <w:rPr>
            <w:webHidden/>
          </w:rPr>
          <w:tab/>
        </w:r>
        <w:r>
          <w:rPr>
            <w:webHidden/>
          </w:rPr>
          <w:fldChar w:fldCharType="begin"/>
        </w:r>
        <w:r>
          <w:rPr>
            <w:webHidden/>
          </w:rPr>
          <w:instrText xml:space="preserve"> PAGEREF _Toc486945798 \h </w:instrText>
        </w:r>
        <w:r>
          <w:rPr>
            <w:webHidden/>
          </w:rPr>
        </w:r>
        <w:r>
          <w:rPr>
            <w:webHidden/>
          </w:rPr>
          <w:fldChar w:fldCharType="separate"/>
        </w:r>
        <w:r>
          <w:rPr>
            <w:webHidden/>
          </w:rPr>
          <w:t>94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799"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nitscan</w:t>
        </w:r>
        <w:r>
          <w:rPr>
            <w:webHidden/>
          </w:rPr>
          <w:tab/>
        </w:r>
        <w:r>
          <w:rPr>
            <w:webHidden/>
          </w:rPr>
          <w:fldChar w:fldCharType="begin"/>
        </w:r>
        <w:r>
          <w:rPr>
            <w:webHidden/>
          </w:rPr>
          <w:instrText xml:space="preserve"> PAGEREF _Toc486945799 \h </w:instrText>
        </w:r>
        <w:r>
          <w:rPr>
            <w:webHidden/>
          </w:rPr>
        </w:r>
        <w:r>
          <w:rPr>
            <w:webHidden/>
          </w:rPr>
          <w:fldChar w:fldCharType="separate"/>
        </w:r>
        <w:r>
          <w:rPr>
            <w:webHidden/>
          </w:rPr>
          <w:t>96</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null (input)</w:t>
        </w:r>
        <w:r>
          <w:rPr>
            <w:webHidden/>
          </w:rPr>
          <w:tab/>
        </w:r>
        <w:r>
          <w:rPr>
            <w:webHidden/>
          </w:rPr>
          <w:fldChar w:fldCharType="begin"/>
        </w:r>
        <w:r>
          <w:rPr>
            <w:webHidden/>
          </w:rPr>
          <w:instrText xml:space="preserve"> PAGEREF _Toc486945800 \h </w:instrText>
        </w:r>
        <w:r>
          <w:rPr>
            <w:webHidden/>
          </w:rPr>
        </w:r>
        <w:r>
          <w:rPr>
            <w:webHidden/>
          </w:rPr>
          <w:fldChar w:fldCharType="separate"/>
        </w:r>
        <w:r>
          <w:rPr>
            <w:webHidden/>
          </w:rPr>
          <w:t>97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1"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pat</w:t>
        </w:r>
        <w:r>
          <w:rPr>
            <w:webHidden/>
          </w:rPr>
          <w:tab/>
        </w:r>
        <w:r>
          <w:rPr>
            <w:webHidden/>
          </w:rPr>
          <w:fldChar w:fldCharType="begin"/>
        </w:r>
        <w:r>
          <w:rPr>
            <w:webHidden/>
          </w:rPr>
          <w:instrText xml:space="preserve"> PAGEREF _Toc486945801 \h </w:instrText>
        </w:r>
        <w:r>
          <w:rPr>
            <w:webHidden/>
          </w:rPr>
        </w:r>
        <w:r>
          <w:rPr>
            <w:webHidden/>
          </w:rPr>
          <w:fldChar w:fldCharType="separate"/>
        </w:r>
        <w:r>
          <w:rPr>
            <w:webHidden/>
          </w:rPr>
          <w:t>98</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pattern</w:t>
        </w:r>
        <w:r>
          <w:rPr>
            <w:webHidden/>
          </w:rPr>
          <w:tab/>
        </w:r>
        <w:r>
          <w:rPr>
            <w:webHidden/>
          </w:rPr>
          <w:fldChar w:fldCharType="begin"/>
        </w:r>
        <w:r>
          <w:rPr>
            <w:webHidden/>
          </w:rPr>
          <w:instrText xml:space="preserve"> PAGEREF _Toc486945802 \h </w:instrText>
        </w:r>
        <w:r>
          <w:rPr>
            <w:webHidden/>
          </w:rPr>
        </w:r>
        <w:r>
          <w:rPr>
            <w:webHidden/>
          </w:rPr>
          <w:fldChar w:fldCharType="separate"/>
        </w:r>
        <w:r>
          <w:rPr>
            <w:webHidden/>
          </w:rPr>
          <w:t>99</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pcrbitrate</w:t>
        </w:r>
        <w:r>
          <w:rPr>
            <w:webHidden/>
          </w:rPr>
          <w:tab/>
        </w:r>
        <w:r>
          <w:rPr>
            <w:webHidden/>
          </w:rPr>
          <w:fldChar w:fldCharType="begin"/>
        </w:r>
        <w:r>
          <w:rPr>
            <w:webHidden/>
          </w:rPr>
          <w:instrText xml:space="preserve"> PAGEREF _Toc486945803 \h </w:instrText>
        </w:r>
        <w:r>
          <w:rPr>
            <w:webHidden/>
          </w:rPr>
        </w:r>
        <w:r>
          <w:rPr>
            <w:webHidden/>
          </w:rPr>
          <w:fldChar w:fldCharType="separate"/>
        </w:r>
        <w:r>
          <w:rPr>
            <w:webHidden/>
          </w:rPr>
          <w:t>100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pcrextract</w:t>
        </w:r>
        <w:r>
          <w:rPr>
            <w:webHidden/>
          </w:rPr>
          <w:tab/>
        </w:r>
        <w:r>
          <w:rPr>
            <w:webHidden/>
          </w:rPr>
          <w:fldChar w:fldCharType="begin"/>
        </w:r>
        <w:r>
          <w:rPr>
            <w:webHidden/>
          </w:rPr>
          <w:instrText xml:space="preserve"> PAGEREF _Toc486945804 \h </w:instrText>
        </w:r>
        <w:r>
          <w:rPr>
            <w:webHidden/>
          </w:rPr>
        </w:r>
        <w:r>
          <w:rPr>
            <w:webHidden/>
          </w:rPr>
          <w:fldChar w:fldCharType="separate"/>
        </w:r>
        <w:r>
          <w:rPr>
            <w:webHidden/>
          </w:rPr>
          <w:t>101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pcrverify</w:t>
        </w:r>
        <w:r>
          <w:rPr>
            <w:webHidden/>
          </w:rPr>
          <w:tab/>
        </w:r>
        <w:r>
          <w:rPr>
            <w:webHidden/>
          </w:rPr>
          <w:fldChar w:fldCharType="begin"/>
        </w:r>
        <w:r>
          <w:rPr>
            <w:webHidden/>
          </w:rPr>
          <w:instrText xml:space="preserve"> PAGEREF _Toc486945805 \h </w:instrText>
        </w:r>
        <w:r>
          <w:rPr>
            <w:webHidden/>
          </w:rPr>
        </w:r>
        <w:r>
          <w:rPr>
            <w:webHidden/>
          </w:rPr>
          <w:fldChar w:fldCharType="separate"/>
        </w:r>
        <w:r>
          <w:rPr>
            <w:webHidden/>
          </w:rPr>
          <w:t>102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pes</w:t>
        </w:r>
        <w:r>
          <w:rPr>
            <w:webHidden/>
          </w:rPr>
          <w:tab/>
        </w:r>
        <w:r>
          <w:rPr>
            <w:webHidden/>
          </w:rPr>
          <w:fldChar w:fldCharType="begin"/>
        </w:r>
        <w:r>
          <w:rPr>
            <w:webHidden/>
          </w:rPr>
          <w:instrText xml:space="preserve"> PAGEREF _Toc486945806 \h </w:instrText>
        </w:r>
        <w:r>
          <w:rPr>
            <w:webHidden/>
          </w:rPr>
        </w:r>
        <w:r>
          <w:rPr>
            <w:webHidden/>
          </w:rPr>
          <w:fldChar w:fldCharType="separate"/>
        </w:r>
        <w:r>
          <w:rPr>
            <w:webHidden/>
          </w:rPr>
          <w:t>103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7"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play (output)</w:t>
        </w:r>
        <w:r>
          <w:rPr>
            <w:webHidden/>
          </w:rPr>
          <w:tab/>
        </w:r>
        <w:r>
          <w:rPr>
            <w:webHidden/>
          </w:rPr>
          <w:fldChar w:fldCharType="begin"/>
        </w:r>
        <w:r>
          <w:rPr>
            <w:webHidden/>
          </w:rPr>
          <w:instrText xml:space="preserve"> PAGEREF _Toc486945807 \h </w:instrText>
        </w:r>
        <w:r>
          <w:rPr>
            <w:webHidden/>
          </w:rPr>
        </w:r>
        <w:r>
          <w:rPr>
            <w:webHidden/>
          </w:rPr>
          <w:fldChar w:fldCharType="separate"/>
        </w:r>
        <w:r>
          <w:rPr>
            <w:webHidden/>
          </w:rPr>
          <w:t>105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pmt</w:t>
        </w:r>
        <w:r>
          <w:rPr>
            <w:webHidden/>
          </w:rPr>
          <w:tab/>
        </w:r>
        <w:r>
          <w:rPr>
            <w:webHidden/>
          </w:rPr>
          <w:fldChar w:fldCharType="begin"/>
        </w:r>
        <w:r>
          <w:rPr>
            <w:webHidden/>
          </w:rPr>
          <w:instrText xml:space="preserve"> PAGEREF _Toc486945808 \h </w:instrText>
        </w:r>
        <w:r>
          <w:rPr>
            <w:webHidden/>
          </w:rPr>
        </w:r>
        <w:r>
          <w:rPr>
            <w:webHidden/>
          </w:rPr>
          <w:fldChar w:fldCharType="separate"/>
        </w:r>
        <w:r>
          <w:rPr>
            <w:webHidden/>
          </w:rPr>
          <w:t>106</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09"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psi</w:t>
        </w:r>
        <w:r>
          <w:rPr>
            <w:webHidden/>
          </w:rPr>
          <w:tab/>
        </w:r>
        <w:r>
          <w:rPr>
            <w:webHidden/>
          </w:rPr>
          <w:fldChar w:fldCharType="begin"/>
        </w:r>
        <w:r>
          <w:rPr>
            <w:webHidden/>
          </w:rPr>
          <w:instrText xml:space="preserve"> PAGEREF _Toc486945809 \h </w:instrText>
        </w:r>
        <w:r>
          <w:rPr>
            <w:webHidden/>
          </w:rPr>
        </w:r>
        <w:r>
          <w:rPr>
            <w:webHidden/>
          </w:rPr>
          <w:fldChar w:fldCharType="separate"/>
        </w:r>
        <w:r>
          <w:rPr>
            <w:webHidden/>
          </w:rPr>
          <w:t>108</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reduce</w:t>
        </w:r>
        <w:r>
          <w:rPr>
            <w:webHidden/>
          </w:rPr>
          <w:tab/>
        </w:r>
        <w:r>
          <w:rPr>
            <w:webHidden/>
          </w:rPr>
          <w:fldChar w:fldCharType="begin"/>
        </w:r>
        <w:r>
          <w:rPr>
            <w:webHidden/>
          </w:rPr>
          <w:instrText xml:space="preserve"> PAGEREF _Toc486945810 \h </w:instrText>
        </w:r>
        <w:r>
          <w:rPr>
            <w:webHidden/>
          </w:rPr>
        </w:r>
        <w:r>
          <w:rPr>
            <w:webHidden/>
          </w:rPr>
          <w:fldChar w:fldCharType="separate"/>
        </w:r>
        <w:r>
          <w:rPr>
            <w:webHidden/>
          </w:rPr>
          <w:t>109</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1"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regulate</w:t>
        </w:r>
        <w:r>
          <w:rPr>
            <w:webHidden/>
          </w:rPr>
          <w:tab/>
        </w:r>
        <w:r>
          <w:rPr>
            <w:webHidden/>
          </w:rPr>
          <w:fldChar w:fldCharType="begin"/>
        </w:r>
        <w:r>
          <w:rPr>
            <w:webHidden/>
          </w:rPr>
          <w:instrText xml:space="preserve"> PAGEREF _Toc486945811 \h </w:instrText>
        </w:r>
        <w:r>
          <w:rPr>
            <w:webHidden/>
          </w:rPr>
        </w:r>
        <w:r>
          <w:rPr>
            <w:webHidden/>
          </w:rPr>
          <w:fldChar w:fldCharType="separate"/>
        </w:r>
        <w:r>
          <w:rPr>
            <w:webHidden/>
          </w:rPr>
          <w:t>110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remap</w:t>
        </w:r>
        <w:r>
          <w:rPr>
            <w:webHidden/>
          </w:rPr>
          <w:tab/>
        </w:r>
        <w:r>
          <w:rPr>
            <w:webHidden/>
          </w:rPr>
          <w:fldChar w:fldCharType="begin"/>
        </w:r>
        <w:r>
          <w:rPr>
            <w:webHidden/>
          </w:rPr>
          <w:instrText xml:space="preserve"> PAGEREF _Toc486945812 \h </w:instrText>
        </w:r>
        <w:r>
          <w:rPr>
            <w:webHidden/>
          </w:rPr>
        </w:r>
        <w:r>
          <w:rPr>
            <w:webHidden/>
          </w:rPr>
          <w:fldChar w:fldCharType="separate"/>
        </w:r>
        <w:r>
          <w:rPr>
            <w:webHidden/>
          </w:rPr>
          <w:t>111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rmorphan</w:t>
        </w:r>
        <w:r>
          <w:rPr>
            <w:webHidden/>
          </w:rPr>
          <w:tab/>
        </w:r>
        <w:r>
          <w:rPr>
            <w:webHidden/>
          </w:rPr>
          <w:fldChar w:fldCharType="begin"/>
        </w:r>
        <w:r>
          <w:rPr>
            <w:webHidden/>
          </w:rPr>
          <w:instrText xml:space="preserve"> PAGEREF _Toc486945813 \h </w:instrText>
        </w:r>
        <w:r>
          <w:rPr>
            <w:webHidden/>
          </w:rPr>
        </w:r>
        <w:r>
          <w:rPr>
            <w:webHidden/>
          </w:rPr>
          <w:fldChar w:fldCharType="separate"/>
        </w:r>
        <w:r>
          <w:rPr>
            <w:webHidden/>
          </w:rPr>
          <w:t>112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scrambler</w:t>
        </w:r>
        <w:r>
          <w:rPr>
            <w:webHidden/>
          </w:rPr>
          <w:tab/>
        </w:r>
        <w:r>
          <w:rPr>
            <w:webHidden/>
          </w:rPr>
          <w:fldChar w:fldCharType="begin"/>
        </w:r>
        <w:r>
          <w:rPr>
            <w:webHidden/>
          </w:rPr>
          <w:instrText xml:space="preserve"> PAGEREF _Toc486945814 \h </w:instrText>
        </w:r>
        <w:r>
          <w:rPr>
            <w:webHidden/>
          </w:rPr>
        </w:r>
        <w:r>
          <w:rPr>
            <w:webHidden/>
          </w:rPr>
          <w:fldChar w:fldCharType="separate"/>
        </w:r>
        <w:r>
          <w:rPr>
            <w:webHidden/>
          </w:rPr>
          <w:t>113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sdt</w:t>
        </w:r>
        <w:r>
          <w:rPr>
            <w:webHidden/>
          </w:rPr>
          <w:tab/>
        </w:r>
        <w:r>
          <w:rPr>
            <w:webHidden/>
          </w:rPr>
          <w:fldChar w:fldCharType="begin"/>
        </w:r>
        <w:r>
          <w:rPr>
            <w:webHidden/>
          </w:rPr>
          <w:instrText xml:space="preserve"> PAGEREF _Toc486945815 \h </w:instrText>
        </w:r>
        <w:r>
          <w:rPr>
            <w:webHidden/>
          </w:rPr>
        </w:r>
        <w:r>
          <w:rPr>
            <w:webHidden/>
          </w:rPr>
          <w:fldChar w:fldCharType="separate"/>
        </w:r>
        <w:r>
          <w:rPr>
            <w:webHidden/>
          </w:rPr>
          <w:t>115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sifilter</w:t>
        </w:r>
        <w:r>
          <w:rPr>
            <w:webHidden/>
          </w:rPr>
          <w:tab/>
        </w:r>
        <w:r>
          <w:rPr>
            <w:webHidden/>
          </w:rPr>
          <w:fldChar w:fldCharType="begin"/>
        </w:r>
        <w:r>
          <w:rPr>
            <w:webHidden/>
          </w:rPr>
          <w:instrText xml:space="preserve"> PAGEREF _Toc486945816 \h </w:instrText>
        </w:r>
        <w:r>
          <w:rPr>
            <w:webHidden/>
          </w:rPr>
        </w:r>
        <w:r>
          <w:rPr>
            <w:webHidden/>
          </w:rPr>
          <w:fldChar w:fldCharType="separate"/>
        </w:r>
        <w:r>
          <w:rPr>
            <w:webHidden/>
          </w:rPr>
          <w:t>117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7"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skip</w:t>
        </w:r>
        <w:r>
          <w:rPr>
            <w:webHidden/>
          </w:rPr>
          <w:tab/>
        </w:r>
        <w:r>
          <w:rPr>
            <w:webHidden/>
          </w:rPr>
          <w:fldChar w:fldCharType="begin"/>
        </w:r>
        <w:r>
          <w:rPr>
            <w:webHidden/>
          </w:rPr>
          <w:instrText xml:space="preserve"> PAGEREF _Toc486945817 \h </w:instrText>
        </w:r>
        <w:r>
          <w:rPr>
            <w:webHidden/>
          </w:rPr>
        </w:r>
        <w:r>
          <w:rPr>
            <w:webHidden/>
          </w:rPr>
          <w:fldChar w:fldCharType="separate"/>
        </w:r>
        <w:r>
          <w:rPr>
            <w:webHidden/>
          </w:rPr>
          <w:t>119</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slice</w:t>
        </w:r>
        <w:r>
          <w:rPr>
            <w:webHidden/>
          </w:rPr>
          <w:tab/>
        </w:r>
        <w:r>
          <w:rPr>
            <w:webHidden/>
          </w:rPr>
          <w:fldChar w:fldCharType="begin"/>
        </w:r>
        <w:r>
          <w:rPr>
            <w:webHidden/>
          </w:rPr>
          <w:instrText xml:space="preserve"> PAGEREF _Toc486945818 \h </w:instrText>
        </w:r>
        <w:r>
          <w:rPr>
            <w:webHidden/>
          </w:rPr>
        </w:r>
        <w:r>
          <w:rPr>
            <w:webHidden/>
          </w:rPr>
          <w:fldChar w:fldCharType="separate"/>
        </w:r>
        <w:r>
          <w:rPr>
            <w:webHidden/>
          </w:rPr>
          <w:t>120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19"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svremove</w:t>
        </w:r>
        <w:r>
          <w:rPr>
            <w:webHidden/>
          </w:rPr>
          <w:tab/>
        </w:r>
        <w:r>
          <w:rPr>
            <w:webHidden/>
          </w:rPr>
          <w:fldChar w:fldCharType="begin"/>
        </w:r>
        <w:r>
          <w:rPr>
            <w:webHidden/>
          </w:rPr>
          <w:instrText xml:space="preserve"> PAGEREF _Toc486945819 \h </w:instrText>
        </w:r>
        <w:r>
          <w:rPr>
            <w:webHidden/>
          </w:rPr>
        </w:r>
        <w:r>
          <w:rPr>
            <w:webHidden/>
          </w:rPr>
          <w:fldChar w:fldCharType="separate"/>
        </w:r>
        <w:r>
          <w:rPr>
            <w:webHidden/>
          </w:rPr>
          <w:t>121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svrename</w:t>
        </w:r>
        <w:r>
          <w:rPr>
            <w:webHidden/>
          </w:rPr>
          <w:tab/>
        </w:r>
        <w:r>
          <w:rPr>
            <w:webHidden/>
          </w:rPr>
          <w:fldChar w:fldCharType="begin"/>
        </w:r>
        <w:r>
          <w:rPr>
            <w:webHidden/>
          </w:rPr>
          <w:instrText xml:space="preserve"> PAGEREF _Toc486945820 \h </w:instrText>
        </w:r>
        <w:r>
          <w:rPr>
            <w:webHidden/>
          </w:rPr>
        </w:r>
        <w:r>
          <w:rPr>
            <w:webHidden/>
          </w:rPr>
          <w:fldChar w:fldCharType="separate"/>
        </w:r>
        <w:r>
          <w:rPr>
            <w:webHidden/>
          </w:rPr>
          <w:t>122</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1"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tables</w:t>
        </w:r>
        <w:r>
          <w:rPr>
            <w:webHidden/>
          </w:rPr>
          <w:tab/>
        </w:r>
        <w:r>
          <w:rPr>
            <w:webHidden/>
          </w:rPr>
          <w:fldChar w:fldCharType="begin"/>
        </w:r>
        <w:r>
          <w:rPr>
            <w:webHidden/>
          </w:rPr>
          <w:instrText xml:space="preserve"> PAGEREF _Toc486945821 \h </w:instrText>
        </w:r>
        <w:r>
          <w:rPr>
            <w:webHidden/>
          </w:rPr>
        </w:r>
        <w:r>
          <w:rPr>
            <w:webHidden/>
          </w:rPr>
          <w:fldChar w:fldCharType="separate"/>
        </w:r>
        <w:r>
          <w:rPr>
            <w:webHidden/>
          </w:rPr>
          <w:t>123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2"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time</w:t>
        </w:r>
        <w:r>
          <w:rPr>
            <w:webHidden/>
          </w:rPr>
          <w:tab/>
        </w:r>
        <w:r>
          <w:rPr>
            <w:webHidden/>
          </w:rPr>
          <w:fldChar w:fldCharType="begin"/>
        </w:r>
        <w:r>
          <w:rPr>
            <w:webHidden/>
          </w:rPr>
          <w:instrText xml:space="preserve"> PAGEREF _Toc486945822 \h </w:instrText>
        </w:r>
        <w:r>
          <w:rPr>
            <w:webHidden/>
          </w:rPr>
        </w:r>
        <w:r>
          <w:rPr>
            <w:webHidden/>
          </w:rPr>
          <w:fldChar w:fldCharType="separate"/>
        </w:r>
        <w:r>
          <w:rPr>
            <w:webHidden/>
          </w:rPr>
          <w:t>124</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3"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timeref</w:t>
        </w:r>
        <w:r>
          <w:rPr>
            <w:webHidden/>
          </w:rPr>
          <w:tab/>
        </w:r>
        <w:r>
          <w:rPr>
            <w:webHidden/>
          </w:rPr>
          <w:fldChar w:fldCharType="begin"/>
        </w:r>
        <w:r>
          <w:rPr>
            <w:webHidden/>
          </w:rPr>
          <w:instrText xml:space="preserve"> PAGEREF _Toc486945823 \h </w:instrText>
        </w:r>
        <w:r>
          <w:rPr>
            <w:webHidden/>
          </w:rPr>
        </w:r>
        <w:r>
          <w:rPr>
            <w:webHidden/>
          </w:rPr>
          <w:fldChar w:fldCharType="separate"/>
        </w:r>
        <w:r>
          <w:rPr>
            <w:webHidden/>
          </w:rPr>
          <w:t>125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4"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tsrename</w:t>
        </w:r>
        <w:r>
          <w:rPr>
            <w:webHidden/>
          </w:rPr>
          <w:tab/>
        </w:r>
        <w:r>
          <w:rPr>
            <w:webHidden/>
          </w:rPr>
          <w:fldChar w:fldCharType="begin"/>
        </w:r>
        <w:r>
          <w:rPr>
            <w:webHidden/>
          </w:rPr>
          <w:instrText xml:space="preserve"> PAGEREF _Toc486945824 \h </w:instrText>
        </w:r>
        <w:r>
          <w:rPr>
            <w:webHidden/>
          </w:rPr>
        </w:r>
        <w:r>
          <w:rPr>
            <w:webHidden/>
          </w:rPr>
          <w:fldChar w:fldCharType="separate"/>
        </w:r>
        <w:r>
          <w:rPr>
            <w:webHidden/>
          </w:rPr>
          <w:t>126</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5"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until</w:t>
        </w:r>
        <w:r>
          <w:rPr>
            <w:webHidden/>
          </w:rPr>
          <w:tab/>
        </w:r>
        <w:r>
          <w:rPr>
            <w:webHidden/>
          </w:rPr>
          <w:fldChar w:fldCharType="begin"/>
        </w:r>
        <w:r>
          <w:rPr>
            <w:webHidden/>
          </w:rPr>
          <w:instrText xml:space="preserve"> PAGEREF _Toc486945825 \h </w:instrText>
        </w:r>
        <w:r>
          <w:rPr>
            <w:webHidden/>
          </w:rPr>
        </w:r>
        <w:r>
          <w:rPr>
            <w:webHidden/>
          </w:rPr>
          <w:fldChar w:fldCharType="separate"/>
        </w:r>
        <w:r>
          <w:rPr>
            <w:webHidden/>
          </w:rPr>
          <w:t>127</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6"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zap</w:t>
        </w:r>
        <w:r>
          <w:rPr>
            <w:webHidden/>
          </w:rPr>
          <w:tab/>
        </w:r>
        <w:r>
          <w:rPr>
            <w:webHidden/>
          </w:rPr>
          <w:fldChar w:fldCharType="begin"/>
        </w:r>
        <w:r>
          <w:rPr>
            <w:webHidden/>
          </w:rPr>
          <w:instrText xml:space="preserve"> PAGEREF _Toc486945826 \h </w:instrText>
        </w:r>
        <w:r>
          <w:rPr>
            <w:webHidden/>
          </w:rPr>
        </w:r>
        <w:r>
          <w:rPr>
            <w:webHidden/>
          </w:rPr>
          <w:fldChar w:fldCharType="separate"/>
        </w:r>
        <w:r>
          <w:rPr>
            <w:webHidden/>
          </w:rPr>
          <w:t>128</w:t>
        </w:r>
        <w:r>
          <w:rPr>
            <w:webHidden/>
          </w:rPr>
          <w:fldChar w:fldCharType="end"/>
        </w:r>
      </w:hyperlink>
    </w:p>
    <w:p w:rsidR="002F0BC1" w:rsidRDefault="002F0BC1">
      <w:pPr>
        <w:pStyle w:val="TM1"/>
        <w:rPr>
          <w:rFonts w:asciiTheme="minorHAnsi" w:eastAsiaTheme="minorEastAsia" w:hAnsiTheme="minorHAnsi" w:cstheme="minorBidi"/>
          <w:b w:val="0"/>
          <w:bCs w:val="0"/>
          <w:smallCaps w:val="0"/>
          <w:color w:val="auto"/>
          <w:szCs w:val="22"/>
        </w:rPr>
      </w:pPr>
      <w:hyperlink w:anchor="_Toc486945827" w:history="1">
        <w:r w:rsidRPr="00626860">
          <w:rPr>
            <w:rStyle w:val="Lienhypertexte"/>
          </w:rPr>
          <w:t>4</w:t>
        </w:r>
        <w:r>
          <w:rPr>
            <w:rFonts w:asciiTheme="minorHAnsi" w:eastAsiaTheme="minorEastAsia" w:hAnsiTheme="minorHAnsi" w:cstheme="minorBidi"/>
            <w:b w:val="0"/>
            <w:bCs w:val="0"/>
            <w:smallCaps w:val="0"/>
            <w:color w:val="auto"/>
            <w:szCs w:val="22"/>
          </w:rPr>
          <w:tab/>
        </w:r>
        <w:r w:rsidRPr="00626860">
          <w:rPr>
            <w:rStyle w:val="Lienhypertexte"/>
          </w:rPr>
          <w:t>TSGENTAB Plugins</w:t>
        </w:r>
        <w:r>
          <w:rPr>
            <w:webHidden/>
          </w:rPr>
          <w:tab/>
        </w:r>
        <w:r>
          <w:rPr>
            <w:webHidden/>
          </w:rPr>
          <w:fldChar w:fldCharType="begin"/>
        </w:r>
        <w:r>
          <w:rPr>
            <w:webHidden/>
          </w:rPr>
          <w:instrText xml:space="preserve"> PAGEREF _Toc486945827 \h </w:instrText>
        </w:r>
        <w:r>
          <w:rPr>
            <w:webHidden/>
          </w:rPr>
        </w:r>
        <w:r>
          <w:rPr>
            <w:webHidden/>
          </w:rPr>
          <w:fldChar w:fldCharType="separate"/>
        </w:r>
        <w:r>
          <w:rPr>
            <w:webHidden/>
          </w:rPr>
          <w:t>129</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8"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pat</w:t>
        </w:r>
        <w:r>
          <w:rPr>
            <w:webHidden/>
          </w:rPr>
          <w:tab/>
        </w:r>
        <w:r>
          <w:rPr>
            <w:webHidden/>
          </w:rPr>
          <w:fldChar w:fldCharType="begin"/>
        </w:r>
        <w:r>
          <w:rPr>
            <w:webHidden/>
          </w:rPr>
          <w:instrText xml:space="preserve"> PAGEREF _Toc486945828 \h </w:instrText>
        </w:r>
        <w:r>
          <w:rPr>
            <w:webHidden/>
          </w:rPr>
        </w:r>
        <w:r>
          <w:rPr>
            <w:webHidden/>
          </w:rPr>
          <w:fldChar w:fldCharType="separate"/>
        </w:r>
        <w:r>
          <w:rPr>
            <w:webHidden/>
          </w:rPr>
          <w:t>130</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29"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ssupmt</w:t>
        </w:r>
        <w:r>
          <w:rPr>
            <w:webHidden/>
          </w:rPr>
          <w:tab/>
        </w:r>
        <w:r>
          <w:rPr>
            <w:webHidden/>
          </w:rPr>
          <w:fldChar w:fldCharType="begin"/>
        </w:r>
        <w:r>
          <w:rPr>
            <w:webHidden/>
          </w:rPr>
          <w:instrText xml:space="preserve"> PAGEREF _Toc486945829 \h </w:instrText>
        </w:r>
        <w:r>
          <w:rPr>
            <w:webHidden/>
          </w:rPr>
        </w:r>
        <w:r>
          <w:rPr>
            <w:webHidden/>
          </w:rPr>
          <w:fldChar w:fldCharType="separate"/>
        </w:r>
        <w:r>
          <w:rPr>
            <w:webHidden/>
          </w:rPr>
          <w:t>131</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30" w:history="1">
        <w:r w:rsidRPr="00626860">
          <w:rPr>
            <w:rStyle w:val="Lienhypertexte"/>
            <w:rFonts w:ascii="Symbol" w:hAnsi="Symbol"/>
          </w:rPr>
          <w:t></w:t>
        </w:r>
        <w:r>
          <w:rPr>
            <w:rFonts w:asciiTheme="minorHAnsi" w:eastAsiaTheme="minorEastAsia" w:hAnsiTheme="minorHAnsi" w:cstheme="minorBidi"/>
            <w:smallCaps w:val="0"/>
            <w:sz w:val="22"/>
            <w:szCs w:val="22"/>
          </w:rPr>
          <w:tab/>
        </w:r>
        <w:r w:rsidRPr="00626860">
          <w:rPr>
            <w:rStyle w:val="Lienhypertexte"/>
          </w:rPr>
          <w:t>tntnit</w:t>
        </w:r>
        <w:r>
          <w:rPr>
            <w:webHidden/>
          </w:rPr>
          <w:tab/>
        </w:r>
        <w:r>
          <w:rPr>
            <w:webHidden/>
          </w:rPr>
          <w:fldChar w:fldCharType="begin"/>
        </w:r>
        <w:r>
          <w:rPr>
            <w:webHidden/>
          </w:rPr>
          <w:instrText xml:space="preserve"> PAGEREF _Toc486945830 \h </w:instrText>
        </w:r>
        <w:r>
          <w:rPr>
            <w:webHidden/>
          </w:rPr>
        </w:r>
        <w:r>
          <w:rPr>
            <w:webHidden/>
          </w:rPr>
          <w:fldChar w:fldCharType="separate"/>
        </w:r>
        <w:r>
          <w:rPr>
            <w:webHidden/>
          </w:rPr>
          <w:t>132</w:t>
        </w:r>
        <w:r>
          <w:rPr>
            <w:webHidden/>
          </w:rPr>
          <w:fldChar w:fldCharType="end"/>
        </w:r>
      </w:hyperlink>
    </w:p>
    <w:p w:rsidR="002F0BC1" w:rsidRDefault="002F0BC1">
      <w:pPr>
        <w:pStyle w:val="TM1"/>
        <w:rPr>
          <w:rFonts w:asciiTheme="minorHAnsi" w:eastAsiaTheme="minorEastAsia" w:hAnsiTheme="minorHAnsi" w:cstheme="minorBidi"/>
          <w:b w:val="0"/>
          <w:bCs w:val="0"/>
          <w:smallCaps w:val="0"/>
          <w:color w:val="auto"/>
          <w:szCs w:val="22"/>
        </w:rPr>
      </w:pPr>
      <w:hyperlink w:anchor="_Toc486945831" w:history="1">
        <w:r w:rsidRPr="00626860">
          <w:rPr>
            <w:rStyle w:val="Lienhypertexte"/>
          </w:rPr>
          <w:t>5</w:t>
        </w:r>
        <w:r>
          <w:rPr>
            <w:rFonts w:asciiTheme="minorHAnsi" w:eastAsiaTheme="minorEastAsia" w:hAnsiTheme="minorHAnsi" w:cstheme="minorBidi"/>
            <w:b w:val="0"/>
            <w:bCs w:val="0"/>
            <w:smallCaps w:val="0"/>
            <w:color w:val="auto"/>
            <w:szCs w:val="22"/>
          </w:rPr>
          <w:tab/>
        </w:r>
        <w:r w:rsidRPr="00626860">
          <w:rPr>
            <w:rStyle w:val="Lienhypertexte"/>
          </w:rPr>
          <w:t>Usage Examples</w:t>
        </w:r>
        <w:r>
          <w:rPr>
            <w:webHidden/>
          </w:rPr>
          <w:tab/>
        </w:r>
        <w:r>
          <w:rPr>
            <w:webHidden/>
          </w:rPr>
          <w:fldChar w:fldCharType="begin"/>
        </w:r>
        <w:r>
          <w:rPr>
            <w:webHidden/>
          </w:rPr>
          <w:instrText xml:space="preserve"> PAGEREF _Toc486945831 \h </w:instrText>
        </w:r>
        <w:r>
          <w:rPr>
            <w:webHidden/>
          </w:rPr>
        </w:r>
        <w:r>
          <w:rPr>
            <w:webHidden/>
          </w:rPr>
          <w:fldChar w:fldCharType="separate"/>
        </w:r>
        <w:r>
          <w:rPr>
            <w:webHidden/>
          </w:rPr>
          <w:t>133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32" w:history="1">
        <w:r w:rsidRPr="00626860">
          <w:rPr>
            <w:rStyle w:val="Lienhypertexte"/>
          </w:rPr>
          <w:t>5.1</w:t>
        </w:r>
        <w:r>
          <w:rPr>
            <w:rFonts w:asciiTheme="minorHAnsi" w:eastAsiaTheme="minorEastAsia" w:hAnsiTheme="minorHAnsi" w:cstheme="minorBidi"/>
            <w:smallCaps w:val="0"/>
            <w:sz w:val="22"/>
            <w:szCs w:val="22"/>
          </w:rPr>
          <w:tab/>
        </w:r>
        <w:r w:rsidRPr="00626860">
          <w:rPr>
            <w:rStyle w:val="Lienhypertexte"/>
          </w:rPr>
          <w:t>TSDuck Utilities</w:t>
        </w:r>
        <w:r>
          <w:rPr>
            <w:webHidden/>
          </w:rPr>
          <w:tab/>
        </w:r>
        <w:r>
          <w:rPr>
            <w:webHidden/>
          </w:rPr>
          <w:fldChar w:fldCharType="begin"/>
        </w:r>
        <w:r>
          <w:rPr>
            <w:webHidden/>
          </w:rPr>
          <w:instrText xml:space="preserve"> PAGEREF _Toc486945832 \h </w:instrText>
        </w:r>
        <w:r>
          <w:rPr>
            <w:webHidden/>
          </w:rPr>
        </w:r>
        <w:r>
          <w:rPr>
            <w:webHidden/>
          </w:rPr>
          <w:fldChar w:fldCharType="separate"/>
        </w:r>
        <w:r>
          <w:rPr>
            <w:webHidden/>
          </w:rPr>
          <w:t>133</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33" w:history="1">
        <w:r w:rsidRPr="00626860">
          <w:rPr>
            <w:rStyle w:val="Lienhypertexte"/>
          </w:rPr>
          <w:t>5.2</w:t>
        </w:r>
        <w:r>
          <w:rPr>
            <w:rFonts w:asciiTheme="minorHAnsi" w:eastAsiaTheme="minorEastAsia" w:hAnsiTheme="minorHAnsi" w:cstheme="minorBidi"/>
            <w:smallCaps w:val="0"/>
            <w:sz w:val="22"/>
            <w:szCs w:val="22"/>
          </w:rPr>
          <w:tab/>
        </w:r>
        <w:r w:rsidRPr="00626860">
          <w:rPr>
            <w:rStyle w:val="Lienhypertexte"/>
            <w:lang w:val="en-GB"/>
          </w:rPr>
          <w:t>TSP Examples</w:t>
        </w:r>
        <w:r>
          <w:rPr>
            <w:webHidden/>
          </w:rPr>
          <w:tab/>
        </w:r>
        <w:r>
          <w:rPr>
            <w:webHidden/>
          </w:rPr>
          <w:fldChar w:fldCharType="begin"/>
        </w:r>
        <w:r>
          <w:rPr>
            <w:webHidden/>
          </w:rPr>
          <w:instrText xml:space="preserve"> PAGEREF _Toc486945833 \h </w:instrText>
        </w:r>
        <w:r>
          <w:rPr>
            <w:webHidden/>
          </w:rPr>
        </w:r>
        <w:r>
          <w:rPr>
            <w:webHidden/>
          </w:rPr>
          <w:fldChar w:fldCharType="separate"/>
        </w:r>
        <w:r>
          <w:rPr>
            <w:webHidden/>
          </w:rPr>
          <w:t>139</w:t>
        </w:r>
        <w:r>
          <w:rPr>
            <w:webHidden/>
          </w:rPr>
          <w:fldChar w:fldCharType="end"/>
        </w:r>
      </w:hyperlink>
    </w:p>
    <w:p w:rsidR="002F0BC1" w:rsidRDefault="002F0BC1">
      <w:pPr>
        <w:pStyle w:val="TM1"/>
        <w:rPr>
          <w:rFonts w:asciiTheme="minorHAnsi" w:eastAsiaTheme="minorEastAsia" w:hAnsiTheme="minorHAnsi" w:cstheme="minorBidi"/>
          <w:b w:val="0"/>
          <w:bCs w:val="0"/>
          <w:smallCaps w:val="0"/>
          <w:color w:val="auto"/>
          <w:szCs w:val="22"/>
        </w:rPr>
      </w:pPr>
      <w:hyperlink w:anchor="_Toc486945834" w:history="1">
        <w:r w:rsidRPr="00626860">
          <w:rPr>
            <w:rStyle w:val="Lienhypertexte"/>
          </w:rPr>
          <w:t>6</w:t>
        </w:r>
        <w:r>
          <w:rPr>
            <w:rFonts w:asciiTheme="minorHAnsi" w:eastAsiaTheme="minorEastAsia" w:hAnsiTheme="minorHAnsi" w:cstheme="minorBidi"/>
            <w:b w:val="0"/>
            <w:bCs w:val="0"/>
            <w:smallCaps w:val="0"/>
            <w:color w:val="auto"/>
            <w:szCs w:val="22"/>
          </w:rPr>
          <w:tab/>
        </w:r>
        <w:r w:rsidRPr="00626860">
          <w:rPr>
            <w:rStyle w:val="Lienhypertexte"/>
            <w:lang w:val="en-GB"/>
          </w:rPr>
          <w:t>Hardware Device Support</w:t>
        </w:r>
        <w:r>
          <w:rPr>
            <w:webHidden/>
          </w:rPr>
          <w:tab/>
        </w:r>
        <w:r>
          <w:rPr>
            <w:webHidden/>
          </w:rPr>
          <w:fldChar w:fldCharType="begin"/>
        </w:r>
        <w:r>
          <w:rPr>
            <w:webHidden/>
          </w:rPr>
          <w:instrText xml:space="preserve"> PAGEREF _Toc486945834 \h </w:instrText>
        </w:r>
        <w:r>
          <w:rPr>
            <w:webHidden/>
          </w:rPr>
        </w:r>
        <w:r>
          <w:rPr>
            <w:webHidden/>
          </w:rPr>
          <w:fldChar w:fldCharType="separate"/>
        </w:r>
        <w:r>
          <w:rPr>
            <w:webHidden/>
          </w:rPr>
          <w:t>155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35" w:history="1">
        <w:r w:rsidRPr="00626860">
          <w:rPr>
            <w:rStyle w:val="Lienhypertexte"/>
          </w:rPr>
          <w:t>6.1</w:t>
        </w:r>
        <w:r>
          <w:rPr>
            <w:rFonts w:asciiTheme="minorHAnsi" w:eastAsiaTheme="minorEastAsia" w:hAnsiTheme="minorHAnsi" w:cstheme="minorBidi"/>
            <w:smallCaps w:val="0"/>
            <w:sz w:val="22"/>
            <w:szCs w:val="22"/>
          </w:rPr>
          <w:tab/>
        </w:r>
        <w:r w:rsidRPr="00626860">
          <w:rPr>
            <w:rStyle w:val="Lienhypertexte"/>
            <w:lang w:val="en-GB"/>
          </w:rPr>
          <w:t>DVB Receiver Devices</w:t>
        </w:r>
        <w:r>
          <w:rPr>
            <w:webHidden/>
          </w:rPr>
          <w:tab/>
        </w:r>
        <w:r>
          <w:rPr>
            <w:webHidden/>
          </w:rPr>
          <w:fldChar w:fldCharType="begin"/>
        </w:r>
        <w:r>
          <w:rPr>
            <w:webHidden/>
          </w:rPr>
          <w:instrText xml:space="preserve"> PAGEREF _Toc486945835 \h </w:instrText>
        </w:r>
        <w:r>
          <w:rPr>
            <w:webHidden/>
          </w:rPr>
        </w:r>
        <w:r>
          <w:rPr>
            <w:webHidden/>
          </w:rPr>
          <w:fldChar w:fldCharType="separate"/>
        </w:r>
        <w:r>
          <w:rPr>
            <w:webHidden/>
          </w:rPr>
          <w:t>155</w:t>
        </w:r>
        <w:r>
          <w:rPr>
            <w:webHidden/>
          </w:rPr>
          <w:fldChar w:fldCharType="end"/>
        </w:r>
      </w:hyperlink>
    </w:p>
    <w:p w:rsidR="002F0BC1" w:rsidRDefault="002F0BC1">
      <w:pPr>
        <w:pStyle w:val="TM2"/>
        <w:rPr>
          <w:rFonts w:asciiTheme="minorHAnsi" w:eastAsiaTheme="minorEastAsia" w:hAnsiTheme="minorHAnsi" w:cstheme="minorBidi"/>
          <w:smallCaps w:val="0"/>
          <w:sz w:val="22"/>
          <w:szCs w:val="22"/>
        </w:rPr>
      </w:pPr>
      <w:hyperlink w:anchor="_Toc486945836" w:history="1">
        <w:r w:rsidRPr="00626860">
          <w:rPr>
            <w:rStyle w:val="Lienhypertexte"/>
          </w:rPr>
          <w:t>6.2</w:t>
        </w:r>
        <w:r>
          <w:rPr>
            <w:rFonts w:asciiTheme="minorHAnsi" w:eastAsiaTheme="minorEastAsia" w:hAnsiTheme="minorHAnsi" w:cstheme="minorBidi"/>
            <w:smallCaps w:val="0"/>
            <w:sz w:val="22"/>
            <w:szCs w:val="22"/>
          </w:rPr>
          <w:tab/>
        </w:r>
        <w:r w:rsidRPr="00626860">
          <w:rPr>
            <w:rStyle w:val="Lienhypertexte"/>
            <w:lang w:val="en-GB"/>
          </w:rPr>
          <w:t>Dektec Devices</w:t>
        </w:r>
        <w:r>
          <w:rPr>
            <w:webHidden/>
          </w:rPr>
          <w:tab/>
        </w:r>
        <w:r>
          <w:rPr>
            <w:webHidden/>
          </w:rPr>
          <w:fldChar w:fldCharType="begin"/>
        </w:r>
        <w:r>
          <w:rPr>
            <w:webHidden/>
          </w:rPr>
          <w:instrText xml:space="preserve"> PAGEREF _Toc486945836 \h </w:instrText>
        </w:r>
        <w:r>
          <w:rPr>
            <w:webHidden/>
          </w:rPr>
        </w:r>
        <w:r>
          <w:rPr>
            <w:webHidden/>
          </w:rPr>
          <w:fldChar w:fldCharType="separate"/>
        </w:r>
        <w:r>
          <w:rPr>
            <w:webHidden/>
          </w:rPr>
          <w:t>159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F0BC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F0BC1">
        <w:rPr>
          <w:noProof/>
        </w:rPr>
        <w:t>Figure 1: Transport stream processor diagram</w:t>
      </w:r>
      <w:r w:rsidR="002F0BC1">
        <w:rPr>
          <w:noProof/>
        </w:rPr>
        <w:tab/>
      </w:r>
      <w:r w:rsidR="002F0BC1">
        <w:rPr>
          <w:noProof/>
        </w:rPr>
        <w:fldChar w:fldCharType="begin"/>
      </w:r>
      <w:r w:rsidR="002F0BC1">
        <w:rPr>
          <w:noProof/>
        </w:rPr>
        <w:instrText xml:space="preserve"> PAGEREF _Toc486945837 \h </w:instrText>
      </w:r>
      <w:r w:rsidR="002F0BC1">
        <w:rPr>
          <w:noProof/>
        </w:rPr>
      </w:r>
      <w:r w:rsidR="002F0BC1">
        <w:rPr>
          <w:noProof/>
        </w:rPr>
        <w:fldChar w:fldCharType="separate"/>
      </w:r>
      <w:r w:rsidR="002F0BC1">
        <w:rPr>
          <w:noProof/>
        </w:rPr>
        <w:t>31</w:t>
      </w:r>
      <w:r w:rsidR="002F0BC1">
        <w:rPr>
          <w:noProof/>
        </w:rPr>
        <w:fldChar w:fldCharType="end"/>
      </w:r>
    </w:p>
    <w:p w:rsidR="002F0BC1" w:rsidRDefault="002F0BC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_Toc486945838 \h </w:instrText>
      </w:r>
      <w:r>
        <w:rPr>
          <w:noProof/>
        </w:rPr>
      </w:r>
      <w:r>
        <w:rPr>
          <w:noProof/>
        </w:rPr>
        <w:fldChar w:fldCharType="separate"/>
      </w:r>
      <w:r>
        <w:rPr>
          <w:noProof/>
        </w:rPr>
        <w:t>147</w:t>
      </w:r>
      <w:r>
        <w:rPr>
          <w:noProof/>
        </w:rPr>
        <w:fldChar w:fldCharType="end"/>
      </w:r>
    </w:p>
    <w:p w:rsidR="002F0BC1" w:rsidRDefault="002F0BC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_Toc486945839 \h </w:instrText>
      </w:r>
      <w:r>
        <w:rPr>
          <w:noProof/>
        </w:rPr>
      </w:r>
      <w:r>
        <w:rPr>
          <w:noProof/>
        </w:rPr>
        <w:fldChar w:fldCharType="separate"/>
      </w:r>
      <w:r>
        <w:rPr>
          <w:noProof/>
        </w:rPr>
        <w:t>153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F0BC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F0BC1">
        <w:rPr>
          <w:noProof/>
        </w:rPr>
        <w:t>Table 1: TS toolkit utilities</w:t>
      </w:r>
      <w:r w:rsidR="002F0BC1">
        <w:rPr>
          <w:noProof/>
        </w:rPr>
        <w:tab/>
      </w:r>
      <w:r w:rsidR="002F0BC1">
        <w:rPr>
          <w:noProof/>
        </w:rPr>
        <w:fldChar w:fldCharType="begin"/>
      </w:r>
      <w:r w:rsidR="002F0BC1">
        <w:rPr>
          <w:noProof/>
        </w:rPr>
        <w:instrText xml:space="preserve"> PAGEREF _Toc486945840 \h </w:instrText>
      </w:r>
      <w:r w:rsidR="002F0BC1">
        <w:rPr>
          <w:noProof/>
        </w:rPr>
      </w:r>
      <w:r w:rsidR="002F0BC1">
        <w:rPr>
          <w:noProof/>
        </w:rPr>
        <w:fldChar w:fldCharType="separate"/>
      </w:r>
      <w:r w:rsidR="002F0BC1">
        <w:rPr>
          <w:noProof/>
        </w:rPr>
        <w:t>9</w:t>
      </w:r>
      <w:r w:rsidR="002F0BC1">
        <w:rPr>
          <w:noProof/>
        </w:rPr>
        <w:fldChar w:fldCharType="end"/>
      </w:r>
    </w:p>
    <w:p w:rsidR="002F0BC1" w:rsidRDefault="002F0BC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_Toc486945841 \h </w:instrText>
      </w:r>
      <w:r>
        <w:rPr>
          <w:noProof/>
        </w:rPr>
      </w:r>
      <w:r>
        <w:rPr>
          <w:noProof/>
        </w:rPr>
        <w:fldChar w:fldCharType="separate"/>
      </w:r>
      <w:r>
        <w:rPr>
          <w:noProof/>
        </w:rPr>
        <w:t>50</w:t>
      </w:r>
      <w:r>
        <w:rPr>
          <w:noProof/>
        </w:rPr>
        <w:fldChar w:fldCharType="end"/>
      </w:r>
    </w:p>
    <w:p w:rsidR="002F0BC1" w:rsidRDefault="002F0BC1">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_Toc486945842 \h </w:instrText>
      </w:r>
      <w:r>
        <w:rPr>
          <w:noProof/>
        </w:rPr>
      </w:r>
      <w:r>
        <w:rPr>
          <w:noProof/>
        </w:rPr>
        <w:fldChar w:fldCharType="separate"/>
      </w:r>
      <w:r>
        <w:rPr>
          <w:noProof/>
        </w:rPr>
        <w:t>65</w:t>
      </w:r>
      <w:r>
        <w:rPr>
          <w:noProof/>
        </w:rPr>
        <w:fldChar w:fldCharType="end"/>
      </w:r>
    </w:p>
    <w:p w:rsidR="002F0BC1" w:rsidRDefault="002F0BC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_Toc486945843 \h </w:instrText>
      </w:r>
      <w:r>
        <w:rPr>
          <w:noProof/>
        </w:rPr>
      </w:r>
      <w:r>
        <w:rPr>
          <w:noProof/>
        </w:rPr>
        <w:fldChar w:fldCharType="separate"/>
      </w:r>
      <w:r>
        <w:rPr>
          <w:noProof/>
        </w:rPr>
        <w:t>65</w:t>
      </w:r>
      <w:r>
        <w:rPr>
          <w:noProof/>
        </w:rPr>
        <w:fldChar w:fldCharType="end"/>
      </w:r>
    </w:p>
    <w:p w:rsidR="002F0BC1" w:rsidRDefault="002F0BC1">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_Toc486945844 \h </w:instrText>
      </w:r>
      <w:r>
        <w:rPr>
          <w:noProof/>
        </w:rPr>
      </w:r>
      <w:r>
        <w:rPr>
          <w:noProof/>
        </w:rPr>
        <w:fldChar w:fldCharType="separate"/>
      </w:r>
      <w:r>
        <w:rPr>
          <w:noProof/>
        </w:rPr>
        <w:t>129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D161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r>
        <w:t>Firmware file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Pr="00E233F7" w:rsidRDefault="00173CAE" w:rsidP="00E233F7">
      <w:pPr>
        <w:pStyle w:val="Reference"/>
      </w:pPr>
      <w:bookmarkStart w:id="36" w:name="_Ref295117691"/>
      <w:r w:rsidRPr="00E233F7">
        <w:t>TechnoTrend DVB tuners drivers for Windows,</w:t>
      </w:r>
      <w:r w:rsidRPr="00E233F7">
        <w:br/>
        <w:t>http://www.tt-pc.com/2959/PC_Products.html</w:t>
      </w:r>
      <w:bookmarkEnd w:id="36"/>
    </w:p>
    <w:p w:rsidR="00FD7C53" w:rsidRDefault="00FD7C53" w:rsidP="00E86E81">
      <w:pPr>
        <w:pStyle w:val="Titre1"/>
        <w:rPr>
          <w:lang w:val="en-GB"/>
        </w:rPr>
      </w:pPr>
      <w:bookmarkStart w:id="37" w:name="_Ref196905922"/>
      <w:bookmarkStart w:id="38" w:name="_Toc486945747"/>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6945748"/>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F0BC1">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F0BC1">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2F0BC1">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F0BC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F0BC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6945749"/>
      <w:r>
        <w:t>Operating System Selection Guidelines</w:t>
      </w:r>
      <w:bookmarkEnd w:id="4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F0BC1">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F0BC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F0BC1">
        <w:rPr>
          <w:noProof/>
        </w:rPr>
        <w:t>156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A771C4" w:rsidRDefault="00A771C4" w:rsidP="00E86E81">
      <w:pPr>
        <w:pStyle w:val="Titre1"/>
      </w:pPr>
      <w:bookmarkStart w:id="45" w:name="_Toc157506339"/>
      <w:bookmarkStart w:id="46" w:name="_Ref196905926"/>
      <w:bookmarkStart w:id="47" w:name="_Toc486945750"/>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F0BC1" w:rsidRPr="00E233F7">
        <w:t xml:space="preserve">Table </w:t>
      </w:r>
      <w:r w:rsidR="002F0BC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8" w:name="_Ref127164344"/>
      <w:bookmarkStart w:id="49" w:name="_Toc4869458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F0BC1">
        <w:rPr>
          <w:noProof/>
        </w:rPr>
        <w:t>1</w:t>
      </w:r>
      <w:r w:rsidR="00BB603E" w:rsidRPr="00E233F7">
        <w:fldChar w:fldCharType="end"/>
      </w:r>
      <w:bookmarkEnd w:id="48"/>
      <w:r w:rsidRPr="00E233F7">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6945751"/>
      <w:r>
        <w:lastRenderedPageBreak/>
        <w:t>tsanalyze</w:t>
      </w:r>
      <w:bookmarkEnd w:id="50"/>
      <w:bookmarkEnd w:id="51"/>
      <w:bookmarkEnd w:id="5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3" w:name="_Ref215399705"/>
      <w:r w:rsidRPr="0010024C">
        <w:rPr>
          <w:lang w:val="en-US"/>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F0BC1">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w:t>
            </w:r>
            <w:bookmarkStart w:id="54" w:name="_GoBack"/>
            <w:bookmarkEnd w:id="54"/>
            <w:r w:rsidRPr="00C105BA">
              <w:rPr>
                <w:rFonts w:ascii="Courier New" w:hAnsi="Courier New"/>
                <w:lang w:val="en-US"/>
              </w:rPr>
              <w:t>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5" w:name="_Ref127164437"/>
      <w:bookmarkStart w:id="56"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7" w:name="_Toc486945752"/>
      <w:r>
        <w:lastRenderedPageBreak/>
        <w:t>tsbitrate</w:t>
      </w:r>
      <w:bookmarkEnd w:id="55"/>
      <w:bookmarkEnd w:id="56"/>
      <w:bookmarkEnd w:id="5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8" w:name="_Ref127164458"/>
      <w:bookmarkStart w:id="59" w:name="_Toc157506344"/>
      <w:bookmarkStart w:id="60" w:name="_Toc486945753"/>
      <w:r>
        <w:lastRenderedPageBreak/>
        <w:t>ts</w:t>
      </w:r>
      <w:bookmarkEnd w:id="58"/>
      <w:bookmarkEnd w:id="59"/>
      <w:r w:rsidR="003066BF">
        <w:t>cmp</w:t>
      </w:r>
      <w:bookmarkEnd w:id="6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1" w:name="_Toc486945754"/>
      <w:r>
        <w:lastRenderedPageBreak/>
        <w:t>tsdate</w:t>
      </w:r>
      <w:bookmarkEnd w:id="6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2" w:name="_Ref127164475"/>
      <w:bookmarkStart w:id="63" w:name="_Toc157506345"/>
      <w:bookmarkStart w:id="64" w:name="_Toc486945755"/>
      <w:r>
        <w:lastRenderedPageBreak/>
        <w:t>tsdektec</w:t>
      </w:r>
      <w:bookmarkEnd w:id="62"/>
      <w:bookmarkEnd w:id="63"/>
      <w:bookmarkEnd w:id="6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F0BC1">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5" w:name="_Ref127164493"/>
      <w:bookmarkStart w:id="66"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1D161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1D161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7" w:name="_Toc486945756"/>
      <w:r>
        <w:lastRenderedPageBreak/>
        <w:t>tsdump</w:t>
      </w:r>
      <w:bookmarkEnd w:id="65"/>
      <w:bookmarkEnd w:id="66"/>
      <w:bookmarkEnd w:id="67"/>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8" w:name="_Ref127164509"/>
      <w:bookmarkStart w:id="69" w:name="_Toc157506347"/>
      <w:bookmarkStart w:id="70" w:name="_Toc486945757"/>
      <w:r>
        <w:lastRenderedPageBreak/>
        <w:t>tsfixcc</w:t>
      </w:r>
      <w:bookmarkEnd w:id="68"/>
      <w:bookmarkEnd w:id="69"/>
      <w:bookmarkEnd w:id="7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1" w:name="_Ref127164530"/>
      <w:bookmarkStart w:id="72" w:name="_Toc157506348"/>
      <w:bookmarkStart w:id="73" w:name="_Toc486945758"/>
      <w:r>
        <w:lastRenderedPageBreak/>
        <w:t>tsftrunc</w:t>
      </w:r>
      <w:bookmarkEnd w:id="71"/>
      <w:bookmarkEnd w:id="72"/>
      <w:bookmarkEnd w:id="73"/>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4" w:name="_Ref199643633"/>
      <w:bookmarkStart w:id="75" w:name="_Toc486945759"/>
      <w:r w:rsidRPr="00C73CFB">
        <w:rPr>
          <w:lang w:val="fr-FR"/>
        </w:rPr>
        <w:lastRenderedPageBreak/>
        <w:t>tsgentab</w:t>
      </w:r>
      <w:bookmarkEnd w:id="74"/>
      <w:bookmarkEnd w:id="75"/>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2F0BC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2F0BC1">
        <w:rPr>
          <w:noProof/>
          <w:lang w:val="en-GB"/>
        </w:rPr>
        <w:t>129</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6" w:name="_Ref131418498"/>
      <w:bookmarkStart w:id="77" w:name="_Toc157506349"/>
      <w:bookmarkStart w:id="78" w:name="_Toc486945760"/>
      <w:r>
        <w:lastRenderedPageBreak/>
        <w:t>t</w:t>
      </w:r>
      <w:r w:rsidR="00A771C4" w:rsidRPr="00D07212">
        <w:t>slsdvb</w:t>
      </w:r>
      <w:bookmarkEnd w:id="76"/>
      <w:bookmarkEnd w:id="77"/>
      <w:bookmarkEnd w:id="7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F0BC1">
        <w:t>6.1.3</w:t>
      </w:r>
      <w:r>
        <w:fldChar w:fldCharType="end"/>
      </w:r>
      <w:r>
        <w:t xml:space="preserve">, page </w:t>
      </w:r>
      <w:r>
        <w:fldChar w:fldCharType="begin"/>
      </w:r>
      <w:r>
        <w:instrText xml:space="preserve"> PAGEREF _Ref216082938 \h </w:instrText>
      </w:r>
      <w:r>
        <w:fldChar w:fldCharType="separate"/>
      </w:r>
      <w:r w:rsidR="002F0BC1">
        <w:rPr>
          <w:noProof/>
        </w:rPr>
        <w:t>157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9" w:name="_Toc486945761"/>
      <w:r>
        <w:lastRenderedPageBreak/>
        <w:t>tsp</w:t>
      </w:r>
      <w:bookmarkEnd w:id="79"/>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00CE709" wp14:editId="7A081D35">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1" w:name="_Toc4869458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F0BC1">
        <w:rPr>
          <w:noProof/>
        </w:rPr>
        <w:t>1</w:t>
      </w:r>
      <w:r w:rsidR="00BB603E" w:rsidRPr="00E233F7">
        <w:fldChar w:fldCharType="end"/>
      </w:r>
      <w:bookmarkEnd w:id="80"/>
      <w:r w:rsidRPr="00E233F7">
        <w:t>: Transport stream processor diagram</w:t>
      </w:r>
      <w:bookmarkEnd w:id="8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F0BC1">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F0BC1">
        <w:rPr>
          <w:noProof/>
          <w:lang w:val="en-GB"/>
        </w:rPr>
        <w:t>50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F0BC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F0BC1">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F0BC1">
        <w:rPr>
          <w:noProof/>
          <w:lang w:val="en-GB"/>
        </w:rPr>
        <w:t>50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2" w:name="_Ref182825868"/>
      <w:bookmarkStart w:id="83" w:name="_Toc486945762"/>
      <w:r>
        <w:lastRenderedPageBreak/>
        <w:t>tspacketize</w:t>
      </w:r>
      <w:bookmarkEnd w:id="82"/>
      <w:bookmarkEnd w:id="8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4" w:name="_Ref127164636"/>
      <w:bookmarkStart w:id="85" w:name="_Toc157506350"/>
      <w:bookmarkStart w:id="86" w:name="_Toc486945763"/>
      <w:r>
        <w:lastRenderedPageBreak/>
        <w:t>tspsi</w:t>
      </w:r>
      <w:bookmarkEnd w:id="84"/>
      <w:bookmarkEnd w:id="85"/>
      <w:bookmarkEnd w:id="8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7" w:name="_Ref126665448"/>
      <w:bookmarkStart w:id="88" w:name="_Toc157506351"/>
      <w:bookmarkStart w:id="89" w:name="_Toc486945764"/>
      <w:r>
        <w:lastRenderedPageBreak/>
        <w:t>tsresync</w:t>
      </w:r>
      <w:bookmarkEnd w:id="87"/>
      <w:bookmarkEnd w:id="88"/>
      <w:bookmarkEnd w:id="8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0" w:name="_Ref195439282"/>
      <w:bookmarkStart w:id="91" w:name="_Toc486945765"/>
      <w:r>
        <w:lastRenderedPageBreak/>
        <w:t>tsscan</w:t>
      </w:r>
      <w:bookmarkEnd w:id="90"/>
      <w:bookmarkEnd w:id="9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2F0BC1">
        <w:rPr>
          <w:noProof/>
        </w:rPr>
        <w:t>75</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2" w:name="_Ref177807645"/>
      <w:bookmarkStart w:id="93" w:name="_Toc486945766"/>
      <w:r>
        <w:lastRenderedPageBreak/>
        <w:t>ts</w:t>
      </w:r>
      <w:bookmarkEnd w:id="92"/>
      <w:r>
        <w:t>smartcard</w:t>
      </w:r>
      <w:bookmarkEnd w:id="9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4" w:name="_Toc486945767"/>
      <w:r>
        <w:lastRenderedPageBreak/>
        <w:t>tsstuff</w:t>
      </w:r>
      <w:bookmarkEnd w:id="9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5" w:name="_Ref127164661"/>
      <w:bookmarkStart w:id="96" w:name="_Toc157506352"/>
      <w:bookmarkStart w:id="97" w:name="_Toc486945768"/>
      <w:r>
        <w:lastRenderedPageBreak/>
        <w:t>tstabdump</w:t>
      </w:r>
      <w:bookmarkEnd w:id="95"/>
      <w:bookmarkEnd w:id="96"/>
      <w:bookmarkEnd w:id="9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98" w:name="_Ref126666424"/>
      <w:bookmarkStart w:id="99" w:name="_Toc157506353"/>
      <w:bookmarkStart w:id="100" w:name="_Toc486945769"/>
      <w:r>
        <w:lastRenderedPageBreak/>
        <w:t>tstables</w:t>
      </w:r>
      <w:bookmarkEnd w:id="98"/>
      <w:bookmarkEnd w:id="99"/>
      <w:bookmarkEnd w:id="100"/>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3E1CE2" w:rsidRDefault="003E1CE2" w:rsidP="003E1CE2">
      <w:pPr>
        <w:pStyle w:val="OptionName"/>
        <w:rPr>
          <w:lang w:eastAsia="fr-FR"/>
        </w:rPr>
      </w:pPr>
      <w:r>
        <w:rPr>
          <w:lang w:eastAsia="fr-FR"/>
        </w:rPr>
        <w:t>--no-encapsulation</w:t>
      </w:r>
    </w:p>
    <w:p w:rsidR="003E1CE2" w:rsidRDefault="003E1CE2" w:rsidP="003E1CE2">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lastRenderedPageBreak/>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1" w:name="_Ref194746266"/>
      <w:bookmarkStart w:id="102" w:name="_Toc486945770"/>
      <w:r>
        <w:lastRenderedPageBreak/>
        <w:t>tsterinfo</w:t>
      </w:r>
      <w:bookmarkEnd w:id="101"/>
      <w:bookmarkEnd w:id="10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F0BC1">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3" w:name="_Ref218669309"/>
      <w:bookmarkStart w:id="104" w:name="_Toc486945771"/>
      <w:r>
        <w:lastRenderedPageBreak/>
        <w:t>TSP Plugins</w:t>
      </w:r>
      <w:bookmarkEnd w:id="103"/>
      <w:bookmarkEnd w:id="10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F0BC1" w:rsidRPr="00E233F7">
        <w:t xml:space="preserve">Table </w:t>
      </w:r>
      <w:r w:rsidR="002F0BC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5" w:name="_Ref127164900"/>
      <w:bookmarkStart w:id="106" w:name="_Toc48694584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F0BC1">
        <w:rPr>
          <w:noProof/>
        </w:rPr>
        <w:t>2</w:t>
      </w:r>
      <w:r w:rsidR="00BB603E" w:rsidRPr="00E233F7">
        <w:fldChar w:fldCharType="end"/>
      </w:r>
      <w:bookmarkEnd w:id="105"/>
      <w:r w:rsidRPr="00E233F7">
        <w:t xml:space="preserve">: </w:t>
      </w:r>
      <w:r w:rsidR="001B02F9" w:rsidRPr="00E233F7">
        <w:t>tsp</w:t>
      </w:r>
      <w:r w:rsidRPr="00E233F7">
        <w:t xml:space="preserve"> plugins</w:t>
      </w:r>
      <w:bookmarkEnd w:id="1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8" w:name="_Ref127089249"/>
      <w:bookmarkStart w:id="109" w:name="_Toc157506387"/>
      <w:bookmarkStart w:id="110" w:name="_Ref127761941"/>
      <w:bookmarkStart w:id="111" w:name="_Toc157506356"/>
      <w:r>
        <w:t xml:space="preserve">Some plugins </w:t>
      </w:r>
      <w:bookmarkEnd w:id="108"/>
      <w:bookmarkEnd w:id="10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7"/>
    <w:bookmarkEnd w:id="110"/>
    <w:bookmarkEnd w:id="11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2" w:name="_Ref126982611"/>
      <w:bookmarkStart w:id="113" w:name="_Toc157506381"/>
      <w:bookmarkStart w:id="114" w:name="_Ref127173331"/>
      <w:bookmarkStart w:id="115" w:name="_Toc157506376"/>
      <w:bookmarkStart w:id="116" w:name="_Ref175468360"/>
      <w:bookmarkStart w:id="117" w:name="_Ref127173416"/>
      <w:bookmarkStart w:id="118" w:name="_Toc157506360"/>
      <w:bookmarkStart w:id="119" w:name="_Ref127173585"/>
      <w:bookmarkStart w:id="120" w:name="_Toc157506359"/>
      <w:bookmarkStart w:id="121" w:name="_Ref127173716"/>
      <w:bookmarkStart w:id="122" w:name="_Toc157506358"/>
      <w:bookmarkStart w:id="123" w:name="_Toc486945772"/>
      <w:r>
        <w:lastRenderedPageBreak/>
        <w:t>a</w:t>
      </w:r>
      <w:bookmarkEnd w:id="112"/>
      <w:bookmarkEnd w:id="113"/>
      <w:r w:rsidR="00234B97">
        <w:t>es</w:t>
      </w:r>
      <w:bookmarkEnd w:id="12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4" w:name="_Toc486945773"/>
      <w:r>
        <w:lastRenderedPageBreak/>
        <w:t>analyze</w:t>
      </w:r>
      <w:bookmarkEnd w:id="12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5" w:name="_Ref192475918"/>
      <w:bookmarkStart w:id="126" w:name="_Toc192480533"/>
      <w:bookmarkStart w:id="127" w:name="_Toc486945774"/>
      <w:r>
        <w:lastRenderedPageBreak/>
        <w:t>bat</w:t>
      </w:r>
      <w:bookmarkEnd w:id="12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8" w:name="_Toc486945775"/>
      <w:r>
        <w:lastRenderedPageBreak/>
        <w:t>bitrate_monitor</w:t>
      </w:r>
      <w:bookmarkEnd w:id="125"/>
      <w:bookmarkEnd w:id="126"/>
      <w:bookmarkEnd w:id="12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9" w:name="_Toc486945776"/>
      <w:r>
        <w:lastRenderedPageBreak/>
        <w:t>boostpid</w:t>
      </w:r>
      <w:bookmarkEnd w:id="114"/>
      <w:bookmarkEnd w:id="115"/>
      <w:bookmarkEnd w:id="12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0" w:name="_Ref214088375"/>
      <w:bookmarkStart w:id="131" w:name="_Toc486945777"/>
      <w:r>
        <w:lastRenderedPageBreak/>
        <w:t>cat</w:t>
      </w:r>
      <w:bookmarkEnd w:id="130"/>
      <w:bookmarkEnd w:id="13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2" w:name="_Toc486945778"/>
      <w:r>
        <w:lastRenderedPageBreak/>
        <w:t>clear</w:t>
      </w:r>
      <w:bookmarkEnd w:id="116"/>
      <w:bookmarkEnd w:id="13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3" w:name="_Ref127173377"/>
      <w:bookmarkStart w:id="134" w:name="_Toc157506385"/>
      <w:bookmarkStart w:id="135" w:name="_Toc486945779"/>
      <w:r>
        <w:lastRenderedPageBreak/>
        <w:t>continuity</w:t>
      </w:r>
      <w:bookmarkEnd w:id="133"/>
      <w:bookmarkEnd w:id="134"/>
      <w:bookmarkEnd w:id="13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6" w:name="_Toc486945780"/>
      <w:r>
        <w:lastRenderedPageBreak/>
        <w:t>count</w:t>
      </w:r>
      <w:bookmarkEnd w:id="1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7" w:name="_Toc486945781"/>
      <w:r>
        <w:lastRenderedPageBreak/>
        <w:t>datainject</w:t>
      </w:r>
      <w:bookmarkEnd w:id="1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8" w:name="_Toc486945782"/>
      <w:r>
        <w:lastRenderedPageBreak/>
        <w:t>dektec</w:t>
      </w:r>
      <w:bookmarkEnd w:id="117"/>
      <w:bookmarkEnd w:id="118"/>
      <w:r>
        <w:t xml:space="preserve"> (input)</w:t>
      </w:r>
      <w:bookmarkEnd w:id="13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9" w:name="_Ref127173434"/>
      <w:bookmarkStart w:id="140" w:name="_Toc157506366"/>
      <w:bookmarkStart w:id="141" w:name="_Ref127173488"/>
      <w:bookmarkStart w:id="142" w:name="_Toc157506364"/>
      <w:bookmarkStart w:id="143" w:name="_Ref127173644"/>
      <w:bookmarkStart w:id="144" w:name="_Toc157506361"/>
      <w:bookmarkStart w:id="145" w:name="_Toc486945783"/>
      <w:r>
        <w:lastRenderedPageBreak/>
        <w:t>dektec</w:t>
      </w:r>
      <w:bookmarkEnd w:id="139"/>
      <w:bookmarkEnd w:id="140"/>
      <w:r>
        <w:t xml:space="preserve"> (output)</w:t>
      </w:r>
      <w:bookmarkEnd w:id="14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F0BC1" w:rsidRPr="00E233F7">
        <w:t xml:space="preserve">Table </w:t>
      </w:r>
      <w:r w:rsidR="002F0BC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6" w:name="_Ref245798448"/>
      <w:bookmarkStart w:id="147" w:name="_Toc4869458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F0BC1">
        <w:rPr>
          <w:noProof/>
        </w:rPr>
        <w:t>3</w:t>
      </w:r>
      <w:r w:rsidR="00D57DD4" w:rsidRPr="00E233F7">
        <w:fldChar w:fldCharType="end"/>
      </w:r>
      <w:bookmarkEnd w:id="146"/>
      <w:r w:rsidRPr="00E233F7">
        <w:t xml:space="preserve">: Dektec </w:t>
      </w:r>
      <w:r w:rsidR="002529B7" w:rsidRPr="00E233F7">
        <w:t>modulators</w:t>
      </w:r>
      <w:r w:rsidRPr="00E233F7">
        <w:t xml:space="preserve"> default modulation types</w:t>
      </w:r>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F0BC1" w:rsidRPr="00E233F7">
        <w:t xml:space="preserve">Table </w:t>
      </w:r>
      <w:r w:rsidR="002F0BC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8" w:name="_Ref245808304"/>
      <w:bookmarkStart w:id="149" w:name="_Toc48694584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F0BC1">
        <w:rPr>
          <w:noProof/>
        </w:rPr>
        <w:t>4</w:t>
      </w:r>
      <w:r w:rsidR="00D57DD4" w:rsidRPr="00E233F7">
        <w:fldChar w:fldCharType="end"/>
      </w:r>
      <w:bookmarkEnd w:id="148"/>
      <w:r w:rsidRPr="00E233F7">
        <w:t>: Command line options for Dektec modulators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F0BC1" w:rsidRPr="00E233F7">
        <w:t xml:space="preserve">Table </w:t>
      </w:r>
      <w:r w:rsidR="002F0BC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0" w:name="_Ref127173505"/>
      <w:bookmarkStart w:id="151" w:name="_Toc157506389"/>
      <w:bookmarkStart w:id="152" w:name="_Toc486945784"/>
      <w:r>
        <w:lastRenderedPageBreak/>
        <w:t>descrambler</w:t>
      </w:r>
      <w:bookmarkEnd w:id="150"/>
      <w:bookmarkEnd w:id="151"/>
      <w:bookmarkEnd w:id="15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3" w:name="_Toc486945785"/>
      <w:r>
        <w:lastRenderedPageBreak/>
        <w:t>drop</w:t>
      </w:r>
      <w:bookmarkEnd w:id="141"/>
      <w:bookmarkEnd w:id="142"/>
      <w:r>
        <w:t xml:space="preserve"> (output)</w:t>
      </w:r>
      <w:bookmarkEnd w:id="15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4" w:name="_Toc486945786"/>
      <w:r>
        <w:lastRenderedPageBreak/>
        <w:t>dvb</w:t>
      </w:r>
      <w:bookmarkEnd w:id="143"/>
      <w:bookmarkEnd w:id="144"/>
      <w:r>
        <w:t xml:space="preserve"> (input)</w:t>
      </w:r>
      <w:bookmarkEnd w:id="154"/>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F0BC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5" w:name="DVBOptions"/>
      <w:r w:rsidRPr="0010024C">
        <w:rPr>
          <w:lang w:val="en-US"/>
        </w:rPr>
        <w:t>General options</w:t>
      </w:r>
      <w:bookmarkEnd w:id="155"/>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F0BC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F0BC1">
        <w:rPr>
          <w:noProof/>
        </w:rPr>
        <w:t>157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6" w:name="_Ref213657191"/>
      <w:bookmarkStart w:id="157" w:name="_Toc486945787"/>
      <w:r>
        <w:lastRenderedPageBreak/>
        <w:t>eit</w:t>
      </w:r>
      <w:bookmarkEnd w:id="156"/>
      <w:bookmarkEnd w:id="15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F0BC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486945788"/>
      <w:r>
        <w:lastRenderedPageBreak/>
        <w:t>file</w:t>
      </w:r>
      <w:bookmarkEnd w:id="119"/>
      <w:bookmarkEnd w:id="120"/>
      <w:r>
        <w:t xml:space="preserve"> (input)</w:t>
      </w:r>
      <w:bookmarkEnd w:id="15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593"/>
      <w:bookmarkStart w:id="160" w:name="_Toc157506365"/>
      <w:bookmarkStart w:id="161" w:name="_Ref127173626"/>
      <w:bookmarkStart w:id="162" w:name="_Toc157506362"/>
      <w:bookmarkStart w:id="163" w:name="_Toc486945789"/>
      <w:r>
        <w:lastRenderedPageBreak/>
        <w:t>file</w:t>
      </w:r>
      <w:bookmarkEnd w:id="159"/>
      <w:bookmarkEnd w:id="160"/>
      <w:r>
        <w:t xml:space="preserve"> (output)</w:t>
      </w:r>
      <w:bookmarkEnd w:id="16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4" w:name="_Ref201474552"/>
      <w:bookmarkStart w:id="165" w:name="_Ref127066646"/>
      <w:bookmarkStart w:id="166" w:name="_Toc157506371"/>
      <w:bookmarkStart w:id="167" w:name="_Toc486945790"/>
      <w:r>
        <w:lastRenderedPageBreak/>
        <w:t>file</w:t>
      </w:r>
      <w:bookmarkEnd w:id="164"/>
      <w:r>
        <w:t xml:space="preserve"> (packet processing)</w:t>
      </w:r>
      <w:bookmarkEnd w:id="16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8" w:name="_Toc486945791"/>
      <w:r>
        <w:lastRenderedPageBreak/>
        <w:t>filter</w:t>
      </w:r>
      <w:bookmarkEnd w:id="165"/>
      <w:bookmarkEnd w:id="166"/>
      <w:bookmarkEnd w:id="16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9" w:name="_Ref127606764"/>
      <w:bookmarkStart w:id="170" w:name="_Toc157506379"/>
      <w:bookmarkStart w:id="171" w:name="_Ref202759784"/>
      <w:bookmarkStart w:id="172" w:name="_Ref128298868"/>
      <w:bookmarkStart w:id="173" w:name="_Toc157506377"/>
      <w:bookmarkStart w:id="174" w:name="_Toc486945792"/>
      <w:r>
        <w:lastRenderedPageBreak/>
        <w:t>fork</w:t>
      </w:r>
      <w:bookmarkEnd w:id="169"/>
      <w:bookmarkEnd w:id="170"/>
      <w:bookmarkEnd w:id="171"/>
      <w:bookmarkEnd w:id="17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5" w:name="_Ref175729257"/>
      <w:bookmarkStart w:id="176" w:name="_Toc486945793"/>
      <w:r>
        <w:lastRenderedPageBreak/>
        <w:t>history</w:t>
      </w:r>
      <w:bookmarkEnd w:id="175"/>
      <w:bookmarkEnd w:id="17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7" w:name="_Toc486945794"/>
      <w:r>
        <w:lastRenderedPageBreak/>
        <w:t>inject</w:t>
      </w:r>
      <w:bookmarkEnd w:id="172"/>
      <w:bookmarkEnd w:id="173"/>
      <w:bookmarkEnd w:id="17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8" w:name="_Toc486945795"/>
      <w:r>
        <w:lastRenderedPageBreak/>
        <w:t>ip</w:t>
      </w:r>
      <w:bookmarkEnd w:id="161"/>
      <w:bookmarkEnd w:id="162"/>
      <w:r>
        <w:t xml:space="preserve"> (input)</w:t>
      </w:r>
      <w:bookmarkEnd w:id="17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631"/>
      <w:bookmarkStart w:id="180" w:name="_Toc157506367"/>
      <w:bookmarkStart w:id="181" w:name="_Toc486945796"/>
      <w:r>
        <w:lastRenderedPageBreak/>
        <w:t>ip</w:t>
      </w:r>
      <w:bookmarkEnd w:id="179"/>
      <w:bookmarkEnd w:id="180"/>
      <w:r>
        <w:t xml:space="preserve"> (output)</w:t>
      </w:r>
      <w:bookmarkEnd w:id="18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2" w:name="_Ref205364831"/>
      <w:bookmarkStart w:id="183" w:name="_Toc486945797"/>
      <w:r>
        <w:lastRenderedPageBreak/>
        <w:t>mux</w:t>
      </w:r>
      <w:bookmarkEnd w:id="182"/>
      <w:bookmarkEnd w:id="18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4" w:name="_Ref180393205"/>
      <w:bookmarkStart w:id="185" w:name="_Toc486945798"/>
      <w:r>
        <w:lastRenderedPageBreak/>
        <w:t>nit</w:t>
      </w:r>
      <w:bookmarkEnd w:id="184"/>
      <w:bookmarkEnd w:id="18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6" w:name="_Ref127173699"/>
      <w:bookmarkStart w:id="187" w:name="_Toc157506382"/>
      <w:bookmarkStart w:id="188" w:name="_Toc486945799"/>
      <w:r>
        <w:lastRenderedPageBreak/>
        <w:t>nitscan</w:t>
      </w:r>
      <w:bookmarkEnd w:id="186"/>
      <w:bookmarkEnd w:id="187"/>
      <w:bookmarkEnd w:id="18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9" w:name="_Toc486945800"/>
      <w:r>
        <w:lastRenderedPageBreak/>
        <w:t>null</w:t>
      </w:r>
      <w:bookmarkEnd w:id="121"/>
      <w:bookmarkEnd w:id="122"/>
      <w:r w:rsidR="000C58CB">
        <w:t xml:space="preserve"> (input)</w:t>
      </w:r>
      <w:bookmarkEnd w:id="18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0" w:name="_Ref193798370"/>
      <w:bookmarkStart w:id="191" w:name="_Ref127009348"/>
      <w:bookmarkStart w:id="192" w:name="_Toc157506372"/>
      <w:bookmarkStart w:id="193" w:name="_Ref202759746"/>
      <w:bookmarkStart w:id="194" w:name="_Toc486945801"/>
      <w:r>
        <w:lastRenderedPageBreak/>
        <w:t>pat</w:t>
      </w:r>
      <w:bookmarkEnd w:id="190"/>
      <w:bookmarkEnd w:id="19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5" w:name="_Ref127173734"/>
      <w:bookmarkStart w:id="196" w:name="_Toc157506386"/>
      <w:bookmarkStart w:id="197" w:name="_Toc486945802"/>
      <w:r>
        <w:lastRenderedPageBreak/>
        <w:t>pattern</w:t>
      </w:r>
      <w:bookmarkEnd w:id="195"/>
      <w:bookmarkEnd w:id="196"/>
      <w:bookmarkEnd w:id="19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8" w:name="_Toc486945803"/>
      <w:r>
        <w:lastRenderedPageBreak/>
        <w:t>pcrbitrate</w:t>
      </w:r>
      <w:bookmarkEnd w:id="191"/>
      <w:bookmarkEnd w:id="192"/>
      <w:bookmarkEnd w:id="19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9" w:name="_Ref127173768"/>
      <w:bookmarkStart w:id="200" w:name="_Toc157506383"/>
      <w:bookmarkStart w:id="201" w:name="_Ref207450161"/>
      <w:bookmarkStart w:id="202" w:name="_Toc486945804"/>
      <w:r>
        <w:lastRenderedPageBreak/>
        <w:t>pcrextract</w:t>
      </w:r>
      <w:bookmarkEnd w:id="199"/>
      <w:bookmarkEnd w:id="200"/>
      <w:bookmarkEnd w:id="20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3" w:name="_Ref184204076"/>
      <w:bookmarkStart w:id="204" w:name="_Toc486945805"/>
      <w:r>
        <w:lastRenderedPageBreak/>
        <w:t>pcrverify</w:t>
      </w:r>
      <w:bookmarkEnd w:id="203"/>
      <w:bookmarkEnd w:id="20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Toc486945806"/>
      <w:r>
        <w:lastRenderedPageBreak/>
        <w:t>pes</w:t>
      </w:r>
      <w:bookmarkEnd w:id="201"/>
      <w:bookmarkEnd w:id="20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6" w:name="_Toc486945807"/>
      <w:r>
        <w:lastRenderedPageBreak/>
        <w:t>play</w:t>
      </w:r>
      <w:bookmarkEnd w:id="193"/>
      <w:r w:rsidR="009863BF">
        <w:t xml:space="preserve"> (output)</w:t>
      </w:r>
      <w:bookmarkEnd w:id="20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F0BC1">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8" w:name="_Ref199134491"/>
      <w:bookmarkStart w:id="209" w:name="_Ref144629920"/>
      <w:bookmarkStart w:id="210" w:name="_Toc157506374"/>
      <w:bookmarkStart w:id="211" w:name="_Ref127009350"/>
      <w:bookmarkStart w:id="212" w:name="_Toc157506373"/>
      <w:bookmarkStart w:id="213" w:name="_Ref203209388"/>
      <w:bookmarkStart w:id="214" w:name="_Ref175575605"/>
      <w:bookmarkStart w:id="215" w:name="_Ref127173814"/>
      <w:bookmarkStart w:id="216" w:name="_Toc157506369"/>
      <w:bookmarkStart w:id="217" w:name="_Toc486945808"/>
      <w:bookmarkEnd w:id="207"/>
      <w:r>
        <w:lastRenderedPageBreak/>
        <w:t>pmt</w:t>
      </w:r>
      <w:bookmarkEnd w:id="208"/>
      <w:bookmarkEnd w:id="21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8" w:name="_Ref201665127"/>
      <w:bookmarkStart w:id="219" w:name="_Toc486945809"/>
      <w:r>
        <w:lastRenderedPageBreak/>
        <w:t>psi</w:t>
      </w:r>
      <w:bookmarkEnd w:id="218"/>
      <w:bookmarkEnd w:id="21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0" w:name="_Toc486945810"/>
      <w:r>
        <w:lastRenderedPageBreak/>
        <w:t>reduce</w:t>
      </w:r>
      <w:bookmarkEnd w:id="209"/>
      <w:bookmarkEnd w:id="210"/>
      <w:bookmarkEnd w:id="22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1" w:name="_Toc486945811"/>
      <w:r>
        <w:lastRenderedPageBreak/>
        <w:t>regulate</w:t>
      </w:r>
      <w:bookmarkEnd w:id="211"/>
      <w:bookmarkEnd w:id="212"/>
      <w:bookmarkEnd w:id="22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2" w:name="_Toc486945812"/>
      <w:r>
        <w:lastRenderedPageBreak/>
        <w:t>remap</w:t>
      </w:r>
      <w:bookmarkEnd w:id="22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3" w:name="_Toc486945813"/>
      <w:r>
        <w:lastRenderedPageBreak/>
        <w:t>rmorphan</w:t>
      </w:r>
      <w:bookmarkEnd w:id="213"/>
      <w:bookmarkEnd w:id="22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4" w:name="_Ref127173518"/>
      <w:bookmarkStart w:id="225" w:name="_Toc157506388"/>
      <w:bookmarkStart w:id="226" w:name="_Ref212885691"/>
      <w:bookmarkStart w:id="227" w:name="_Toc486945814"/>
      <w:r>
        <w:lastRenderedPageBreak/>
        <w:t>scrambler</w:t>
      </w:r>
      <w:bookmarkEnd w:id="224"/>
      <w:bookmarkEnd w:id="225"/>
      <w:bookmarkEnd w:id="22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8" w:name="_Toc486945815"/>
      <w:r>
        <w:lastRenderedPageBreak/>
        <w:t>sdt</w:t>
      </w:r>
      <w:bookmarkEnd w:id="226"/>
      <w:bookmarkEnd w:id="228"/>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9" w:name="_Toc486945816"/>
      <w:r w:rsidRPr="006E2DF5">
        <w:lastRenderedPageBreak/>
        <w:t>sifilter</w:t>
      </w:r>
      <w:bookmarkEnd w:id="214"/>
      <w:bookmarkEnd w:id="229"/>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--cas value</w:t>
      </w:r>
    </w:p>
    <w:p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r w:rsidR="001E21AE">
        <w:t xml:space="preserve"> </w:t>
      </w:r>
      <w:r w:rsidR="001E21AE" w:rsidRPr="001E21AE">
        <w:t xml:space="preserve">Equivalent to </w:t>
      </w:r>
      <w:r w:rsidR="001E21AE" w:rsidRPr="001E21AE">
        <w:rPr>
          <w:rFonts w:ascii="Courier New" w:hAnsi="Courier New" w:cs="Courier New"/>
        </w:rPr>
        <w:t>--min-cas value --max-cas value</w:t>
      </w:r>
      <w:r w:rsidR="001E21AE" w:rsidRPr="001E21AE">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--ecm</w:t>
      </w:r>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1E21AE" w:rsidRDefault="001E21AE" w:rsidP="001E21AE">
      <w:pPr>
        <w:pStyle w:val="OptionName"/>
      </w:pPr>
      <w:r>
        <w:t>--max-cas value</w:t>
      </w:r>
    </w:p>
    <w:p w:rsidR="001E21AE" w:rsidRDefault="001E21AE" w:rsidP="001E21AE">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9A5DE3" w:rsidRDefault="009A5DE3" w:rsidP="0075704C">
      <w:pPr>
        <w:pStyle w:val="OptionName"/>
      </w:pPr>
      <w:r>
        <w:t>--</w:t>
      </w:r>
      <w:r w:rsidRPr="0075704C">
        <w:t>mediaguard</w:t>
      </w:r>
    </w:p>
    <w:p w:rsidR="009A5DE3" w:rsidRPr="0075704C" w:rsidRDefault="009A5DE3" w:rsidP="0075704C">
      <w:pPr>
        <w:pStyle w:val="OptionDescription"/>
      </w:pPr>
      <w:r w:rsidRPr="0075704C">
        <w:t xml:space="preserve">Equivalent to </w:t>
      </w:r>
      <w:r w:rsidR="0075704C" w:rsidRPr="0075704C">
        <w:rPr>
          <w:rFonts w:ascii="Courier New" w:hAnsi="Courier New" w:cs="Courier New"/>
        </w:rPr>
        <w:t>--min-cas 0x0100 --max-cas 0x01FF</w:t>
      </w:r>
      <w:r w:rsidRPr="0075704C">
        <w:t xml:space="preserve">. </w:t>
      </w:r>
    </w:p>
    <w:p w:rsidR="006710BB" w:rsidRDefault="006710BB" w:rsidP="006710BB">
      <w:pPr>
        <w:pStyle w:val="OptionName"/>
      </w:pPr>
      <w:r>
        <w:t>--min-cas value</w:t>
      </w:r>
    </w:p>
    <w:p w:rsidR="006710BB" w:rsidRDefault="006710BB" w:rsidP="006710BB">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75704C" w:rsidRPr="003E4A28" w:rsidRDefault="0075704C" w:rsidP="0075704C">
      <w:pPr>
        <w:pStyle w:val="OptionName"/>
        <w:rPr>
          <w:lang w:val="fr-FR" w:eastAsia="fr-FR"/>
        </w:rPr>
      </w:pPr>
      <w:r w:rsidRPr="003E4A28">
        <w:rPr>
          <w:lang w:val="fr-FR" w:eastAsia="fr-FR"/>
        </w:rPr>
        <w:t>--nagravision</w:t>
      </w:r>
    </w:p>
    <w:p w:rsidR="0075704C" w:rsidRPr="003E4A28" w:rsidRDefault="0075704C" w:rsidP="0075704C">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lastRenderedPageBreak/>
        <w:t>-o value</w:t>
      </w:r>
      <w:r>
        <w:br/>
        <w:t>--operator value</w:t>
      </w:r>
    </w:p>
    <w:p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w:t>
      </w:r>
      <w:r w:rsidR="0075704C">
        <w:t xml:space="preserve"> and is recognized for some CAS only</w:t>
      </w:r>
      <w:r>
        <w: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--cas 0x4ADC</w:t>
      </w:r>
      <w:r>
        <w: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C859E1" w:rsidP="009A5DE3">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0" w:name="_Toc486945817"/>
      <w:r>
        <w:lastRenderedPageBreak/>
        <w:t>skip</w:t>
      </w:r>
      <w:bookmarkEnd w:id="215"/>
      <w:bookmarkEnd w:id="216"/>
      <w:bookmarkEnd w:id="23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1" w:name="_Ref202002721"/>
      <w:bookmarkStart w:id="232" w:name="_Ref139970037"/>
      <w:bookmarkStart w:id="233" w:name="_Toc157506375"/>
      <w:bookmarkStart w:id="234" w:name="_Ref127173825"/>
      <w:bookmarkStart w:id="235" w:name="_Toc157506370"/>
      <w:bookmarkStart w:id="236" w:name="_Toc486945818"/>
      <w:r>
        <w:lastRenderedPageBreak/>
        <w:t>slice</w:t>
      </w:r>
      <w:bookmarkEnd w:id="231"/>
      <w:bookmarkEnd w:id="23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7" w:name="_Ref203276299"/>
      <w:bookmarkStart w:id="238" w:name="_Ref180393246"/>
      <w:bookmarkStart w:id="239" w:name="_Toc486945819"/>
      <w:r>
        <w:lastRenderedPageBreak/>
        <w:t>svremove</w:t>
      </w:r>
      <w:bookmarkEnd w:id="237"/>
      <w:bookmarkEnd w:id="23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0" w:name="_Toc486945820"/>
      <w:r>
        <w:lastRenderedPageBreak/>
        <w:t>svrename</w:t>
      </w:r>
      <w:bookmarkEnd w:id="238"/>
      <w:bookmarkEnd w:id="240"/>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1" w:name="_Ref196900791"/>
      <w:bookmarkStart w:id="242" w:name="_Toc486945821"/>
      <w:r>
        <w:lastRenderedPageBreak/>
        <w:t>tables</w:t>
      </w:r>
      <w:bookmarkEnd w:id="241"/>
      <w:bookmarkEnd w:id="24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3" w:name="_Toc486945822"/>
      <w:r>
        <w:lastRenderedPageBreak/>
        <w:t>time</w:t>
      </w:r>
      <w:bookmarkEnd w:id="232"/>
      <w:bookmarkEnd w:id="233"/>
      <w:bookmarkEnd w:id="24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4" w:name="_Toc486945823"/>
      <w:r>
        <w:lastRenderedPageBreak/>
        <w:t>timeref</w:t>
      </w:r>
      <w:bookmarkEnd w:id="24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5" w:name="_Ref212023725"/>
      <w:bookmarkStart w:id="246" w:name="_Toc486945824"/>
      <w:r>
        <w:lastRenderedPageBreak/>
        <w:t>tsrename</w:t>
      </w:r>
      <w:bookmarkEnd w:id="245"/>
      <w:bookmarkEnd w:id="24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7" w:name="_Toc486945825"/>
      <w:r>
        <w:lastRenderedPageBreak/>
        <w:t>until</w:t>
      </w:r>
      <w:bookmarkEnd w:id="234"/>
      <w:bookmarkEnd w:id="235"/>
      <w:bookmarkEnd w:id="24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8" w:name="_Ref127072178"/>
      <w:bookmarkStart w:id="249" w:name="_Toc157506378"/>
      <w:bookmarkStart w:id="250" w:name="_Toc486945826"/>
      <w:r>
        <w:lastRenderedPageBreak/>
        <w:t>zap</w:t>
      </w:r>
      <w:bookmarkEnd w:id="248"/>
      <w:bookmarkEnd w:id="249"/>
      <w:bookmarkEnd w:id="25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1" w:name="_Ref219258293"/>
      <w:bookmarkStart w:id="252" w:name="_Ref219258298"/>
      <w:bookmarkStart w:id="253" w:name="_Ref196905939"/>
      <w:bookmarkStart w:id="254" w:name="_Toc486945827"/>
      <w:r>
        <w:lastRenderedPageBreak/>
        <w:t>TSGENTAB Plugins</w:t>
      </w:r>
      <w:bookmarkEnd w:id="251"/>
      <w:bookmarkEnd w:id="252"/>
      <w:bookmarkEnd w:id="254"/>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2F0BC1" w:rsidRPr="00E233F7">
        <w:t xml:space="preserve">Table </w:t>
      </w:r>
      <w:r w:rsidR="002F0BC1">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5" w:name="_Ref218671063"/>
      <w:bookmarkStart w:id="256" w:name="_Toc4869458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2F0BC1">
        <w:rPr>
          <w:noProof/>
        </w:rPr>
        <w:t>5</w:t>
      </w:r>
      <w:r w:rsidR="00D57DD4" w:rsidRPr="00E233F7">
        <w:fldChar w:fldCharType="end"/>
      </w:r>
      <w:bookmarkEnd w:id="255"/>
      <w:r w:rsidRPr="00E233F7">
        <w:t>: tsgentab plugins</w:t>
      </w:r>
      <w:bookmarkEnd w:id="2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7" w:name="_Toc486945828"/>
      <w:r>
        <w:lastRenderedPageBreak/>
        <w:t>pat</w:t>
      </w:r>
      <w:bookmarkEnd w:id="257"/>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8" w:name="_Toc486945829"/>
      <w:r>
        <w:lastRenderedPageBreak/>
        <w:t>ssupmt</w:t>
      </w:r>
      <w:bookmarkEnd w:id="258"/>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2F0BC1">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2F0BC1">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9" w:name="_Toc486945830"/>
      <w:r>
        <w:lastRenderedPageBreak/>
        <w:t>tntnit</w:t>
      </w:r>
      <w:bookmarkEnd w:id="259"/>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0" w:name="_Ref218670610"/>
      <w:bookmarkStart w:id="261" w:name="_Toc486945831"/>
      <w:r>
        <w:lastRenderedPageBreak/>
        <w:t>Usage Examples</w:t>
      </w:r>
      <w:bookmarkEnd w:id="253"/>
      <w:bookmarkEnd w:id="260"/>
      <w:bookmarkEnd w:id="261"/>
    </w:p>
    <w:p w:rsidR="00C479C1" w:rsidRDefault="00FF73D7" w:rsidP="00E86E81">
      <w:pPr>
        <w:pStyle w:val="Titre2"/>
      </w:pPr>
      <w:bookmarkStart w:id="262" w:name="_Toc486945832"/>
      <w:r>
        <w:t>TSDuck</w:t>
      </w:r>
      <w:r w:rsidR="00C479C1">
        <w:t xml:space="preserve"> Utilities</w:t>
      </w:r>
      <w:bookmarkEnd w:id="262"/>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3" w:name="_Ref195438366"/>
      <w:r>
        <w:t>tsterinfo examples</w:t>
      </w:r>
      <w:bookmarkEnd w:id="26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4" w:name="_Ref127069508"/>
      <w:bookmarkStart w:id="265" w:name="_Toc157506391"/>
      <w:bookmarkStart w:id="266" w:name="_Toc486945833"/>
      <w:bookmarkEnd w:id="20"/>
      <w:bookmarkEnd w:id="21"/>
      <w:r>
        <w:rPr>
          <w:lang w:val="en-GB"/>
        </w:rPr>
        <w:t>TSP Examples</w:t>
      </w:r>
      <w:bookmarkEnd w:id="264"/>
      <w:bookmarkEnd w:id="265"/>
      <w:bookmarkEnd w:id="2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7" w:name="_Ref214352395"/>
      <w:r>
        <w:t>Performing</w:t>
      </w:r>
      <w:r w:rsidR="00933BBC">
        <w:t xml:space="preserve"> the</w:t>
      </w:r>
      <w:r>
        <w:t xml:space="preserve"> global analysis of a transponder</w:t>
      </w:r>
      <w:bookmarkEnd w:id="26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8" w:name="_Ref214353315"/>
      <w:r>
        <w:t>Performing the global analysis of a network</w:t>
      </w:r>
      <w:bookmarkEnd w:id="26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F0BC1">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4556B66" wp14:editId="7C05E65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9" w:name="_Toc4869458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F0BC1">
        <w:rPr>
          <w:noProof/>
        </w:rPr>
        <w:t>2</w:t>
      </w:r>
      <w:r w:rsidR="00BB603E" w:rsidRPr="00E233F7">
        <w:fldChar w:fldCharType="end"/>
      </w:r>
      <w:r w:rsidRPr="00E233F7">
        <w:t>: Stuffing bitrate sample diagram</w:t>
      </w:r>
      <w:bookmarkEnd w:id="269"/>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F0BC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F0BC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F0BC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F0BC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F0BC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0" w:name="_Ref206408360"/>
      <w:r>
        <w:t>Analyzing EPG data</w:t>
      </w:r>
      <w:bookmarkEnd w:id="2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961AF75" wp14:editId="0394E310">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1" w:name="_Toc4869458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F0BC1">
        <w:rPr>
          <w:noProof/>
        </w:rPr>
        <w:t>3</w:t>
      </w:r>
      <w:r w:rsidR="00BB603E" w:rsidRPr="00E233F7">
        <w:fldChar w:fldCharType="end"/>
      </w:r>
      <w:r w:rsidRPr="00E233F7">
        <w:t>: Conditional Access System sample test bed</w:t>
      </w:r>
      <w:bookmarkEnd w:id="27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2" w:name="_Ref196905955"/>
      <w:bookmarkStart w:id="273" w:name="_Toc486945834"/>
      <w:bookmarkEnd w:id="22"/>
      <w:bookmarkEnd w:id="23"/>
      <w:r>
        <w:rPr>
          <w:lang w:val="en-GB"/>
        </w:rPr>
        <w:lastRenderedPageBreak/>
        <w:t>Hardware Device Support</w:t>
      </w:r>
      <w:bookmarkEnd w:id="272"/>
      <w:bookmarkEnd w:id="273"/>
    </w:p>
    <w:p w:rsidR="00692EE7" w:rsidRDefault="008B5B28" w:rsidP="00E86E81">
      <w:pPr>
        <w:pStyle w:val="Titre2"/>
        <w:rPr>
          <w:lang w:val="en-GB"/>
        </w:rPr>
      </w:pPr>
      <w:bookmarkStart w:id="274" w:name="_Ref196552305"/>
      <w:bookmarkStart w:id="275" w:name="_Toc486945835"/>
      <w:r>
        <w:rPr>
          <w:lang w:val="en-GB"/>
        </w:rPr>
        <w:t xml:space="preserve">DVB </w:t>
      </w:r>
      <w:r w:rsidR="00692EE7">
        <w:rPr>
          <w:lang w:val="en-GB"/>
        </w:rPr>
        <w:t>Receiver Devices</w:t>
      </w:r>
      <w:bookmarkEnd w:id="274"/>
      <w:bookmarkEnd w:id="275"/>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F0BC1">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6" w:name="_Ref295118152"/>
      <w:bookmarkStart w:id="277" w:name="_Ref295118156"/>
      <w:r w:rsidRPr="00F35DB0">
        <w:rPr>
          <w:lang w:val="en-GB"/>
        </w:rPr>
        <w:t>Microsoft Windows Platforms</w:t>
      </w:r>
      <w:bookmarkEnd w:id="276"/>
      <w:bookmarkEnd w:id="2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8" w:name="_Ref216082863"/>
      <w:bookmarkStart w:id="279" w:name="_Ref216082892"/>
      <w:bookmarkStart w:id="280" w:name="_Ref216082936"/>
      <w:bookmarkStart w:id="281" w:name="_Ref216082938"/>
      <w:r>
        <w:rPr>
          <w:lang w:val="en-GB"/>
        </w:rPr>
        <w:t>Device N</w:t>
      </w:r>
      <w:r w:rsidR="009A02B5">
        <w:rPr>
          <w:lang w:val="en-GB"/>
        </w:rPr>
        <w:t>aming</w:t>
      </w:r>
      <w:bookmarkEnd w:id="278"/>
      <w:bookmarkEnd w:id="279"/>
      <w:bookmarkEnd w:id="280"/>
      <w:bookmarkEnd w:id="28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2F0BC1">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2F0BC1">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2F0BC1">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2F0BC1">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2F0BC1">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2F0BC1">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2F0BC1">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2F0BC1">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2" w:name="_Toc486945836"/>
      <w:r>
        <w:rPr>
          <w:lang w:val="en-GB"/>
        </w:rPr>
        <w:t>Dektec Devices</w:t>
      </w:r>
      <w:bookmarkEnd w:id="282"/>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F0BC1">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F0BC1">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F0BC1">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F0BC1">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F0BC1">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83D" w:rsidRDefault="005D783D">
      <w:r>
        <w:separator/>
      </w:r>
    </w:p>
  </w:endnote>
  <w:endnote w:type="continuationSeparator" w:id="0">
    <w:p w:rsidR="005D783D" w:rsidRDefault="005D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7B2A0D" w:rsidRDefault="00F4468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F0BC1">
      <w:rPr>
        <w:rStyle w:val="Numrodepage"/>
        <w:noProof/>
      </w:rPr>
      <w:t>14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F0BC1">
      <w:rPr>
        <w:rStyle w:val="Numrodepage"/>
        <w:noProof/>
      </w:rPr>
      <w:t>160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F0BC1">
        <w:t>3.1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1F72AA" w:rsidRDefault="00F44682"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F0BC1">
        <w:t>3.1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F0BC1">
      <w:rPr>
        <w:rStyle w:val="Numrodepage"/>
        <w:noProof/>
      </w:rPr>
      <w:t>15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F0BC1">
      <w:rPr>
        <w:rStyle w:val="Numrodepage"/>
        <w:noProof/>
      </w:rPr>
      <w:t>160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83D" w:rsidRDefault="005D783D">
      <w:r>
        <w:separator/>
      </w:r>
    </w:p>
  </w:footnote>
  <w:footnote w:type="continuationSeparator" w:id="0">
    <w:p w:rsidR="005D783D" w:rsidRDefault="005D783D">
      <w:r>
        <w:continuationSeparator/>
      </w:r>
    </w:p>
  </w:footnote>
  <w:footnote w:id="1">
    <w:p w:rsidR="00F44682" w:rsidRDefault="00F4468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Default="00F4468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6B41D90" wp14:editId="26DF0EA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F0BC1" w:rsidRPr="002F0BC1">
        <w:rPr>
          <w:b/>
          <w:bCs/>
          <w:noProof/>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2F0BC1">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E5DE707" wp14:editId="5374F0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0BC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2F0BC1" w:rsidRPr="002F0BC1">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5320B94E" wp14:editId="2971C7D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2F0BC1" w:rsidRPr="002F0BC1">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5076B9" w:rsidP="00D47CAE">
    <w:pPr>
      <w:pStyle w:val="En-tte"/>
      <w:tabs>
        <w:tab w:val="clear" w:pos="9720"/>
        <w:tab w:val="center" w:pos="4536"/>
        <w:tab w:val="right" w:pos="9072"/>
      </w:tabs>
      <w:rPr>
        <w:lang w:val="en-GB"/>
      </w:rPr>
    </w:pPr>
    <w:fldSimple w:instr=" TITLE   \* MERGEFORMAT ">
      <w:r w:rsidR="002F0BC1">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084DF879" wp14:editId="3241F80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F0BC1" w:rsidRPr="002F0BC1">
        <w:rPr>
          <w:b/>
          <w:bCs/>
          <w:noProof/>
        </w:rPr>
        <w:t>tntnit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2F0BC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0A7AC35D" wp14:editId="22A56E59">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0BC1">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2F0BC1" w:rsidRPr="002F0BC1">
        <w:rPr>
          <w:b/>
          <w:bCs/>
          <w:noProof/>
        </w:rPr>
        <w:t>ssupmt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F0BC1">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0BC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F0BC1">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6A04241" wp14:editId="5D1A9C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0BC1">
        <w:t>TSDuck User's Guide</w:t>
      </w:r>
    </w:fldSimple>
  </w:p>
  <w:p w:rsidR="00F44682" w:rsidRDefault="00F4468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0AD96E" wp14:editId="5C44054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F0BC1" w:rsidRPr="002F0BC1">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801339F" wp14:editId="012612AA">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0BC1" w:rsidRPr="002F0BC1">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1E8B241" wp14:editId="070B586C">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F0BC1" w:rsidRPr="002F0BC1">
        <w:rPr>
          <w:b/>
          <w:bCs/>
          <w:noProof/>
          <w:lang w:val="fr-FR"/>
        </w:rPr>
        <w:t>tsanalyze</w:t>
      </w:r>
    </w:fldSimple>
    <w:r w:rsidRPr="00985575">
      <w:rPr>
        <w:lang w:val="en-GB"/>
      </w:rPr>
      <w:tab/>
    </w:r>
    <w:r>
      <w:rPr>
        <w:lang w:val="en-GB"/>
      </w:rPr>
      <w:tab/>
    </w:r>
    <w:fldSimple w:instr=" TITLE   \* MERGEFORMAT ">
      <w:r w:rsidR="002F0BC1" w:rsidRPr="002F0BC1">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1255DF6" wp14:editId="61926D19">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0BC1" w:rsidRPr="002F0BC1">
        <w:rPr>
          <w:lang w:val="en-GB"/>
        </w:rPr>
        <w:t>TSDuck User's Guide</w:t>
      </w:r>
    </w:fldSimple>
    <w:r w:rsidRPr="00985575">
      <w:rPr>
        <w:lang w:val="en-GB"/>
      </w:rPr>
      <w:tab/>
    </w:r>
    <w:r w:rsidRPr="00985575">
      <w:rPr>
        <w:lang w:val="en-GB"/>
      </w:rPr>
      <w:tab/>
    </w:r>
    <w:fldSimple w:instr=" STYLEREF  &quot;Reference Section Title&quot;  \* MERGEFORMAT ">
      <w:r w:rsidR="002F0BC1" w:rsidRPr="002F0BC1">
        <w:rPr>
          <w:b/>
          <w:bCs/>
          <w:noProof/>
          <w:lang w:val="fr-FR"/>
        </w:rPr>
        <w:t>tsanalyze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A8F88BF" wp14:editId="7F7DEEA2">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F0BC1" w:rsidRPr="002F0BC1">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0DE40EF" wp14:editId="396DC5F3">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0BC1" w:rsidRPr="002F0BC1">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E36BD-157F-44C2-8736-E07AE177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103</TotalTime>
  <Pages>160</Pages>
  <Words>40443</Words>
  <Characters>230529</Characters>
  <Application>Microsoft Office Word</Application>
  <DocSecurity>0</DocSecurity>
  <Lines>1921</Lines>
  <Paragraphs>540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270432</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46</cp:revision>
  <cp:lastPrinted>2017-07-04T13:33:00Z</cp:lastPrinted>
  <dcterms:created xsi:type="dcterms:W3CDTF">2017-06-26T16:03:00Z</dcterms:created>
  <dcterms:modified xsi:type="dcterms:W3CDTF">2017-07-04T13:33:00Z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2005-2017</vt:lpwstr>
  </property>
  <property fmtid="{D5CDD505-2E9C-101B-9397-08002B2CF9AE}" pid="4" name="RevisionDate">
    <vt:lpwstr>July 2017</vt:lpwstr>
  </property>
</Properties>
</file>