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2B2AC2" w:rsidP="00735448">
      <w:pPr>
        <w:pStyle w:val="Brdtext"/>
        <w:spacing w:line="240" w:lineRule="auto"/>
        <w:rPr>
          <w:i/>
          <w:sz w:val="36"/>
          <w:szCs w:val="36"/>
        </w:rPr>
      </w:pPr>
      <w:r>
        <w:rPr>
          <w:sz w:val="60"/>
          <w:szCs w:val="60"/>
        </w:rPr>
        <w:t>Växelpengar</w:t>
      </w:r>
    </w:p>
    <w:p w:rsidR="00391F0A" w:rsidRPr="00391F0A" w:rsidRDefault="002B3D93" w:rsidP="00391F0A">
      <w:pPr>
        <w:pStyle w:val="Brdtext"/>
      </w:pPr>
      <w:r>
        <w:t xml:space="preserve">Steg 1, laborationsuppgift </w:t>
      </w:r>
      <w:r w:rsidR="00C1152C">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1F1EB8" w:rsidRPr="001F1EB8" w:rsidRDefault="001F1EB8" w:rsidP="001F1EB8">
      <w:pPr>
        <w:spacing w:after="240"/>
        <w:rPr>
          <w:b/>
          <w:sz w:val="34"/>
          <w:szCs w:val="34"/>
        </w:rPr>
      </w:pPr>
      <w:r w:rsidRPr="001F1EB8">
        <w:rPr>
          <w:b/>
          <w:sz w:val="34"/>
          <w:szCs w:val="34"/>
        </w:rPr>
        <w:lastRenderedPageBreak/>
        <w:t>Upphovsrätt för detta verk</w:t>
      </w:r>
    </w:p>
    <w:p w:rsidR="001F1EB8" w:rsidRDefault="001F1EB8" w:rsidP="001F1EB8">
      <w:pPr>
        <w:pStyle w:val="Brdtext"/>
      </w:pPr>
      <w:r>
        <w:t>Detta verk är framtage</w:t>
      </w:r>
      <w:r w:rsidR="009A3AF2">
        <w:t>t</w:t>
      </w:r>
      <w:r>
        <w:t xml:space="preserve"> i anslutning till kursen Inledande programmering med C# vid Linnéuniversitetet.</w:t>
      </w:r>
    </w:p>
    <w:p w:rsidR="001F1EB8" w:rsidRPr="001F1EB8" w:rsidRDefault="001F1EB8" w:rsidP="001F1EB8">
      <w:pPr>
        <w:spacing w:after="120"/>
        <w:rPr>
          <w:b/>
          <w:sz w:val="26"/>
          <w:szCs w:val="26"/>
        </w:rPr>
      </w:pPr>
      <w:r w:rsidRPr="001F1EB8">
        <w:rPr>
          <w:b/>
          <w:sz w:val="26"/>
          <w:szCs w:val="26"/>
        </w:rPr>
        <w:t>Du får använda detta verk så här:</w:t>
      </w:r>
    </w:p>
    <w:p w:rsidR="001F1EB8" w:rsidRDefault="001F1EB8" w:rsidP="001F1EB8">
      <w:pPr>
        <w:pStyle w:val="Brdtext"/>
      </w:pPr>
      <w:r>
        <w:t>Allt innehåll i verket Växelpengar</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1F1EB8" w:rsidTr="00A15705">
        <w:tc>
          <w:tcPr>
            <w:tcW w:w="1536" w:type="dxa"/>
            <w:vAlign w:val="center"/>
          </w:tcPr>
          <w:p w:rsidR="001F1EB8" w:rsidRDefault="001F1EB8" w:rsidP="00A15705">
            <w:pPr>
              <w:pStyle w:val="Brdtext"/>
            </w:pPr>
            <w:r>
              <w:rPr>
                <w:noProof/>
              </w:rPr>
              <w:drawing>
                <wp:inline distT="0" distB="0" distL="0" distR="0" wp14:anchorId="2C9C2CAC" wp14:editId="7E6A8DDC">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1F1EB8" w:rsidRDefault="001F1EB8" w:rsidP="00A15705">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1F1EB8" w:rsidRPr="00D87413" w:rsidRDefault="001F1EB8" w:rsidP="001F1EB8">
      <w:pPr>
        <w:spacing w:after="120"/>
        <w:rPr>
          <w:b/>
          <w:sz w:val="26"/>
          <w:szCs w:val="26"/>
        </w:rPr>
      </w:pPr>
      <w:r w:rsidRPr="00D87413">
        <w:rPr>
          <w:b/>
          <w:sz w:val="26"/>
          <w:szCs w:val="26"/>
        </w:rPr>
        <w:t>Det betyder att du i icke-kommersiella syften får:</w:t>
      </w:r>
    </w:p>
    <w:p w:rsidR="001F1EB8" w:rsidRDefault="001F1EB8" w:rsidP="001F1EB8">
      <w:pPr>
        <w:pStyle w:val="Brdtext"/>
        <w:numPr>
          <w:ilvl w:val="0"/>
          <w:numId w:val="31"/>
        </w:numPr>
      </w:pPr>
      <w:r>
        <w:t>kopiera hela eller delar av innehållet</w:t>
      </w:r>
    </w:p>
    <w:p w:rsidR="001F1EB8" w:rsidRDefault="001F1EB8" w:rsidP="001F1EB8">
      <w:pPr>
        <w:pStyle w:val="Brdtext"/>
        <w:numPr>
          <w:ilvl w:val="0"/>
          <w:numId w:val="31"/>
        </w:numPr>
      </w:pPr>
      <w:r>
        <w:t>sprida hela eller delar av innehållet</w:t>
      </w:r>
    </w:p>
    <w:p w:rsidR="001F1EB8" w:rsidRDefault="001F1EB8" w:rsidP="001F1EB8">
      <w:pPr>
        <w:pStyle w:val="Brdtext"/>
        <w:numPr>
          <w:ilvl w:val="0"/>
          <w:numId w:val="31"/>
        </w:numPr>
      </w:pPr>
      <w:r>
        <w:t>visa hela eller delar av innehållet offentligt och digitalt</w:t>
      </w:r>
    </w:p>
    <w:p w:rsidR="001F1EB8" w:rsidRDefault="001F1EB8" w:rsidP="001F1EB8">
      <w:pPr>
        <w:pStyle w:val="Brdtext"/>
        <w:numPr>
          <w:ilvl w:val="0"/>
          <w:numId w:val="31"/>
        </w:numPr>
      </w:pPr>
      <w:r>
        <w:t>konvertera innehållet till annat format</w:t>
      </w:r>
    </w:p>
    <w:p w:rsidR="001F1EB8" w:rsidRDefault="001F1EB8" w:rsidP="001F1EB8">
      <w:pPr>
        <w:pStyle w:val="Brdtext"/>
        <w:numPr>
          <w:ilvl w:val="0"/>
          <w:numId w:val="31"/>
        </w:numPr>
      </w:pPr>
      <w:r>
        <w:t>du får även göra om innehållet</w:t>
      </w:r>
    </w:p>
    <w:p w:rsidR="001F1EB8" w:rsidRDefault="001F1EB8" w:rsidP="001F1EB8">
      <w:pPr>
        <w:pStyle w:val="Brdtext"/>
      </w:pPr>
      <w:r>
        <w:t>Om du förändrar innehållet så ta inte med Linnéuniversitetets logotyp, symbol och/eller kopparstick i din nya version!</w:t>
      </w:r>
    </w:p>
    <w:p w:rsidR="001F1EB8" w:rsidRDefault="001F1EB8" w:rsidP="001F1EB8">
      <w:pPr>
        <w:pStyle w:val="Brdtext"/>
      </w:pPr>
      <w:r>
        <w:t xml:space="preserve">Vid all användning måste du ange källan: ”Linnéuniversitetet – Inledande programmering med C#” och en länk till </w:t>
      </w:r>
      <w:hyperlink r:id="rId13" w:history="1">
        <w:r w:rsidR="0003117A"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1F1EB8" w:rsidRDefault="001F1EB8" w:rsidP="001F1EB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A5B4A"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418206" w:history="1">
            <w:r w:rsidR="003A5B4A" w:rsidRPr="00562AA7">
              <w:rPr>
                <w:rStyle w:val="Hyperlnk"/>
                <w:noProof/>
              </w:rPr>
              <w:t>A.</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_Toc364418206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07"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_Toc364418207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31479A">
          <w:pPr>
            <w:pStyle w:val="Innehll3"/>
            <w:tabs>
              <w:tab w:val="right" w:leader="underscore" w:pos="9060"/>
            </w:tabs>
            <w:rPr>
              <w:rFonts w:asciiTheme="minorHAnsi" w:eastAsiaTheme="minorEastAsia" w:hAnsiTheme="minorHAnsi" w:cstheme="minorBidi"/>
              <w:noProof/>
              <w:sz w:val="22"/>
              <w:szCs w:val="22"/>
            </w:rPr>
          </w:pPr>
          <w:hyperlink w:anchor="_Toc364418208"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_Toc364418208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09" w:history="1">
            <w:r w:rsidR="003A5B4A" w:rsidRPr="00562AA7">
              <w:rPr>
                <w:rStyle w:val="Hyperlnk"/>
                <w:noProof/>
              </w:rPr>
              <w:t>A-krav</w:t>
            </w:r>
            <w:r w:rsidR="003A5B4A">
              <w:rPr>
                <w:noProof/>
                <w:webHidden/>
              </w:rPr>
              <w:tab/>
            </w:r>
            <w:r w:rsidR="003A5B4A">
              <w:rPr>
                <w:noProof/>
                <w:webHidden/>
              </w:rPr>
              <w:fldChar w:fldCharType="begin"/>
            </w:r>
            <w:r w:rsidR="003A5B4A">
              <w:rPr>
                <w:noProof/>
                <w:webHidden/>
              </w:rPr>
              <w:instrText xml:space="preserve"> PAGEREF _Toc364418209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10"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_Toc364418210 \h </w:instrText>
            </w:r>
            <w:r w:rsidR="003A5B4A">
              <w:rPr>
                <w:noProof/>
                <w:webHidden/>
              </w:rPr>
            </w:r>
            <w:r w:rsidR="003A5B4A">
              <w:rPr>
                <w:noProof/>
                <w:webHidden/>
              </w:rPr>
              <w:fldChar w:fldCharType="separate"/>
            </w:r>
            <w:r w:rsidR="0099013B">
              <w:rPr>
                <w:noProof/>
                <w:webHidden/>
              </w:rPr>
              <w:t>6</w:t>
            </w:r>
            <w:r w:rsidR="003A5B4A">
              <w:rPr>
                <w:noProof/>
                <w:webHidden/>
              </w:rPr>
              <w:fldChar w:fldCharType="end"/>
            </w:r>
          </w:hyperlink>
        </w:p>
        <w:p w:rsidR="003A5B4A" w:rsidRDefault="0031479A">
          <w:pPr>
            <w:pStyle w:val="Innehll1"/>
            <w:rPr>
              <w:rFonts w:asciiTheme="minorHAnsi" w:eastAsiaTheme="minorEastAsia" w:hAnsiTheme="minorHAnsi" w:cstheme="minorBidi"/>
              <w:noProof/>
              <w:sz w:val="22"/>
              <w:szCs w:val="22"/>
            </w:rPr>
          </w:pPr>
          <w:hyperlink w:anchor="_Toc364418211" w:history="1">
            <w:r w:rsidR="003A5B4A" w:rsidRPr="00562AA7">
              <w:rPr>
                <w:rStyle w:val="Hyperlnk"/>
                <w:noProof/>
              </w:rPr>
              <w:t>B.</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_Toc364418211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12"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_Toc364418212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31479A">
          <w:pPr>
            <w:pStyle w:val="Innehll3"/>
            <w:tabs>
              <w:tab w:val="right" w:leader="underscore" w:pos="9060"/>
            </w:tabs>
            <w:rPr>
              <w:rFonts w:asciiTheme="minorHAnsi" w:eastAsiaTheme="minorEastAsia" w:hAnsiTheme="minorHAnsi" w:cstheme="minorBidi"/>
              <w:noProof/>
              <w:sz w:val="22"/>
              <w:szCs w:val="22"/>
            </w:rPr>
          </w:pPr>
          <w:hyperlink w:anchor="_Toc364418213"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_Toc364418213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31479A">
          <w:pPr>
            <w:pStyle w:val="Innehll3"/>
            <w:tabs>
              <w:tab w:val="right" w:leader="underscore" w:pos="9060"/>
            </w:tabs>
            <w:rPr>
              <w:rFonts w:asciiTheme="minorHAnsi" w:eastAsiaTheme="minorEastAsia" w:hAnsiTheme="minorHAnsi" w:cstheme="minorBidi"/>
              <w:noProof/>
              <w:sz w:val="22"/>
              <w:szCs w:val="22"/>
            </w:rPr>
          </w:pPr>
          <w:hyperlink w:anchor="_Toc364418214"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_Toc364418214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15" w:history="1">
            <w:r w:rsidR="003A5B4A" w:rsidRPr="00562AA7">
              <w:rPr>
                <w:rStyle w:val="Hyperlnk"/>
                <w:noProof/>
              </w:rPr>
              <w:t>B-krav</w:t>
            </w:r>
            <w:r w:rsidR="003A5B4A">
              <w:rPr>
                <w:noProof/>
                <w:webHidden/>
              </w:rPr>
              <w:tab/>
            </w:r>
            <w:r w:rsidR="003A5B4A">
              <w:rPr>
                <w:noProof/>
                <w:webHidden/>
              </w:rPr>
              <w:fldChar w:fldCharType="begin"/>
            </w:r>
            <w:r w:rsidR="003A5B4A">
              <w:rPr>
                <w:noProof/>
                <w:webHidden/>
              </w:rPr>
              <w:instrText xml:space="preserve"> PAGEREF _Toc364418215 \h </w:instrText>
            </w:r>
            <w:r w:rsidR="003A5B4A">
              <w:rPr>
                <w:noProof/>
                <w:webHidden/>
              </w:rPr>
            </w:r>
            <w:r w:rsidR="003A5B4A">
              <w:rPr>
                <w:noProof/>
                <w:webHidden/>
              </w:rPr>
              <w:fldChar w:fldCharType="separate"/>
            </w:r>
            <w:r w:rsidR="0099013B">
              <w:rPr>
                <w:noProof/>
                <w:webHidden/>
              </w:rPr>
              <w:t>11</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16"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_Toc364418216 \h </w:instrText>
            </w:r>
            <w:r w:rsidR="003A5B4A">
              <w:rPr>
                <w:noProof/>
                <w:webHidden/>
              </w:rPr>
            </w:r>
            <w:r w:rsidR="003A5B4A">
              <w:rPr>
                <w:noProof/>
                <w:webHidden/>
              </w:rPr>
              <w:fldChar w:fldCharType="separate"/>
            </w:r>
            <w:r w:rsidR="0099013B">
              <w:rPr>
                <w:noProof/>
                <w:webHidden/>
              </w:rPr>
              <w:t>12</w:t>
            </w:r>
            <w:r w:rsidR="003A5B4A">
              <w:rPr>
                <w:noProof/>
                <w:webHidden/>
              </w:rPr>
              <w:fldChar w:fldCharType="end"/>
            </w:r>
          </w:hyperlink>
        </w:p>
        <w:p w:rsidR="003A5B4A" w:rsidRDefault="0031479A">
          <w:pPr>
            <w:pStyle w:val="Innehll1"/>
            <w:rPr>
              <w:rFonts w:asciiTheme="minorHAnsi" w:eastAsiaTheme="minorEastAsia" w:hAnsiTheme="minorHAnsi" w:cstheme="minorBidi"/>
              <w:noProof/>
              <w:sz w:val="22"/>
              <w:szCs w:val="22"/>
            </w:rPr>
          </w:pPr>
          <w:hyperlink w:anchor="_Toc364418217" w:history="1">
            <w:r w:rsidR="003A5B4A" w:rsidRPr="00562AA7">
              <w:rPr>
                <w:rStyle w:val="Hyperlnk"/>
                <w:noProof/>
              </w:rPr>
              <w:t>C.</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_Toc364418217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18"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_Toc364418218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31479A">
          <w:pPr>
            <w:pStyle w:val="Innehll3"/>
            <w:tabs>
              <w:tab w:val="right" w:leader="underscore" w:pos="9060"/>
            </w:tabs>
            <w:rPr>
              <w:rFonts w:asciiTheme="minorHAnsi" w:eastAsiaTheme="minorEastAsia" w:hAnsiTheme="minorHAnsi" w:cstheme="minorBidi"/>
              <w:noProof/>
              <w:sz w:val="22"/>
              <w:szCs w:val="22"/>
            </w:rPr>
          </w:pPr>
          <w:hyperlink w:anchor="_Toc364418219"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_Toc364418219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31479A">
          <w:pPr>
            <w:pStyle w:val="Innehll3"/>
            <w:tabs>
              <w:tab w:val="right" w:leader="underscore" w:pos="9060"/>
            </w:tabs>
            <w:rPr>
              <w:rFonts w:asciiTheme="minorHAnsi" w:eastAsiaTheme="minorEastAsia" w:hAnsiTheme="minorHAnsi" w:cstheme="minorBidi"/>
              <w:noProof/>
              <w:sz w:val="22"/>
              <w:szCs w:val="22"/>
            </w:rPr>
          </w:pPr>
          <w:hyperlink w:anchor="_Toc364418220"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_Toc364418220 \h </w:instrText>
            </w:r>
            <w:r w:rsidR="003A5B4A">
              <w:rPr>
                <w:noProof/>
                <w:webHidden/>
              </w:rPr>
            </w:r>
            <w:r w:rsidR="003A5B4A">
              <w:rPr>
                <w:noProof/>
                <w:webHidden/>
              </w:rPr>
              <w:fldChar w:fldCharType="separate"/>
            </w:r>
            <w:r w:rsidR="0099013B">
              <w:rPr>
                <w:noProof/>
                <w:webHidden/>
              </w:rPr>
              <w:t>16</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21" w:history="1">
            <w:r w:rsidR="003A5B4A" w:rsidRPr="00562AA7">
              <w:rPr>
                <w:rStyle w:val="Hyperlnk"/>
                <w:noProof/>
              </w:rPr>
              <w:t>C-krav</w:t>
            </w:r>
            <w:r w:rsidR="003A5B4A">
              <w:rPr>
                <w:noProof/>
                <w:webHidden/>
              </w:rPr>
              <w:tab/>
            </w:r>
            <w:r w:rsidR="003A5B4A">
              <w:rPr>
                <w:noProof/>
                <w:webHidden/>
              </w:rPr>
              <w:fldChar w:fldCharType="begin"/>
            </w:r>
            <w:r w:rsidR="003A5B4A">
              <w:rPr>
                <w:noProof/>
                <w:webHidden/>
              </w:rPr>
              <w:instrText xml:space="preserve"> PAGEREF _Toc364418221 \h </w:instrText>
            </w:r>
            <w:r w:rsidR="003A5B4A">
              <w:rPr>
                <w:noProof/>
                <w:webHidden/>
              </w:rPr>
            </w:r>
            <w:r w:rsidR="003A5B4A">
              <w:rPr>
                <w:noProof/>
                <w:webHidden/>
              </w:rPr>
              <w:fldChar w:fldCharType="separate"/>
            </w:r>
            <w:r w:rsidR="0099013B">
              <w:rPr>
                <w:noProof/>
                <w:webHidden/>
              </w:rPr>
              <w:t>17</w:t>
            </w:r>
            <w:r w:rsidR="003A5B4A">
              <w:rPr>
                <w:noProof/>
                <w:webHidden/>
              </w:rPr>
              <w:fldChar w:fldCharType="end"/>
            </w:r>
          </w:hyperlink>
        </w:p>
        <w:p w:rsidR="003A5B4A" w:rsidRDefault="0031479A">
          <w:pPr>
            <w:pStyle w:val="Innehll2"/>
            <w:rPr>
              <w:rFonts w:asciiTheme="minorHAnsi" w:eastAsiaTheme="minorEastAsia" w:hAnsiTheme="minorHAnsi" w:cstheme="minorBidi"/>
              <w:noProof/>
              <w:szCs w:val="22"/>
            </w:rPr>
          </w:pPr>
          <w:hyperlink w:anchor="_Toc364418222"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_Toc364418222 \h </w:instrText>
            </w:r>
            <w:r w:rsidR="003A5B4A">
              <w:rPr>
                <w:noProof/>
                <w:webHidden/>
              </w:rPr>
            </w:r>
            <w:r w:rsidR="003A5B4A">
              <w:rPr>
                <w:noProof/>
                <w:webHidden/>
              </w:rPr>
              <w:fldChar w:fldCharType="separate"/>
            </w:r>
            <w:r w:rsidR="0099013B">
              <w:rPr>
                <w:noProof/>
                <w:webHidden/>
              </w:rPr>
              <w:t>19</w:t>
            </w:r>
            <w:r w:rsidR="003A5B4A">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1C3094">
      <w:pPr>
        <w:pStyle w:val="Rubrik1"/>
      </w:pPr>
      <w:bookmarkStart w:id="0" w:name="_Toc364418206"/>
      <w:r w:rsidRPr="001C3094">
        <w:lastRenderedPageBreak/>
        <w:t>Uppgift</w:t>
      </w:r>
      <w:bookmarkEnd w:id="0"/>
    </w:p>
    <w:p w:rsidR="001C3094" w:rsidRDefault="001C3094" w:rsidP="001C3094">
      <w:pPr>
        <w:pStyle w:val="Rubrik2"/>
      </w:pPr>
      <w:bookmarkStart w:id="1" w:name="_Toc364418207"/>
      <w:r>
        <w:t>Problem</w:t>
      </w:r>
      <w:bookmarkEnd w:id="1"/>
    </w:p>
    <w:p w:rsidR="002B2AC2" w:rsidRDefault="002B2AC2" w:rsidP="002B2AC2">
      <w:pPr>
        <w:pStyle w:val="Brdtext"/>
      </w:pPr>
      <w:r>
        <w:t xml:space="preserve">Då du handlar i en affär och betalar kontant får du kanske växel tillbaka. I regel får affärsbiträdet hjälp av kassaapparaten med att beräkna summan </w:t>
      </w:r>
      <w:r w:rsidR="003E4C4D">
        <w:t>kunden</w:t>
      </w:r>
      <w:r>
        <w:t xml:space="preserve"> ska få tillbaka. Vilka sedlar och mynt som ska lämnas tillbaka får affärsbiträdet själv räkna ut i huvudet. </w:t>
      </w:r>
      <w:r w:rsidR="008E35CB">
        <w:t>Kan ett program göra båda sakerna istället?</w:t>
      </w:r>
    </w:p>
    <w:p w:rsidR="00406D92" w:rsidRDefault="002B2AC2" w:rsidP="002B2AC2">
      <w:pPr>
        <w:pStyle w:val="Brdtext"/>
      </w:pPr>
      <w:r>
        <w:t xml:space="preserve">Skriv ett program som </w:t>
      </w:r>
      <w:r w:rsidR="00773F75">
        <w:t xml:space="preserve">i samband med ett köp efterfrågar totalsumma och erhållet belopp, bestämmer öresavrundningen till närmsta </w:t>
      </w:r>
      <w:r>
        <w:t xml:space="preserve">hela krontal och beräknar den växel </w:t>
      </w:r>
      <w:r w:rsidR="00773F75">
        <w:t>som ska lämnas tillbaka</w:t>
      </w:r>
      <w:r>
        <w:t>.</w:t>
      </w:r>
    </w:p>
    <w:p w:rsidR="001B59E3" w:rsidRDefault="001B59E3" w:rsidP="002B2AC2">
      <w:pPr>
        <w:pStyle w:val="Brdtext"/>
      </w:pPr>
      <w:r>
        <w:t>Eventuella fel i samband med inmatning av totalsumma och erhållet belopp ska hanteras. Det ska inte vara möjligt att ange en totalsumma mindre än en krona eller ett erhållet belopp mindre än totalsumman.</w:t>
      </w:r>
    </w:p>
    <w:p w:rsidR="00406D92" w:rsidRDefault="00406D92" w:rsidP="00406D92">
      <w:pPr>
        <w:pStyle w:val="Brdtext"/>
        <w:keepNext/>
      </w:pPr>
      <w:r>
        <w:rPr>
          <w:noProof/>
        </w:rPr>
        <w:drawing>
          <wp:inline distT="0" distB="0" distL="0" distR="0" wp14:anchorId="3CF64AFE" wp14:editId="4FA7D7E0">
            <wp:extent cx="4755515" cy="1812294"/>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a7788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5515" cy="1812294"/>
                    </a:xfrm>
                    <a:prstGeom prst="rect">
                      <a:avLst/>
                    </a:prstGeom>
                    <a:noFill/>
                    <a:ln>
                      <a:noFill/>
                    </a:ln>
                  </pic:spPr>
                </pic:pic>
              </a:graphicData>
            </a:graphic>
          </wp:inline>
        </w:drawing>
      </w:r>
    </w:p>
    <w:p w:rsidR="00773F75" w:rsidRDefault="00406D92" w:rsidP="00406D92">
      <w:pPr>
        <w:pStyle w:val="Beskrivning"/>
      </w:pPr>
      <w:r>
        <w:t xml:space="preserve">Figur </w:t>
      </w:r>
      <w:fldSimple w:instr=" STYLEREF 1 \s ">
        <w:r w:rsidR="0099013B">
          <w:rPr>
            <w:noProof/>
          </w:rPr>
          <w:t>A</w:t>
        </w:r>
      </w:fldSimple>
      <w:r w:rsidR="0074095B">
        <w:t>.</w:t>
      </w:r>
      <w:fldSimple w:instr=" SEQ Figur \* ARABIC \s 1 ">
        <w:r w:rsidR="0099013B">
          <w:rPr>
            <w:noProof/>
          </w:rPr>
          <w:t>1</w:t>
        </w:r>
      </w:fldSimple>
    </w:p>
    <w:p w:rsidR="00E95EBD" w:rsidRDefault="002B2AC2" w:rsidP="00356FD5">
      <w:pPr>
        <w:pStyle w:val="Brdtext"/>
      </w:pPr>
      <w:r>
        <w:t xml:space="preserve">Programmet ska, förutom att presentera beloppet kunden </w:t>
      </w:r>
      <w:r w:rsidR="00773F75">
        <w:t xml:space="preserve">ska betala </w:t>
      </w:r>
      <w:r>
        <w:t>avrundat till närmsta hela krontal, även bestämma vilka, och antalet, sedlar och mynt som kunden ska få tillbaka så att så få sedlar och mynt används som möjligt.</w:t>
      </w:r>
    </w:p>
    <w:p w:rsidR="00406D92" w:rsidRDefault="00773F75" w:rsidP="00356FD5">
      <w:pPr>
        <w:pStyle w:val="Brdtext"/>
      </w:pPr>
      <w:r>
        <w:t xml:space="preserve">Växel ska kunna ges tillbaka </w:t>
      </w:r>
      <w:r w:rsidR="002B2AC2">
        <w:t>med sedlar av valörerna 500, 100, 50 och 20 samt mynten 10-, 5-, och 1-kronor. Du kan anta att det alltid finns tillräckligt antal av de sedlar och mynt som krävs.</w:t>
      </w:r>
      <w:r w:rsidR="00406D92">
        <w:t xml:space="preserve"> </w:t>
      </w:r>
      <w:r w:rsidR="002B2AC2">
        <w:t xml:space="preserve">Skriv endast ut de </w:t>
      </w:r>
      <w:r w:rsidR="003E4C4D">
        <w:t xml:space="preserve">sedlar och mynt </w:t>
      </w:r>
      <w:r w:rsidR="002B2AC2">
        <w:t>som ska lämnas tillbaka.</w:t>
      </w:r>
    </w:p>
    <w:p w:rsidR="005A3996" w:rsidRDefault="005A3996" w:rsidP="005A3996">
      <w:pPr>
        <w:pStyle w:val="Rubrik3"/>
      </w:pPr>
      <w:bookmarkStart w:id="2" w:name="_Toc364418208"/>
      <w:r>
        <w:t>Öresavrundning</w:t>
      </w:r>
      <w:bookmarkEnd w:id="2"/>
    </w:p>
    <w:p w:rsidR="005A3996" w:rsidRDefault="00783A2B" w:rsidP="00356FD5">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proofErr w:type="spellStart"/>
      <w:r w:rsidRPr="009846B4">
        <w:rPr>
          <w:rStyle w:val="Kod"/>
        </w:rPr>
        <w:t>Math</w:t>
      </w:r>
      <w:proofErr w:type="spellEnd"/>
      <w:r>
        <w:t xml:space="preserve">. Genom att bestämma differensen mellan den avrundade totalsumman och totalsumman </w:t>
      </w:r>
      <w:r w:rsidR="00FF42D0">
        <w:t>erhålls</w:t>
      </w:r>
      <w:r>
        <w:t xml:space="preserve"> öresavrundningen:</w:t>
      </w:r>
    </w:p>
    <w:p w:rsidR="00783A2B" w:rsidRPr="009846B4" w:rsidRDefault="00783A2B" w:rsidP="00783A2B">
      <w:pPr>
        <w:autoSpaceDE w:val="0"/>
        <w:autoSpaceDN w:val="0"/>
        <w:adjustRightInd w:val="0"/>
        <w:rPr>
          <w:rFonts w:ascii="Consolas" w:hAnsi="Consolas" w:cs="Consolas"/>
          <w:sz w:val="20"/>
          <w:szCs w:val="20"/>
          <w:lang w:val="en-US"/>
        </w:rPr>
      </w:pPr>
      <w:proofErr w:type="gramStart"/>
      <w:r w:rsidRPr="009846B4">
        <w:rPr>
          <w:rFonts w:ascii="Consolas" w:hAnsi="Consolas" w:cs="Consolas"/>
          <w:sz w:val="20"/>
          <w:szCs w:val="20"/>
          <w:lang w:val="en-US"/>
        </w:rPr>
        <w:t>total</w:t>
      </w:r>
      <w:proofErr w:type="gramEnd"/>
      <w:r w:rsidRPr="009846B4">
        <w:rPr>
          <w:rFonts w:ascii="Consolas" w:hAnsi="Consolas" w:cs="Consolas"/>
          <w:sz w:val="20"/>
          <w:szCs w:val="20"/>
          <w:lang w:val="en-US"/>
        </w:rPr>
        <w:t xml:space="preserve"> = (</w:t>
      </w:r>
      <w:proofErr w:type="spellStart"/>
      <w:r w:rsidR="00B864F7" w:rsidRPr="009846B4">
        <w:rPr>
          <w:rFonts w:ascii="Consolas" w:hAnsi="Consolas" w:cs="Consolas"/>
          <w:color w:val="0000FF"/>
          <w:sz w:val="20"/>
          <w:szCs w:val="20"/>
          <w:lang w:val="en-US"/>
        </w:rPr>
        <w:t>ui</w:t>
      </w:r>
      <w:r w:rsidRPr="009846B4">
        <w:rPr>
          <w:rFonts w:ascii="Consolas" w:hAnsi="Consolas" w:cs="Consolas"/>
          <w:color w:val="0000FF"/>
          <w:sz w:val="20"/>
          <w:szCs w:val="20"/>
          <w:lang w:val="en-US"/>
        </w:rPr>
        <w:t>nt</w:t>
      </w:r>
      <w:proofErr w:type="spellEnd"/>
      <w:r w:rsidRPr="009846B4">
        <w:rPr>
          <w:rFonts w:ascii="Consolas" w:hAnsi="Consolas" w:cs="Consolas"/>
          <w:sz w:val="20"/>
          <w:szCs w:val="20"/>
          <w:lang w:val="en-US"/>
        </w:rPr>
        <w:t>)</w:t>
      </w:r>
      <w:proofErr w:type="spellStart"/>
      <w:r w:rsidRPr="009846B4">
        <w:rPr>
          <w:rFonts w:ascii="Consolas" w:hAnsi="Consolas" w:cs="Consolas"/>
          <w:color w:val="2B91AF"/>
          <w:sz w:val="20"/>
          <w:szCs w:val="20"/>
          <w:lang w:val="en-US"/>
        </w:rPr>
        <w:t>Math</w:t>
      </w:r>
      <w:r w:rsidRPr="009846B4">
        <w:rPr>
          <w:rFonts w:ascii="Consolas" w:hAnsi="Consolas" w:cs="Consolas"/>
          <w:sz w:val="20"/>
          <w:szCs w:val="20"/>
          <w:lang w:val="en-US"/>
        </w:rPr>
        <w:t>.Round</w:t>
      </w:r>
      <w:proofErr w:type="spellEnd"/>
      <w:r w:rsidRPr="009846B4">
        <w:rPr>
          <w:rFonts w:ascii="Consolas" w:hAnsi="Consolas" w:cs="Consolas"/>
          <w:sz w:val="20"/>
          <w:szCs w:val="20"/>
          <w:lang w:val="en-US"/>
        </w:rPr>
        <w:t>(subtotal);</w:t>
      </w:r>
    </w:p>
    <w:p w:rsidR="00783A2B" w:rsidRDefault="00783A2B" w:rsidP="00783A2B">
      <w:pPr>
        <w:autoSpaceDE w:val="0"/>
        <w:autoSpaceDN w:val="0"/>
        <w:adjustRightInd w:val="0"/>
        <w:spacing w:after="120"/>
        <w:rPr>
          <w:rFonts w:ascii="Consolas" w:hAnsi="Consolas" w:cs="Consolas"/>
          <w:sz w:val="19"/>
          <w:szCs w:val="19"/>
        </w:rPr>
      </w:pPr>
      <w:proofErr w:type="spellStart"/>
      <w:r w:rsidRPr="009846B4">
        <w:rPr>
          <w:rFonts w:ascii="Consolas" w:hAnsi="Consolas" w:cs="Consolas"/>
          <w:sz w:val="20"/>
          <w:szCs w:val="20"/>
        </w:rPr>
        <w:t>roundingOffAmount</w:t>
      </w:r>
      <w:proofErr w:type="spellEnd"/>
      <w:r w:rsidRPr="009846B4">
        <w:rPr>
          <w:rFonts w:ascii="Consolas" w:hAnsi="Consolas" w:cs="Consolas"/>
          <w:sz w:val="20"/>
          <w:szCs w:val="20"/>
        </w:rPr>
        <w:t xml:space="preserve"> = total - subtotal;</w:t>
      </w:r>
    </w:p>
    <w:p w:rsidR="00783A2B" w:rsidRDefault="00783A2B" w:rsidP="00783A2B">
      <w:pPr>
        <w:pStyle w:val="Brdtext"/>
      </w:pPr>
      <w:r>
        <w:t xml:space="preserve">Där </w:t>
      </w:r>
      <w:r w:rsidRPr="009846B4">
        <w:rPr>
          <w:rStyle w:val="Kod"/>
        </w:rPr>
        <w:t>subtotal</w:t>
      </w:r>
      <w:r>
        <w:t xml:space="preserve"> och </w:t>
      </w:r>
      <w:proofErr w:type="spellStart"/>
      <w:r w:rsidRPr="009846B4">
        <w:rPr>
          <w:rStyle w:val="Kod"/>
        </w:rPr>
        <w:t>roundingOffAmount</w:t>
      </w:r>
      <w:proofErr w:type="spellEnd"/>
      <w:r>
        <w:t xml:space="preserve"> är variabler av typen </w:t>
      </w:r>
      <w:r w:rsidRPr="009846B4">
        <w:rPr>
          <w:rStyle w:val="Kod"/>
        </w:rPr>
        <w:t>double</w:t>
      </w:r>
      <w:r>
        <w:t xml:space="preserve"> och </w:t>
      </w:r>
      <w:r w:rsidRPr="009846B4">
        <w:rPr>
          <w:rStyle w:val="Kod"/>
        </w:rPr>
        <w:t>total</w:t>
      </w:r>
      <w:r>
        <w:t xml:space="preserve"> är en variabel av typen </w:t>
      </w:r>
      <w:proofErr w:type="spellStart"/>
      <w:r w:rsidR="00B864F7" w:rsidRPr="009846B4">
        <w:rPr>
          <w:rStyle w:val="Kod"/>
        </w:rPr>
        <w:t>ui</w:t>
      </w:r>
      <w:r w:rsidRPr="009846B4">
        <w:rPr>
          <w:rStyle w:val="Kod"/>
        </w:rPr>
        <w:t>nt</w:t>
      </w:r>
      <w:proofErr w:type="spellEnd"/>
      <w:r>
        <w:t>.</w:t>
      </w:r>
    </w:p>
    <w:p w:rsidR="00054D7C" w:rsidRDefault="00AB0F9E" w:rsidP="00054D7C">
      <w:pPr>
        <w:pStyle w:val="Rubrik2"/>
      </w:pPr>
      <w:bookmarkStart w:id="3" w:name="_Toc364418209"/>
      <w:r>
        <w:t>A-k</w:t>
      </w:r>
      <w:r w:rsidR="00054D7C">
        <w:t>rav</w:t>
      </w:r>
      <w:bookmarkEnd w:id="3"/>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EA2896">
            <w:pPr>
              <w:pStyle w:val="Brdtext"/>
            </w:pPr>
            <w:r>
              <w:t>Indata till programmet ska vara totalsumma respektive erhållet belopp.</w:t>
            </w:r>
          </w:p>
          <w:p w:rsidR="00CE244D" w:rsidRDefault="00CE244D" w:rsidP="00CE244D">
            <w:pPr>
              <w:pStyle w:val="Brdtext"/>
              <w:numPr>
                <w:ilvl w:val="0"/>
                <w:numId w:val="21"/>
              </w:numPr>
            </w:pPr>
            <w:r>
              <w:t>Totalsumman ska kunna anges i kronor och ören.</w:t>
            </w:r>
          </w:p>
          <w:p w:rsidR="00CE244D" w:rsidRDefault="00CE244D" w:rsidP="00CE244D">
            <w:pPr>
              <w:pStyle w:val="Brdtext"/>
              <w:numPr>
                <w:ilvl w:val="0"/>
                <w:numId w:val="21"/>
              </w:numPr>
            </w:pPr>
            <w:r>
              <w:t>Erhållet belopp ska enbart kunna anges i hela kronor.</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CE244D" w:rsidP="004643C8">
            <w:pPr>
              <w:pStyle w:val="Brdtext"/>
            </w:pPr>
            <w:r>
              <w:t xml:space="preserve">Inmatad totalsumma </w:t>
            </w:r>
            <w:r w:rsidR="004643C8">
              <w:t>avrundas till närmsta hela krontal.</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4250B3" w:rsidP="00EA2896">
            <w:pPr>
              <w:pStyle w:val="Brdtext"/>
            </w:pPr>
            <w:r>
              <w:t>Utdata från programmet ska vara ett kvitto innehållande:</w:t>
            </w:r>
          </w:p>
          <w:p w:rsidR="004250B3" w:rsidRDefault="004250B3" w:rsidP="004250B3">
            <w:pPr>
              <w:pStyle w:val="Brdtext"/>
              <w:numPr>
                <w:ilvl w:val="0"/>
                <w:numId w:val="19"/>
              </w:numPr>
            </w:pPr>
            <w:r>
              <w:t>Köpets totala summa.</w:t>
            </w:r>
          </w:p>
          <w:p w:rsidR="004250B3" w:rsidRDefault="004250B3" w:rsidP="004250B3">
            <w:pPr>
              <w:pStyle w:val="Brdtext"/>
              <w:numPr>
                <w:ilvl w:val="0"/>
                <w:numId w:val="19"/>
              </w:numPr>
            </w:pPr>
            <w:r>
              <w:t>Öresavrundningen.</w:t>
            </w:r>
          </w:p>
          <w:p w:rsidR="004250B3" w:rsidRDefault="004250B3" w:rsidP="004250B3">
            <w:pPr>
              <w:pStyle w:val="Brdtext"/>
              <w:numPr>
                <w:ilvl w:val="0"/>
                <w:numId w:val="19"/>
              </w:numPr>
            </w:pPr>
            <w:r>
              <w:lastRenderedPageBreak/>
              <w:t>Summa att betala efter öresavrundning.</w:t>
            </w:r>
          </w:p>
          <w:p w:rsidR="004250B3" w:rsidRDefault="004250B3" w:rsidP="004250B3">
            <w:pPr>
              <w:pStyle w:val="Brdtext"/>
              <w:numPr>
                <w:ilvl w:val="0"/>
                <w:numId w:val="19"/>
              </w:numPr>
            </w:pPr>
            <w:r>
              <w:t>Erhållet belopp (kontant).</w:t>
            </w:r>
          </w:p>
          <w:p w:rsidR="004250B3" w:rsidRDefault="004250B3" w:rsidP="004250B3">
            <w:pPr>
              <w:pStyle w:val="Brdtext"/>
              <w:numPr>
                <w:ilvl w:val="0"/>
                <w:numId w:val="19"/>
              </w:numPr>
            </w:pPr>
            <w:r>
              <w:t>Växel kunden ska ha tillbaka.</w:t>
            </w:r>
          </w:p>
          <w:p w:rsidR="004250B3" w:rsidRDefault="004250B3" w:rsidP="00C1152C">
            <w:pPr>
              <w:pStyle w:val="Brdtext"/>
              <w:numPr>
                <w:ilvl w:val="0"/>
                <w:numId w:val="19"/>
              </w:numPr>
            </w:pPr>
            <w:r>
              <w:t xml:space="preserve">Växeln kunden ska ha tillbaka ska även delas upp i lämpligt antal </w:t>
            </w:r>
            <w:r w:rsidR="00C1152C">
              <w:br/>
            </w:r>
            <w:r>
              <w:t>500-, 100, 50- och 20-lappar samt antal 10-, 5- och 1-kronor och bara presenteras om antalet sedlar och/eller mynt är större än 0.</w:t>
            </w:r>
          </w:p>
        </w:tc>
      </w:tr>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0201BE">
            <w:pPr>
              <w:pStyle w:val="Brdtext"/>
            </w:pPr>
            <w:r>
              <w:t xml:space="preserve">Antalet sedlar och mynt ska bestämmas med hjälp av </w:t>
            </w:r>
            <w:r w:rsidR="000201BE">
              <w:t>division</w:t>
            </w:r>
            <w:r>
              <w:t xml:space="preserve">- </w:t>
            </w:r>
            <w:r w:rsidR="000201BE">
              <w:t>och</w:t>
            </w:r>
            <w:r>
              <w:t xml:space="preserve"> </w:t>
            </w:r>
            <w:proofErr w:type="spellStart"/>
            <w:r w:rsidR="000201BE">
              <w:t>modulus</w:t>
            </w:r>
            <w:r>
              <w:t>operator</w:t>
            </w:r>
            <w:r w:rsidR="000201BE">
              <w:t>er</w:t>
            </w:r>
            <w:r>
              <w:t>n</w:t>
            </w:r>
            <w:r w:rsidR="000201BE">
              <w:t>a</w:t>
            </w:r>
            <w:proofErr w:type="spellEnd"/>
            <w:r>
              <w:t>.</w:t>
            </w:r>
          </w:p>
        </w:tc>
      </w:tr>
      <w:tr w:rsidR="004643C8" w:rsidTr="00704CD4">
        <w:tc>
          <w:tcPr>
            <w:tcW w:w="817" w:type="dxa"/>
          </w:tcPr>
          <w:p w:rsidR="004643C8" w:rsidRDefault="004643C8" w:rsidP="00EA2896">
            <w:pPr>
              <w:pStyle w:val="Brdtext"/>
              <w:numPr>
                <w:ilvl w:val="0"/>
                <w:numId w:val="12"/>
              </w:numPr>
            </w:pPr>
          </w:p>
        </w:tc>
        <w:tc>
          <w:tcPr>
            <w:tcW w:w="8363" w:type="dxa"/>
          </w:tcPr>
          <w:p w:rsidR="004643C8" w:rsidRDefault="004643C8" w:rsidP="000201BE">
            <w:pPr>
              <w:pStyle w:val="Brdtext"/>
            </w:pPr>
            <w:r>
              <w:t xml:space="preserve">Samlingar som t.ex. </w:t>
            </w:r>
            <w:proofErr w:type="spellStart"/>
            <w:r>
              <w:t>arrayer</w:t>
            </w:r>
            <w:proofErr w:type="spellEnd"/>
            <w:r>
              <w:t xml:space="preserve"> får inte användas på något sätt.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Eventuella fel i samband med inmatningen ska tas om hand</w:t>
            </w:r>
            <w:r w:rsidR="004643C8">
              <w:t xml:space="preserve"> med hjälp av ”try-</w:t>
            </w:r>
            <w:proofErr w:type="spellStart"/>
            <w:r w:rsidR="004643C8" w:rsidRPr="00D014BB">
              <w:t>catch</w:t>
            </w:r>
            <w:proofErr w:type="spellEnd"/>
            <w:r w:rsidR="004643C8">
              <w:t>”-satser</w:t>
            </w:r>
            <w:r>
              <w:t xml:space="preserve"> och användaren ska få en ny möjlighet att mata in.</w:t>
            </w:r>
          </w:p>
          <w:p w:rsidR="00B907B7" w:rsidRDefault="00B907B7" w:rsidP="00B907B7">
            <w:pPr>
              <w:pStyle w:val="Brdtext"/>
              <w:keepNext/>
            </w:pPr>
            <w:r>
              <w:rPr>
                <w:noProof/>
              </w:rPr>
              <w:drawing>
                <wp:inline distT="0" distB="0" distL="0" distR="0" wp14:anchorId="7C7448B3" wp14:editId="1416075F">
                  <wp:extent cx="3916800" cy="964800"/>
                  <wp:effectExtent l="0" t="0" r="7620" b="698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a92e8f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800" cy="964800"/>
                          </a:xfrm>
                          <a:prstGeom prst="rect">
                            <a:avLst/>
                          </a:prstGeom>
                          <a:noFill/>
                          <a:ln>
                            <a:noFill/>
                          </a:ln>
                        </pic:spPr>
                      </pic:pic>
                    </a:graphicData>
                  </a:graphic>
                </wp:inline>
              </w:drawing>
            </w:r>
          </w:p>
          <w:p w:rsidR="00B907B7" w:rsidRDefault="00B907B7" w:rsidP="00B907B7">
            <w:pPr>
              <w:pStyle w:val="Beskrivning"/>
            </w:pPr>
            <w:r>
              <w:t xml:space="preserve">Figur </w:t>
            </w:r>
            <w:fldSimple w:instr=" STYLEREF 1 \s ">
              <w:r w:rsidR="0099013B">
                <w:rPr>
                  <w:noProof/>
                </w:rPr>
                <w:t>A</w:t>
              </w:r>
            </w:fldSimple>
            <w:r w:rsidR="0074095B">
              <w:t>.</w:t>
            </w:r>
            <w:fldSimple w:instr=" SEQ Figur \* ARABIC \s 1 ">
              <w:r w:rsidR="0099013B">
                <w:rPr>
                  <w:noProof/>
                </w:rPr>
                <w:t>2</w:t>
              </w:r>
            </w:fldSimple>
            <w:r>
              <w:t>.</w:t>
            </w:r>
          </w:p>
        </w:tc>
      </w:tr>
      <w:tr w:rsidR="00B864F7" w:rsidTr="00704CD4">
        <w:tc>
          <w:tcPr>
            <w:tcW w:w="817" w:type="dxa"/>
          </w:tcPr>
          <w:p w:rsidR="00B864F7" w:rsidRDefault="00B864F7" w:rsidP="00EA2896">
            <w:pPr>
              <w:pStyle w:val="Brdtext"/>
              <w:numPr>
                <w:ilvl w:val="0"/>
                <w:numId w:val="12"/>
              </w:numPr>
            </w:pPr>
          </w:p>
        </w:tc>
        <w:tc>
          <w:tcPr>
            <w:tcW w:w="8363" w:type="dxa"/>
          </w:tcPr>
          <w:p w:rsidR="00B864F7" w:rsidRDefault="00E95EBD" w:rsidP="00EA2896">
            <w:pPr>
              <w:pStyle w:val="Brdtext"/>
            </w:pPr>
            <w:r>
              <w:t>Om den inmatade totalsumman efter avrundning motsvarar ett belopp mindre än en krona är det att betrakta som ett fel varför programmet ska avslutas efter att ett felmeddelande presenterats.</w:t>
            </w:r>
          </w:p>
          <w:p w:rsidR="00E95EBD" w:rsidRDefault="00E95EBD" w:rsidP="00E95EBD">
            <w:pPr>
              <w:pStyle w:val="Brdtext"/>
              <w:keepNext/>
            </w:pPr>
            <w:r>
              <w:rPr>
                <w:noProof/>
              </w:rPr>
              <w:drawing>
                <wp:inline distT="0" distB="0" distL="0" distR="0" wp14:anchorId="2C25833B" wp14:editId="36283F5B">
                  <wp:extent cx="3830400" cy="626400"/>
                  <wp:effectExtent l="0" t="0" r="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2b8811c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0400" cy="626400"/>
                          </a:xfrm>
                          <a:prstGeom prst="rect">
                            <a:avLst/>
                          </a:prstGeom>
                          <a:noFill/>
                          <a:ln>
                            <a:noFill/>
                          </a:ln>
                        </pic:spPr>
                      </pic:pic>
                    </a:graphicData>
                  </a:graphic>
                </wp:inline>
              </w:drawing>
            </w:r>
          </w:p>
          <w:p w:rsidR="00B864F7" w:rsidRDefault="00E95EBD" w:rsidP="00E95EBD">
            <w:pPr>
              <w:pStyle w:val="Beskrivning"/>
            </w:pPr>
            <w:r>
              <w:t xml:space="preserve">Figur </w:t>
            </w:r>
            <w:fldSimple w:instr=" STYLEREF 1 \s ">
              <w:r w:rsidR="0099013B">
                <w:rPr>
                  <w:noProof/>
                </w:rPr>
                <w:t>A</w:t>
              </w:r>
            </w:fldSimple>
            <w:r w:rsidR="0074095B">
              <w:t>.</w:t>
            </w:r>
            <w:fldSimple w:instr=" SEQ Figur \* ARABIC \s 1 ">
              <w:r w:rsidR="0099013B">
                <w:rPr>
                  <w:noProof/>
                </w:rPr>
                <w:t>3</w:t>
              </w:r>
            </w:fldSimple>
            <w:r>
              <w: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Om beloppet att betala efter öresavrundning är större än det erhållna beloppet är det att betrakta som ett fel varför programmet ska avslutas efter att ett felmeddelande presenterats.</w:t>
            </w:r>
          </w:p>
          <w:p w:rsidR="00EA2896" w:rsidRDefault="00EA2896" w:rsidP="00EA2896">
            <w:pPr>
              <w:pStyle w:val="Brdtext"/>
              <w:keepNext/>
            </w:pPr>
            <w:r>
              <w:rPr>
                <w:noProof/>
              </w:rPr>
              <w:drawing>
                <wp:inline distT="0" distB="0" distL="0" distR="0" wp14:anchorId="4113667E" wp14:editId="204FC0D9">
                  <wp:extent cx="3841200" cy="7128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a889c3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200" cy="712800"/>
                          </a:xfrm>
                          <a:prstGeom prst="rect">
                            <a:avLst/>
                          </a:prstGeom>
                          <a:noFill/>
                          <a:ln>
                            <a:noFill/>
                          </a:ln>
                        </pic:spPr>
                      </pic:pic>
                    </a:graphicData>
                  </a:graphic>
                </wp:inline>
              </w:drawing>
            </w:r>
          </w:p>
          <w:p w:rsidR="00EA2896" w:rsidRDefault="00EA2896" w:rsidP="00EA2896">
            <w:pPr>
              <w:pStyle w:val="Beskrivning"/>
            </w:pPr>
            <w:r>
              <w:t xml:space="preserve">Figur </w:t>
            </w:r>
            <w:fldSimple w:instr=" STYLEREF 1 \s ">
              <w:r w:rsidR="0099013B">
                <w:rPr>
                  <w:noProof/>
                </w:rPr>
                <w:t>A</w:t>
              </w:r>
            </w:fldSimple>
            <w:r w:rsidR="0074095B">
              <w:t>.</w:t>
            </w:r>
            <w:fldSimple w:instr=" SEQ Figur \* ARABIC \s 1 ">
              <w:r w:rsidR="0099013B">
                <w:rPr>
                  <w:noProof/>
                </w:rPr>
                <w:t>4</w:t>
              </w:r>
            </w:fldSimple>
          </w:p>
        </w:tc>
      </w:tr>
    </w:tbl>
    <w:p w:rsidR="00054D7C" w:rsidRDefault="00054D7C" w:rsidP="00054D7C">
      <w:pPr>
        <w:pStyle w:val="Rubrik2"/>
      </w:pPr>
      <w:bookmarkStart w:id="4" w:name="_Toc364418210"/>
      <w:r>
        <w:t>Läsvärt</w:t>
      </w:r>
      <w:bookmarkEnd w:id="4"/>
    </w:p>
    <w:p w:rsidR="00AC461B" w:rsidRDefault="00AC461B" w:rsidP="00356FD5">
      <w:pPr>
        <w:pStyle w:val="Brdtext"/>
        <w:numPr>
          <w:ilvl w:val="0"/>
          <w:numId w:val="15"/>
        </w:numPr>
        <w:ind w:left="714" w:hanging="357"/>
      </w:pPr>
      <w:r>
        <w:t>variabler</w:t>
      </w:r>
    </w:p>
    <w:p w:rsidR="00AE3611" w:rsidRDefault="00AE3611" w:rsidP="00AE3611">
      <w:pPr>
        <w:pStyle w:val="Brdtext"/>
        <w:numPr>
          <w:ilvl w:val="1"/>
          <w:numId w:val="15"/>
        </w:numPr>
      </w:pPr>
      <w:proofErr w:type="spellStart"/>
      <w:r>
        <w:t>Essential</w:t>
      </w:r>
      <w:proofErr w:type="spellEnd"/>
      <w:r>
        <w:t xml:space="preserve"> C# 5.0, 13-17.</w:t>
      </w:r>
    </w:p>
    <w:p w:rsidR="000A1675" w:rsidRDefault="0031479A" w:rsidP="00AC461B">
      <w:pPr>
        <w:pStyle w:val="Brdtext"/>
        <w:numPr>
          <w:ilvl w:val="1"/>
          <w:numId w:val="15"/>
        </w:numPr>
      </w:pPr>
      <w:hyperlink r:id="rId21" w:anchor="Variables" w:history="1">
        <w:r w:rsidR="000A1675">
          <w:rPr>
            <w:rStyle w:val="Hyperlnk"/>
          </w:rPr>
          <w:t>http://msdn.microsoft.com/en-us/library/hh147285(VS.88).aspx#Variables</w:t>
        </w:r>
      </w:hyperlink>
    </w:p>
    <w:p w:rsidR="00F27109" w:rsidRDefault="00F27109" w:rsidP="00F27109">
      <w:pPr>
        <w:pStyle w:val="Brdtext"/>
        <w:numPr>
          <w:ilvl w:val="0"/>
          <w:numId w:val="15"/>
        </w:numPr>
      </w:pPr>
      <w:r>
        <w:t>%-operatorn</w:t>
      </w:r>
    </w:p>
    <w:p w:rsidR="00AE3611" w:rsidRDefault="00AE3611" w:rsidP="00AE3611">
      <w:pPr>
        <w:pStyle w:val="Brdtext"/>
        <w:numPr>
          <w:ilvl w:val="1"/>
          <w:numId w:val="15"/>
        </w:numPr>
      </w:pPr>
      <w:proofErr w:type="spellStart"/>
      <w:r>
        <w:t>Essential</w:t>
      </w:r>
      <w:proofErr w:type="spellEnd"/>
      <w:r>
        <w:t xml:space="preserve"> C# 5.0, 87-89.</w:t>
      </w:r>
    </w:p>
    <w:p w:rsidR="00F27109" w:rsidRDefault="0031479A" w:rsidP="00F27109">
      <w:pPr>
        <w:pStyle w:val="Brdtext"/>
        <w:numPr>
          <w:ilvl w:val="1"/>
          <w:numId w:val="15"/>
        </w:numPr>
      </w:pPr>
      <w:hyperlink r:id="rId22" w:history="1">
        <w:r w:rsidR="00F27109">
          <w:rPr>
            <w:rStyle w:val="Hyperlnk"/>
          </w:rPr>
          <w:t>http://msdn.microsoft.com/en-us/library/0w4e0fzs.aspx</w:t>
        </w:r>
      </w:hyperlink>
    </w:p>
    <w:p w:rsidR="00F27109" w:rsidRPr="00EA2896" w:rsidRDefault="00F27109" w:rsidP="00F27109">
      <w:pPr>
        <w:pStyle w:val="Brdtext"/>
        <w:numPr>
          <w:ilvl w:val="0"/>
          <w:numId w:val="15"/>
        </w:numPr>
        <w:rPr>
          <w:lang w:val="en-US"/>
        </w:rPr>
      </w:pPr>
      <w:r w:rsidRPr="00EA2896">
        <w:rPr>
          <w:lang w:val="en-US"/>
        </w:rPr>
        <w:t>”if”-</w:t>
      </w:r>
      <w:r w:rsidRPr="00A94295">
        <w:t>satsen</w:t>
      </w:r>
    </w:p>
    <w:p w:rsidR="00AE3611" w:rsidRDefault="00AE3611" w:rsidP="00AE3611">
      <w:pPr>
        <w:pStyle w:val="Brdtext"/>
        <w:numPr>
          <w:ilvl w:val="1"/>
          <w:numId w:val="15"/>
        </w:numPr>
      </w:pPr>
      <w:proofErr w:type="spellStart"/>
      <w:r>
        <w:t>Essential</w:t>
      </w:r>
      <w:proofErr w:type="spellEnd"/>
      <w:r>
        <w:t xml:space="preserve"> C# 5.0, 107-114.</w:t>
      </w:r>
    </w:p>
    <w:p w:rsidR="00F27109" w:rsidRPr="00AE3611" w:rsidRDefault="0031479A" w:rsidP="00F27109">
      <w:pPr>
        <w:pStyle w:val="Brdtext"/>
        <w:numPr>
          <w:ilvl w:val="1"/>
          <w:numId w:val="15"/>
        </w:numPr>
      </w:pPr>
      <w:hyperlink r:id="rId23" w:history="1">
        <w:r w:rsidR="00F27109" w:rsidRPr="00AE3611">
          <w:rPr>
            <w:rStyle w:val="Hyperlnk"/>
          </w:rPr>
          <w:t>http://msdn.microsoft.com/en-us/library/5011f09h.aspx</w:t>
        </w:r>
      </w:hyperlink>
    </w:p>
    <w:p w:rsidR="00EA2896" w:rsidRDefault="00EA2896" w:rsidP="00356FD5">
      <w:pPr>
        <w:pStyle w:val="Brdtext"/>
        <w:numPr>
          <w:ilvl w:val="0"/>
          <w:numId w:val="15"/>
        </w:numPr>
      </w:pPr>
      <w:r>
        <w:lastRenderedPageBreak/>
        <w:t>”do-</w:t>
      </w:r>
      <w:r w:rsidRPr="009E237B">
        <w:rPr>
          <w:lang w:val="en-US"/>
        </w:rPr>
        <w:t>while</w:t>
      </w:r>
      <w:r>
        <w:t>”-satsen</w:t>
      </w:r>
    </w:p>
    <w:p w:rsidR="00AE3611" w:rsidRDefault="00AE3611" w:rsidP="00AE3611">
      <w:pPr>
        <w:pStyle w:val="Brdtext"/>
        <w:numPr>
          <w:ilvl w:val="1"/>
          <w:numId w:val="15"/>
        </w:numPr>
      </w:pPr>
      <w:proofErr w:type="spellStart"/>
      <w:r>
        <w:t>Essential</w:t>
      </w:r>
      <w:proofErr w:type="spellEnd"/>
      <w:r>
        <w:t xml:space="preserve"> C# 5.0, 127-129.</w:t>
      </w:r>
    </w:p>
    <w:p w:rsidR="00AE3611" w:rsidRDefault="0031479A" w:rsidP="00AE3611">
      <w:pPr>
        <w:pStyle w:val="Brdtext"/>
        <w:numPr>
          <w:ilvl w:val="1"/>
          <w:numId w:val="15"/>
        </w:numPr>
      </w:pPr>
      <w:hyperlink r:id="rId24" w:history="1">
        <w:r w:rsidR="00AE3611">
          <w:rPr>
            <w:rStyle w:val="Hyperlnk"/>
          </w:rPr>
          <w:t>http://msdn.microsoft.com/en-us/library/370s1zax.aspx</w:t>
        </w:r>
      </w:hyperlink>
    </w:p>
    <w:p w:rsidR="00EA2896" w:rsidRDefault="00AE3611" w:rsidP="00AE3611">
      <w:pPr>
        <w:pStyle w:val="Brdtext"/>
        <w:numPr>
          <w:ilvl w:val="0"/>
          <w:numId w:val="15"/>
        </w:numPr>
        <w:rPr>
          <w:lang w:val="en-US"/>
        </w:rPr>
      </w:pPr>
      <w:r w:rsidRPr="00AE3611">
        <w:t xml:space="preserve"> </w:t>
      </w:r>
      <w:r w:rsidR="00B907B7">
        <w:rPr>
          <w:lang w:val="en-US"/>
        </w:rPr>
        <w:t>“try-catch”-</w:t>
      </w:r>
      <w:r w:rsidR="00B907B7" w:rsidRPr="009E237B">
        <w:t>satsen</w:t>
      </w:r>
    </w:p>
    <w:p w:rsidR="00AE3611" w:rsidRDefault="00AE3611" w:rsidP="00AE3611">
      <w:pPr>
        <w:pStyle w:val="Brdtext"/>
        <w:numPr>
          <w:ilvl w:val="1"/>
          <w:numId w:val="15"/>
        </w:numPr>
      </w:pPr>
      <w:proofErr w:type="spellStart"/>
      <w:r>
        <w:t>Essential</w:t>
      </w:r>
      <w:proofErr w:type="spellEnd"/>
      <w:r>
        <w:t xml:space="preserve"> C# 5.0, 194-201.</w:t>
      </w:r>
    </w:p>
    <w:p w:rsidR="00AE3611" w:rsidRDefault="0031479A" w:rsidP="00AE3611">
      <w:pPr>
        <w:pStyle w:val="Brdtext"/>
        <w:numPr>
          <w:ilvl w:val="1"/>
          <w:numId w:val="15"/>
        </w:numPr>
      </w:pPr>
      <w:hyperlink r:id="rId25" w:history="1">
        <w:r w:rsidR="00AE3611">
          <w:rPr>
            <w:rStyle w:val="Hyperlnk"/>
          </w:rPr>
          <w:t>http://msdn.microsoft.com/en-us/library/0yd65esw.aspx</w:t>
        </w:r>
      </w:hyperlink>
    </w:p>
    <w:p w:rsidR="00356FD5" w:rsidRDefault="00356FD5" w:rsidP="00356FD5">
      <w:pPr>
        <w:pStyle w:val="Brdtext"/>
        <w:numPr>
          <w:ilvl w:val="0"/>
          <w:numId w:val="15"/>
        </w:numPr>
      </w:pPr>
      <w:r>
        <w:t>Hantering av färger i ett konsolfönster</w:t>
      </w:r>
    </w:p>
    <w:p w:rsidR="00356FD5" w:rsidRDefault="0031479A" w:rsidP="00356FD5">
      <w:pPr>
        <w:pStyle w:val="Brdtext"/>
        <w:numPr>
          <w:ilvl w:val="1"/>
          <w:numId w:val="15"/>
        </w:numPr>
      </w:pPr>
      <w:hyperlink r:id="rId26" w:history="1">
        <w:r w:rsidR="00356FD5">
          <w:rPr>
            <w:rStyle w:val="Hyperlnk"/>
          </w:rPr>
          <w:t>http://msdn.microsoft.com/en-us/library/yae1s0f9.aspx</w:t>
        </w:r>
      </w:hyperlink>
    </w:p>
    <w:p w:rsidR="00356FD5" w:rsidRDefault="0031479A" w:rsidP="00356FD5">
      <w:pPr>
        <w:pStyle w:val="Brdtext"/>
        <w:numPr>
          <w:ilvl w:val="1"/>
          <w:numId w:val="15"/>
        </w:numPr>
      </w:pPr>
      <w:hyperlink r:id="rId27" w:history="1">
        <w:r w:rsidR="00356FD5">
          <w:rPr>
            <w:rStyle w:val="Hyperlnk"/>
          </w:rPr>
          <w:t>http://msdn.microsoft.com/en-us/library/s66hf68a.aspx</w:t>
        </w:r>
      </w:hyperlink>
    </w:p>
    <w:p w:rsidR="00054D7C" w:rsidRDefault="0031479A" w:rsidP="00F36E78">
      <w:pPr>
        <w:pStyle w:val="Brdtext"/>
        <w:numPr>
          <w:ilvl w:val="1"/>
          <w:numId w:val="15"/>
        </w:numPr>
      </w:pPr>
      <w:hyperlink r:id="rId28" w:history="1">
        <w:r w:rsidR="00356FD5">
          <w:rPr>
            <w:rStyle w:val="Hyperlnk"/>
          </w:rPr>
          <w:t>http://msdn.microsoft.com/en-us/library/d3zkyxxe.aspx</w:t>
        </w:r>
      </w:hyperlink>
    </w:p>
    <w:p w:rsidR="00401CCE" w:rsidRDefault="00401CCE" w:rsidP="00401CCE">
      <w:pPr>
        <w:pStyle w:val="Brdtext"/>
      </w:pPr>
    </w:p>
    <w:p w:rsidR="00401CCE" w:rsidRDefault="00401CCE" w:rsidP="00401CCE">
      <w:pPr>
        <w:pStyle w:val="Brdtext"/>
        <w:sectPr w:rsidR="00401CCE"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5" w:name="_Toc364418211"/>
      <w:r w:rsidRPr="001C3094">
        <w:lastRenderedPageBreak/>
        <w:t>Uppgift</w:t>
      </w:r>
      <w:bookmarkEnd w:id="5"/>
    </w:p>
    <w:p w:rsidR="001C3094" w:rsidRDefault="001C3094" w:rsidP="001C3094">
      <w:pPr>
        <w:pStyle w:val="Rubrik2"/>
      </w:pPr>
      <w:bookmarkStart w:id="6" w:name="_Toc364418212"/>
      <w:r>
        <w:t>Problem</w:t>
      </w:r>
      <w:bookmarkEnd w:id="6"/>
    </w:p>
    <w:p w:rsidR="000C6341" w:rsidRDefault="000C6341" w:rsidP="000C6341">
      <w:pPr>
        <w:pStyle w:val="Brdtext"/>
      </w:pPr>
      <w:r>
        <w:t xml:space="preserve">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w:t>
      </w:r>
      <w:r w:rsidR="008E35CB">
        <w:t>båda sakerna istället</w:t>
      </w:r>
      <w:r>
        <w:t>?</w:t>
      </w:r>
    </w:p>
    <w:p w:rsidR="000C6341" w:rsidRDefault="000C6341" w:rsidP="000C6341">
      <w:pPr>
        <w:pStyle w:val="Brdtext"/>
      </w:pPr>
      <w:r>
        <w:t>Skriv ett program som i samband med ett köp efterfrågar totalsumma och erhållet belopp, bestämmer öresavrundningen till närmsta hela krontal och beräknar den växel som ska lämnas tillbaka.</w:t>
      </w:r>
    </w:p>
    <w:p w:rsidR="001B59E3" w:rsidRDefault="001B59E3" w:rsidP="000C6341">
      <w:pPr>
        <w:pStyle w:val="Brdtext"/>
      </w:pPr>
      <w:r>
        <w:t>Eventuella fel i samband med inmatning av totalsumma och erhållet belopp ska hanteras. Det ska inte vara möjligt att ange en totalsumma mindre än en krona eller ett erhållet belopp mindre än totalsumman.</w:t>
      </w:r>
      <w:r w:rsidR="00377649">
        <w:t xml:space="preserve"> Gör användaren en felaktig inmatning ska användaren erbjudas en ny möjlighet att mata in ett korrekt värde.</w:t>
      </w:r>
    </w:p>
    <w:p w:rsidR="000C6341" w:rsidRDefault="00377649" w:rsidP="000C6341">
      <w:pPr>
        <w:pStyle w:val="Brdtext"/>
        <w:keepNext/>
      </w:pPr>
      <w:r>
        <w:rPr>
          <w:noProof/>
        </w:rPr>
        <w:drawing>
          <wp:inline distT="0" distB="0" distL="0" distR="0" wp14:anchorId="2EA60CD7" wp14:editId="33475CF0">
            <wp:extent cx="4755515" cy="1899865"/>
            <wp:effectExtent l="0" t="0" r="6985"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f45d86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5515" cy="1899865"/>
                    </a:xfrm>
                    <a:prstGeom prst="rect">
                      <a:avLst/>
                    </a:prstGeom>
                    <a:noFill/>
                    <a:ln>
                      <a:noFill/>
                    </a:ln>
                  </pic:spPr>
                </pic:pic>
              </a:graphicData>
            </a:graphic>
          </wp:inline>
        </w:drawing>
      </w:r>
    </w:p>
    <w:p w:rsidR="000C6341" w:rsidRDefault="000C6341" w:rsidP="000C6341">
      <w:pPr>
        <w:pStyle w:val="Beskrivning"/>
      </w:pPr>
      <w:r>
        <w:t xml:space="preserve">Figur </w:t>
      </w:r>
      <w:fldSimple w:instr=" STYLEREF 1 \s ">
        <w:r w:rsidR="0099013B">
          <w:rPr>
            <w:noProof/>
          </w:rPr>
          <w:t>B</w:t>
        </w:r>
      </w:fldSimple>
      <w:r w:rsidR="0074095B">
        <w:t>.</w:t>
      </w:r>
      <w:fldSimple w:instr=" SEQ Figur \* ARABIC \s 1 ">
        <w:r w:rsidR="0099013B">
          <w:rPr>
            <w:noProof/>
          </w:rPr>
          <w:t>1</w:t>
        </w:r>
      </w:fldSimple>
    </w:p>
    <w:p w:rsidR="000C6341" w:rsidRDefault="000C6341" w:rsidP="000C6341">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0C6341" w:rsidRDefault="000C6341" w:rsidP="000C6341">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234140" w:rsidRDefault="00234140" w:rsidP="000C6341">
      <w:pPr>
        <w:pStyle w:val="Brdtext"/>
      </w:pPr>
      <w:r>
        <w:t xml:space="preserve">Då en beräkning är gjord ska användaren kunna välja att avsluta programmet genom att trycka på </w:t>
      </w:r>
      <w:proofErr w:type="spellStart"/>
      <w:r>
        <w:t>Escape</w:t>
      </w:r>
      <w:proofErr w:type="spellEnd"/>
      <w:r>
        <w:t>-tangenten. Trycker användaren ner någon annan tangent ska användaren på nytt kunna mata in en ny totalsumma och nytt erhållet belopp.</w:t>
      </w:r>
    </w:p>
    <w:p w:rsidR="00234140" w:rsidRDefault="00234140" w:rsidP="00234140">
      <w:pPr>
        <w:pStyle w:val="Rubrik3"/>
      </w:pPr>
      <w:bookmarkStart w:id="7" w:name="_Toc364418213"/>
      <w:r>
        <w:t>Öresavrundning</w:t>
      </w:r>
      <w:bookmarkEnd w:id="7"/>
    </w:p>
    <w:p w:rsidR="00234140" w:rsidRDefault="00234140" w:rsidP="00234140">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proofErr w:type="spellStart"/>
      <w:r w:rsidRPr="009846B4">
        <w:rPr>
          <w:rStyle w:val="Kod"/>
        </w:rPr>
        <w:t>Math</w:t>
      </w:r>
      <w:proofErr w:type="spellEnd"/>
      <w:r>
        <w:t xml:space="preserve">. Genom att bestämma differensen mellan den avrundade totalsumman och totalsumman </w:t>
      </w:r>
      <w:r w:rsidR="00C97CF8">
        <w:t>erhålls</w:t>
      </w:r>
      <w:r>
        <w:t xml:space="preserve"> öresavrundningen:</w:t>
      </w:r>
    </w:p>
    <w:p w:rsidR="00234140" w:rsidRPr="009846B4" w:rsidRDefault="00234140" w:rsidP="00234140">
      <w:pPr>
        <w:autoSpaceDE w:val="0"/>
        <w:autoSpaceDN w:val="0"/>
        <w:adjustRightInd w:val="0"/>
        <w:rPr>
          <w:rFonts w:ascii="Consolas" w:hAnsi="Consolas" w:cs="Consolas"/>
          <w:sz w:val="20"/>
          <w:szCs w:val="20"/>
          <w:lang w:val="en-US"/>
        </w:rPr>
      </w:pPr>
      <w:proofErr w:type="gramStart"/>
      <w:r w:rsidRPr="009846B4">
        <w:rPr>
          <w:rFonts w:ascii="Consolas" w:hAnsi="Consolas" w:cs="Consolas"/>
          <w:sz w:val="20"/>
          <w:szCs w:val="20"/>
          <w:lang w:val="en-US"/>
        </w:rPr>
        <w:t>total</w:t>
      </w:r>
      <w:proofErr w:type="gramEnd"/>
      <w:r w:rsidRPr="009846B4">
        <w:rPr>
          <w:rFonts w:ascii="Consolas" w:hAnsi="Consolas" w:cs="Consolas"/>
          <w:sz w:val="20"/>
          <w:szCs w:val="20"/>
          <w:lang w:val="en-US"/>
        </w:rPr>
        <w:t xml:space="preserve"> = (</w:t>
      </w:r>
      <w:proofErr w:type="spellStart"/>
      <w:r w:rsidRPr="009846B4">
        <w:rPr>
          <w:rFonts w:ascii="Consolas" w:hAnsi="Consolas" w:cs="Consolas"/>
          <w:color w:val="0000FF"/>
          <w:sz w:val="20"/>
          <w:szCs w:val="20"/>
          <w:lang w:val="en-US"/>
        </w:rPr>
        <w:t>uint</w:t>
      </w:r>
      <w:proofErr w:type="spellEnd"/>
      <w:r w:rsidRPr="009846B4">
        <w:rPr>
          <w:rFonts w:ascii="Consolas" w:hAnsi="Consolas" w:cs="Consolas"/>
          <w:sz w:val="20"/>
          <w:szCs w:val="20"/>
          <w:lang w:val="en-US"/>
        </w:rPr>
        <w:t>)</w:t>
      </w:r>
      <w:proofErr w:type="spellStart"/>
      <w:r w:rsidRPr="009846B4">
        <w:rPr>
          <w:rFonts w:ascii="Consolas" w:hAnsi="Consolas" w:cs="Consolas"/>
          <w:color w:val="2B91AF"/>
          <w:sz w:val="20"/>
          <w:szCs w:val="20"/>
          <w:lang w:val="en-US"/>
        </w:rPr>
        <w:t>Math</w:t>
      </w:r>
      <w:r w:rsidRPr="009846B4">
        <w:rPr>
          <w:rFonts w:ascii="Consolas" w:hAnsi="Consolas" w:cs="Consolas"/>
          <w:sz w:val="20"/>
          <w:szCs w:val="20"/>
          <w:lang w:val="en-US"/>
        </w:rPr>
        <w:t>.Round</w:t>
      </w:r>
      <w:proofErr w:type="spellEnd"/>
      <w:r w:rsidRPr="009846B4">
        <w:rPr>
          <w:rFonts w:ascii="Consolas" w:hAnsi="Consolas" w:cs="Consolas"/>
          <w:sz w:val="20"/>
          <w:szCs w:val="20"/>
          <w:lang w:val="en-US"/>
        </w:rPr>
        <w:t>(subtotal);</w:t>
      </w:r>
    </w:p>
    <w:p w:rsidR="00234140" w:rsidRPr="009846B4" w:rsidRDefault="00234140" w:rsidP="00234140">
      <w:pPr>
        <w:autoSpaceDE w:val="0"/>
        <w:autoSpaceDN w:val="0"/>
        <w:adjustRightInd w:val="0"/>
        <w:spacing w:after="120"/>
        <w:rPr>
          <w:rFonts w:ascii="Consolas" w:hAnsi="Consolas" w:cs="Consolas"/>
          <w:sz w:val="20"/>
          <w:szCs w:val="20"/>
        </w:rPr>
      </w:pPr>
      <w:proofErr w:type="spellStart"/>
      <w:r w:rsidRPr="009846B4">
        <w:rPr>
          <w:rFonts w:ascii="Consolas" w:hAnsi="Consolas" w:cs="Consolas"/>
          <w:sz w:val="20"/>
          <w:szCs w:val="20"/>
        </w:rPr>
        <w:t>roundingOffAmount</w:t>
      </w:r>
      <w:proofErr w:type="spellEnd"/>
      <w:r w:rsidRPr="009846B4">
        <w:rPr>
          <w:rFonts w:ascii="Consolas" w:hAnsi="Consolas" w:cs="Consolas"/>
          <w:sz w:val="20"/>
          <w:szCs w:val="20"/>
        </w:rPr>
        <w:t xml:space="preserve"> = total - subtotal;</w:t>
      </w:r>
    </w:p>
    <w:p w:rsidR="00234140" w:rsidRDefault="00234140" w:rsidP="00234140">
      <w:pPr>
        <w:pStyle w:val="Brdtext"/>
      </w:pPr>
      <w:r>
        <w:t xml:space="preserve">Där </w:t>
      </w:r>
      <w:r w:rsidRPr="009846B4">
        <w:rPr>
          <w:rStyle w:val="Kod"/>
        </w:rPr>
        <w:t>subtotal</w:t>
      </w:r>
      <w:r>
        <w:t xml:space="preserve"> och </w:t>
      </w:r>
      <w:proofErr w:type="spellStart"/>
      <w:r w:rsidRPr="009846B4">
        <w:rPr>
          <w:rStyle w:val="Kod"/>
        </w:rPr>
        <w:t>roundingOffAmount</w:t>
      </w:r>
      <w:proofErr w:type="spellEnd"/>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proofErr w:type="spellStart"/>
      <w:r w:rsidRPr="009846B4">
        <w:rPr>
          <w:rStyle w:val="Kod"/>
        </w:rPr>
        <w:t>uint</w:t>
      </w:r>
      <w:proofErr w:type="spellEnd"/>
      <w:r>
        <w:t>.</w:t>
      </w:r>
    </w:p>
    <w:p w:rsidR="00234140" w:rsidRDefault="00234140" w:rsidP="00234140">
      <w:pPr>
        <w:pStyle w:val="Rubrik3"/>
      </w:pPr>
      <w:bookmarkStart w:id="8" w:name="_Toc364418214"/>
      <w:r>
        <w:t>Uppdelning av programmet</w:t>
      </w:r>
      <w:bookmarkEnd w:id="8"/>
    </w:p>
    <w:p w:rsidR="00087961" w:rsidRDefault="00087961" w:rsidP="000C6341">
      <w:pPr>
        <w:pStyle w:val="Brdtext"/>
      </w:pPr>
      <w:r>
        <w:t xml:space="preserve">Programmet ska delas upp i de fyra privata metoder som återfinns i klassdiagrammet i </w:t>
      </w:r>
      <w:r w:rsidR="000C33C4">
        <w:fldChar w:fldCharType="begin"/>
      </w:r>
      <w:r w:rsidR="000C33C4">
        <w:instrText xml:space="preserve"> REF  _Ref301258008 \h </w:instrText>
      </w:r>
      <w:r w:rsidR="000C33C4">
        <w:fldChar w:fldCharType="separate"/>
      </w:r>
      <w:r w:rsidR="0099013B">
        <w:t xml:space="preserve">Figur </w:t>
      </w:r>
      <w:r w:rsidR="0099013B">
        <w:rPr>
          <w:noProof/>
        </w:rPr>
        <w:t>B</w:t>
      </w:r>
      <w:r w:rsidR="0099013B">
        <w:t>.</w:t>
      </w:r>
      <w:r w:rsidR="0099013B">
        <w:rPr>
          <w:noProof/>
        </w:rPr>
        <w:t>2</w:t>
      </w:r>
      <w:r w:rsidR="000C33C4">
        <w:fldChar w:fldCharType="end"/>
      </w:r>
      <w:r>
        <w:t>.</w:t>
      </w:r>
    </w:p>
    <w:p w:rsidR="00087961" w:rsidRDefault="009E5663" w:rsidP="00087961">
      <w:pPr>
        <w:pStyle w:val="Brdtext"/>
        <w:keepNext/>
      </w:pPr>
      <w:bookmarkStart w:id="9" w:name="_GoBack"/>
      <w:r>
        <w:rPr>
          <w:noProof/>
        </w:rPr>
        <w:lastRenderedPageBreak/>
        <w:drawing>
          <wp:inline distT="0" distB="0" distL="0" distR="0">
            <wp:extent cx="2232000" cy="1159200"/>
            <wp:effectExtent l="0" t="0" r="0" b="3175"/>
            <wp:docPr id="11" name="Bildobjekt 11" descr="C:\Users\mats\AppData\Local\Temp\SNAGHTML2caa1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2caa16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000" cy="1159200"/>
                    </a:xfrm>
                    <a:prstGeom prst="rect">
                      <a:avLst/>
                    </a:prstGeom>
                    <a:noFill/>
                    <a:ln>
                      <a:noFill/>
                    </a:ln>
                  </pic:spPr>
                </pic:pic>
              </a:graphicData>
            </a:graphic>
          </wp:inline>
        </w:drawing>
      </w:r>
      <w:bookmarkEnd w:id="9"/>
    </w:p>
    <w:p w:rsidR="00087961" w:rsidRDefault="00087961" w:rsidP="00087961">
      <w:pPr>
        <w:pStyle w:val="Beskrivning"/>
      </w:pPr>
      <w:bookmarkStart w:id="10" w:name="_Ref301258008"/>
      <w:r>
        <w:t xml:space="preserve">Figur </w:t>
      </w:r>
      <w:fldSimple w:instr=" STYLEREF 1 \s ">
        <w:r w:rsidR="0099013B">
          <w:rPr>
            <w:noProof/>
          </w:rPr>
          <w:t>B</w:t>
        </w:r>
      </w:fldSimple>
      <w:r w:rsidR="0074095B">
        <w:t>.</w:t>
      </w:r>
      <w:fldSimple w:instr=" SEQ Figur \* ARABIC \s 1 ">
        <w:r w:rsidR="0099013B">
          <w:rPr>
            <w:noProof/>
          </w:rPr>
          <w:t>2</w:t>
        </w:r>
      </w:fldSimple>
      <w:bookmarkEnd w:id="10"/>
    </w:p>
    <w:p w:rsidR="004D09BC" w:rsidRDefault="004D09BC" w:rsidP="00234140">
      <w:pPr>
        <w:pStyle w:val="Rubrik4"/>
      </w:pPr>
      <w:r>
        <w:t>Main</w:t>
      </w:r>
    </w:p>
    <w:p w:rsidR="00384384" w:rsidRDefault="00234140" w:rsidP="004D09BC">
      <w:pPr>
        <w:pStyle w:val="Brdtext"/>
      </w:pPr>
      <w:r>
        <w:t xml:space="preserve">Denna metod ska anropa metoderna </w:t>
      </w:r>
      <w:proofErr w:type="spellStart"/>
      <w:r w:rsidRPr="00384384">
        <w:rPr>
          <w:rStyle w:val="Kod"/>
        </w:rPr>
        <w:t>ReadPositiveDouble</w:t>
      </w:r>
      <w:proofErr w:type="spellEnd"/>
      <w:r w:rsidR="00384384" w:rsidRPr="00384384">
        <w:t xml:space="preserve"> </w:t>
      </w:r>
      <w:r w:rsidRPr="00384384">
        <w:t xml:space="preserve">och </w:t>
      </w:r>
      <w:proofErr w:type="spellStart"/>
      <w:r w:rsidRPr="00384384">
        <w:rPr>
          <w:rStyle w:val="Kod"/>
        </w:rPr>
        <w:t>ReadUint</w:t>
      </w:r>
      <w:proofErr w:type="spellEnd"/>
      <w:r>
        <w:t xml:space="preserve"> för att läsa in totalsumman respektive erhållet belopp. Efter att ha beräknat belopp att betala, öresavrundningen, växeln tillbaka och skrivit ut ett kvitto ska metoden </w:t>
      </w:r>
      <w:proofErr w:type="spellStart"/>
      <w:r w:rsidRPr="00384384">
        <w:rPr>
          <w:rStyle w:val="Kod"/>
        </w:rPr>
        <w:t>SplitIntoDenominations</w:t>
      </w:r>
      <w:proofErr w:type="spellEnd"/>
      <w:r>
        <w:t xml:space="preserve"> anropas. </w:t>
      </w:r>
    </w:p>
    <w:p w:rsidR="004D09BC" w:rsidRDefault="00704CD4" w:rsidP="004D09BC">
      <w:pPr>
        <w:pStyle w:val="Brdtext"/>
      </w:pPr>
      <w:r>
        <w:t>Satserna</w:t>
      </w:r>
      <w:r w:rsidR="00234140">
        <w:t xml:space="preserve"> ska placeras i en ”do-</w:t>
      </w:r>
      <w:proofErr w:type="spellStart"/>
      <w:r w:rsidR="00234140" w:rsidRPr="00B4062C">
        <w:t>while</w:t>
      </w:r>
      <w:proofErr w:type="spellEnd"/>
      <w:r w:rsidR="00234140">
        <w:t xml:space="preserve">”-sats som avslutas då användaren trycker ner </w:t>
      </w:r>
      <w:proofErr w:type="spellStart"/>
      <w:r w:rsidR="00234140">
        <w:t>Escape</w:t>
      </w:r>
      <w:proofErr w:type="spellEnd"/>
      <w:r w:rsidR="00234140">
        <w:t>-tangenten.</w:t>
      </w:r>
    </w:p>
    <w:p w:rsidR="004D09BC" w:rsidRDefault="004D09BC" w:rsidP="00234140">
      <w:pPr>
        <w:pStyle w:val="Rubrik4"/>
      </w:pPr>
      <w:proofErr w:type="spellStart"/>
      <w:r>
        <w:t>ReadPositiv</w:t>
      </w:r>
      <w:r w:rsidR="00373538">
        <w:t>e</w:t>
      </w:r>
      <w:r>
        <w:t>Double</w:t>
      </w:r>
      <w:proofErr w:type="spellEnd"/>
    </w:p>
    <w:p w:rsidR="004051C6" w:rsidRDefault="004051C6" w:rsidP="004D09BC">
      <w:pPr>
        <w:pStyle w:val="Brdtext"/>
      </w:pPr>
      <w:r>
        <w:t xml:space="preserve">Metoden ska returnera ett värde av typen </w:t>
      </w:r>
      <w:r w:rsidRPr="004051C6">
        <w:rPr>
          <w:rStyle w:val="Kod"/>
        </w:rPr>
        <w:t>double</w:t>
      </w:r>
      <w:r>
        <w:t>.</w:t>
      </w:r>
    </w:p>
    <w:p w:rsidR="004D09BC" w:rsidRDefault="004051C6" w:rsidP="004D09BC">
      <w:pPr>
        <w:pStyle w:val="Brdtext"/>
      </w:pPr>
      <w:r>
        <w:t>Innan värdet returneras ska metoden säkerställa att användaren matat in ett värde</w:t>
      </w:r>
      <w:r w:rsidR="004B0DF3">
        <w:t xml:space="preserve"> som</w:t>
      </w:r>
      <w:r>
        <w:t xml:space="preserve">, efter avrundning, </w:t>
      </w:r>
      <w:r w:rsidR="004B0DF3">
        <w:t xml:space="preserve">är </w:t>
      </w:r>
      <w:r>
        <w:t>större eller lika med 1. Om det inmatade inte kan tolkas som ett korrekt värde ska användaren få en chans att göra en ny inmatning.</w:t>
      </w:r>
    </w:p>
    <w:p w:rsidR="00B46465" w:rsidRDefault="00B46465" w:rsidP="00B46465">
      <w:pPr>
        <w:pStyle w:val="Brdtext"/>
      </w:pPr>
      <w:r>
        <w:t xml:space="preserve">Till metoden ska det vara möjligt att skicka en sträng med information som ska visas i anslutning till där inmatningen av värdet sker. I </w:t>
      </w:r>
      <w:r>
        <w:fldChar w:fldCharType="begin"/>
      </w:r>
      <w:r>
        <w:instrText xml:space="preserve"> REF  _Ref301272179 \h  \* MERGEFORMAT </w:instrText>
      </w:r>
      <w:r>
        <w:fldChar w:fldCharType="separate"/>
      </w:r>
      <w:r w:rsidR="0099013B">
        <w:t xml:space="preserve">Figur </w:t>
      </w:r>
      <w:r w:rsidR="0099013B">
        <w:rPr>
          <w:noProof/>
        </w:rPr>
        <w:t>B</w:t>
      </w:r>
      <w:r w:rsidR="0099013B">
        <w:t>.</w:t>
      </w:r>
      <w:r w:rsidR="0099013B">
        <w:rPr>
          <w:noProof/>
        </w:rPr>
        <w:t>3</w:t>
      </w:r>
      <w:r>
        <w:fldChar w:fldCharType="end"/>
      </w:r>
      <w:r>
        <w:t xml:space="preserve"> har argumentet </w:t>
      </w:r>
      <w:r w:rsidRPr="00B46465">
        <w:rPr>
          <w:rFonts w:ascii="Consolas" w:hAnsi="Consolas" w:cs="Consolas"/>
          <w:color w:val="A31515"/>
          <w:sz w:val="20"/>
          <w:szCs w:val="20"/>
        </w:rPr>
        <w:t xml:space="preserve">"Ange </w:t>
      </w:r>
      <w:proofErr w:type="gramStart"/>
      <w:r w:rsidRPr="00B46465">
        <w:rPr>
          <w:rFonts w:ascii="Consolas" w:hAnsi="Consolas" w:cs="Consolas"/>
          <w:color w:val="A31515"/>
          <w:sz w:val="20"/>
          <w:szCs w:val="20"/>
        </w:rPr>
        <w:t>totalsumma     :</w:t>
      </w:r>
      <w:proofErr w:type="gramEnd"/>
      <w:r w:rsidRPr="00B46465">
        <w:rPr>
          <w:rFonts w:ascii="Consolas" w:hAnsi="Consolas" w:cs="Consolas"/>
          <w:color w:val="A31515"/>
          <w:sz w:val="20"/>
          <w:szCs w:val="20"/>
        </w:rPr>
        <w:t xml:space="preserve"> "</w:t>
      </w:r>
      <w:r>
        <w:t xml:space="preserve"> skickats med vid anropet av metoden.</w:t>
      </w:r>
    </w:p>
    <w:p w:rsidR="003D1CA6" w:rsidRDefault="004051C6" w:rsidP="003D1CA6">
      <w:pPr>
        <w:pStyle w:val="Brdtext"/>
        <w:keepNext/>
      </w:pPr>
      <w:r>
        <w:rPr>
          <w:noProof/>
        </w:rPr>
        <w:drawing>
          <wp:inline distT="0" distB="0" distL="0" distR="0" wp14:anchorId="2E42534D" wp14:editId="41827682">
            <wp:extent cx="3542400" cy="1029600"/>
            <wp:effectExtent l="0" t="0" r="127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fbe383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2400" cy="1029600"/>
                    </a:xfrm>
                    <a:prstGeom prst="rect">
                      <a:avLst/>
                    </a:prstGeom>
                    <a:noFill/>
                    <a:ln>
                      <a:noFill/>
                    </a:ln>
                  </pic:spPr>
                </pic:pic>
              </a:graphicData>
            </a:graphic>
          </wp:inline>
        </w:drawing>
      </w:r>
    </w:p>
    <w:p w:rsidR="004051C6" w:rsidRDefault="003D1CA6" w:rsidP="003D1CA6">
      <w:pPr>
        <w:pStyle w:val="Beskrivning"/>
      </w:pPr>
      <w:bookmarkStart w:id="11" w:name="_Ref301272179"/>
      <w:r>
        <w:t xml:space="preserve">Figur </w:t>
      </w:r>
      <w:fldSimple w:instr=" STYLEREF 1 \s ">
        <w:r w:rsidR="0099013B">
          <w:rPr>
            <w:noProof/>
          </w:rPr>
          <w:t>B</w:t>
        </w:r>
      </w:fldSimple>
      <w:r w:rsidR="0074095B">
        <w:t>.</w:t>
      </w:r>
      <w:fldSimple w:instr=" SEQ Figur \* ARABIC \s 1 ">
        <w:r w:rsidR="0099013B">
          <w:rPr>
            <w:noProof/>
          </w:rPr>
          <w:t>3</w:t>
        </w:r>
      </w:fldSimple>
      <w:bookmarkEnd w:id="11"/>
    </w:p>
    <w:p w:rsidR="004D09BC" w:rsidRDefault="004D09BC" w:rsidP="00234140">
      <w:pPr>
        <w:pStyle w:val="Rubrik4"/>
      </w:pPr>
      <w:proofErr w:type="spellStart"/>
      <w:r>
        <w:t>ReadUint</w:t>
      </w:r>
      <w:proofErr w:type="spellEnd"/>
    </w:p>
    <w:p w:rsidR="007C49FC" w:rsidRDefault="007C49FC" w:rsidP="007C49FC">
      <w:pPr>
        <w:pStyle w:val="Brdtext"/>
      </w:pPr>
      <w:r>
        <w:t xml:space="preserve">Metoden ska returnera ett värde av typen </w:t>
      </w:r>
      <w:proofErr w:type="spellStart"/>
      <w:r>
        <w:rPr>
          <w:rStyle w:val="Kod"/>
        </w:rPr>
        <w:t>uint</w:t>
      </w:r>
      <w:proofErr w:type="spellEnd"/>
      <w:r w:rsidR="006D7315">
        <w:t>.</w:t>
      </w:r>
      <w:r w:rsidR="006B603D">
        <w:t xml:space="preserve"> (Datatypen </w:t>
      </w:r>
      <w:proofErr w:type="spellStart"/>
      <w:r w:rsidR="006B603D" w:rsidRPr="006D7315">
        <w:rPr>
          <w:rFonts w:ascii="Consolas" w:hAnsi="Consolas" w:cs="Consolas"/>
          <w:sz w:val="18"/>
        </w:rPr>
        <w:t>uint</w:t>
      </w:r>
      <w:proofErr w:type="spellEnd"/>
      <w:r w:rsidR="006B603D">
        <w:t xml:space="preserve"> passar i detta fall då endast hela kronor motsvarande ett värde större än 0 ska hanteras.)</w:t>
      </w:r>
    </w:p>
    <w:p w:rsidR="006B603D" w:rsidRDefault="007C49FC" w:rsidP="004D09BC">
      <w:pPr>
        <w:pStyle w:val="Brdtext"/>
      </w:pPr>
      <w:r>
        <w:t>Innan värdet returneras ska metoden säkerställa att användaren matat in ett värde som</w:t>
      </w:r>
      <w:r w:rsidR="006D7315">
        <w:t xml:space="preserve"> </w:t>
      </w:r>
      <w:r>
        <w:t>är större eller lika med angivet minsta värde. Om det inmatade inte kan tolkas som ett korrekt värde ska användaren få en chans att göra en ny inmatning.</w:t>
      </w:r>
      <w:r w:rsidR="006B603D">
        <w:t xml:space="preserve"> </w:t>
      </w:r>
    </w:p>
    <w:p w:rsidR="007C49FC" w:rsidRDefault="007C49FC" w:rsidP="004D09BC">
      <w:pPr>
        <w:pStyle w:val="Brdtext"/>
      </w:pPr>
      <w:r>
        <w:t>Till metoden ska det vara möjligt att skicka med två argument. Det första argument ska vara en sträng med information som ska visas i anslutning till där inmatningen av värdet sker</w:t>
      </w:r>
      <w:r w:rsidR="006B603D">
        <w:t>. Det andra argumentet är det minsta värdet som är giltigt.</w:t>
      </w:r>
      <w:r>
        <w:t xml:space="preserve"> I </w:t>
      </w:r>
      <w:r>
        <w:fldChar w:fldCharType="begin"/>
      </w:r>
      <w:r>
        <w:instrText xml:space="preserve"> REF _Ref301273393 \h </w:instrText>
      </w:r>
      <w:r>
        <w:fldChar w:fldCharType="separate"/>
      </w:r>
      <w:r w:rsidR="0099013B">
        <w:t xml:space="preserve">Figur </w:t>
      </w:r>
      <w:r w:rsidR="0099013B">
        <w:rPr>
          <w:noProof/>
        </w:rPr>
        <w:t>B</w:t>
      </w:r>
      <w:r w:rsidR="0099013B">
        <w:t>.</w:t>
      </w:r>
      <w:r w:rsidR="0099013B">
        <w:rPr>
          <w:noProof/>
        </w:rPr>
        <w:t>4</w:t>
      </w:r>
      <w:r>
        <w:fldChar w:fldCharType="end"/>
      </w:r>
      <w:r>
        <w:t xml:space="preserve"> har argumente</w:t>
      </w:r>
      <w:r w:rsidR="006B603D">
        <w:t>n</w:t>
      </w:r>
      <w:r>
        <w:t xml:space="preserve">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w:t>
      </w:r>
      <w:r w:rsidR="006B603D">
        <w:t xml:space="preserve">och </w:t>
      </w:r>
      <w:r w:rsidR="006B603D" w:rsidRPr="0074095B">
        <w:rPr>
          <w:rStyle w:val="Kod"/>
        </w:rPr>
        <w:t>538</w:t>
      </w:r>
      <w:r w:rsidR="006B603D">
        <w:t xml:space="preserve"> </w:t>
      </w:r>
      <w:r>
        <w:t xml:space="preserve">skickats med vid anropet av metoden. </w:t>
      </w:r>
    </w:p>
    <w:p w:rsidR="007C49FC" w:rsidRDefault="007C49FC" w:rsidP="007C49FC">
      <w:pPr>
        <w:pStyle w:val="Brdtext"/>
        <w:keepNext/>
      </w:pPr>
      <w:r>
        <w:rPr>
          <w:noProof/>
        </w:rPr>
        <w:drawing>
          <wp:inline distT="0" distB="0" distL="0" distR="0" wp14:anchorId="45092248" wp14:editId="0A7501D2">
            <wp:extent cx="2786400" cy="964800"/>
            <wp:effectExtent l="0" t="0" r="0" b="698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2fd7fb6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6400" cy="964800"/>
                    </a:xfrm>
                    <a:prstGeom prst="rect">
                      <a:avLst/>
                    </a:prstGeom>
                    <a:noFill/>
                    <a:ln>
                      <a:noFill/>
                    </a:ln>
                  </pic:spPr>
                </pic:pic>
              </a:graphicData>
            </a:graphic>
          </wp:inline>
        </w:drawing>
      </w:r>
    </w:p>
    <w:p w:rsidR="007C49FC" w:rsidRDefault="007C49FC" w:rsidP="007C49FC">
      <w:pPr>
        <w:pStyle w:val="Beskrivning"/>
      </w:pPr>
      <w:bookmarkStart w:id="12" w:name="_Ref301273393"/>
      <w:r>
        <w:t xml:space="preserve">Figur </w:t>
      </w:r>
      <w:fldSimple w:instr=" STYLEREF 1 \s ">
        <w:r w:rsidR="0099013B">
          <w:rPr>
            <w:noProof/>
          </w:rPr>
          <w:t>B</w:t>
        </w:r>
      </w:fldSimple>
      <w:r w:rsidR="0074095B">
        <w:t>.</w:t>
      </w:r>
      <w:fldSimple w:instr=" SEQ Figur \* ARABIC \s 1 ">
        <w:r w:rsidR="0099013B">
          <w:rPr>
            <w:noProof/>
          </w:rPr>
          <w:t>4</w:t>
        </w:r>
      </w:fldSimple>
      <w:bookmarkEnd w:id="12"/>
    </w:p>
    <w:p w:rsidR="004D09BC" w:rsidRDefault="004D09BC" w:rsidP="00234140">
      <w:pPr>
        <w:pStyle w:val="Rubrik4"/>
      </w:pPr>
      <w:proofErr w:type="spellStart"/>
      <w:r>
        <w:t>Spli</w:t>
      </w:r>
      <w:r w:rsidR="00373538">
        <w:t>t</w:t>
      </w:r>
      <w:r>
        <w:t>IntoDenominations</w:t>
      </w:r>
      <w:proofErr w:type="spellEnd"/>
    </w:p>
    <w:p w:rsidR="004D09BC" w:rsidRDefault="000C33C4" w:rsidP="004D09BC">
      <w:pPr>
        <w:pStyle w:val="Brdtext"/>
      </w:pPr>
      <w:r>
        <w:t>Metoden ska dela upp växeln och presentera vilka valörer som ska lämnas tillbaka.</w:t>
      </w:r>
    </w:p>
    <w:p w:rsidR="000C33C4" w:rsidRDefault="000C33C4" w:rsidP="004D09BC">
      <w:pPr>
        <w:pStyle w:val="Brdtext"/>
      </w:pPr>
      <w:r>
        <w:lastRenderedPageBreak/>
        <w:t xml:space="preserve">Tillgängliga valörer måste </w:t>
      </w:r>
      <w:r w:rsidR="009B5424">
        <w:t xml:space="preserve">lagras i en </w:t>
      </w:r>
      <w:r w:rsidR="00B94D06">
        <w:t xml:space="preserve">lokal </w:t>
      </w:r>
      <w:proofErr w:type="spellStart"/>
      <w:r w:rsidR="009B5424">
        <w:t>array</w:t>
      </w:r>
      <w:proofErr w:type="spellEnd"/>
      <w:r w:rsidR="009B5424">
        <w:t xml:space="preserve"> av typen </w:t>
      </w:r>
      <w:proofErr w:type="spellStart"/>
      <w:r w:rsidR="009B5424" w:rsidRPr="00B94D06">
        <w:rPr>
          <w:rStyle w:val="Kod"/>
        </w:rPr>
        <w:t>uint</w:t>
      </w:r>
      <w:proofErr w:type="spellEnd"/>
      <w:r w:rsidR="009B5424">
        <w:t xml:space="preserve">, och metoden får endast </w:t>
      </w:r>
      <w:r w:rsidR="005E18B0">
        <w:t xml:space="preserve">använda sig av </w:t>
      </w:r>
      <w:r w:rsidR="009B5424">
        <w:t>en ”</w:t>
      </w:r>
      <w:proofErr w:type="spellStart"/>
      <w:r w:rsidR="009B5424" w:rsidRPr="00B4062C">
        <w:t>if</w:t>
      </w:r>
      <w:proofErr w:type="spellEnd"/>
      <w:r w:rsidR="009B5424">
        <w:t>”-sats</w:t>
      </w:r>
      <w:r w:rsidR="005E18B0">
        <w:t>, utan några ”</w:t>
      </w:r>
      <w:proofErr w:type="spellStart"/>
      <w:r w:rsidR="005E18B0">
        <w:t>else</w:t>
      </w:r>
      <w:proofErr w:type="spellEnd"/>
      <w:r w:rsidR="005E18B0">
        <w:t>”</w:t>
      </w:r>
      <w:r w:rsidR="009B5424">
        <w:t>.</w:t>
      </w:r>
    </w:p>
    <w:p w:rsidR="000C33C4" w:rsidRDefault="009B5424" w:rsidP="004D09BC">
      <w:pPr>
        <w:pStyle w:val="Brdtext"/>
      </w:pPr>
      <w:r>
        <w:t xml:space="preserve">Till metoden ska det vara möjligt att skicka summan som ska lämnas tillbaka. I </w:t>
      </w:r>
      <w:r w:rsidR="00B94D06">
        <w:fldChar w:fldCharType="begin"/>
      </w:r>
      <w:r w:rsidR="00B94D06">
        <w:instrText xml:space="preserve"> REF _Ref301338907 \h </w:instrText>
      </w:r>
      <w:r w:rsidR="00B94D06">
        <w:fldChar w:fldCharType="separate"/>
      </w:r>
      <w:r w:rsidR="0099013B">
        <w:t xml:space="preserve">Figur </w:t>
      </w:r>
      <w:r w:rsidR="0099013B">
        <w:rPr>
          <w:noProof/>
        </w:rPr>
        <w:t>B</w:t>
      </w:r>
      <w:r w:rsidR="0099013B">
        <w:t>.</w:t>
      </w:r>
      <w:r w:rsidR="0099013B">
        <w:rPr>
          <w:noProof/>
        </w:rPr>
        <w:t>5</w:t>
      </w:r>
      <w:r w:rsidR="00B94D06">
        <w:fldChar w:fldCharType="end"/>
      </w:r>
      <w:r w:rsidR="00B94D06">
        <w:t xml:space="preserve"> </w:t>
      </w:r>
      <w:r>
        <w:t xml:space="preserve">har argumentet </w:t>
      </w:r>
      <w:r w:rsidRPr="0074095B">
        <w:rPr>
          <w:rStyle w:val="Kod"/>
        </w:rPr>
        <w:t>462</w:t>
      </w:r>
      <w:r>
        <w:t xml:space="preserve"> skickats med vid anropet av metoden</w:t>
      </w:r>
    </w:p>
    <w:p w:rsidR="009B5424" w:rsidRDefault="009B5424" w:rsidP="009B5424">
      <w:pPr>
        <w:pStyle w:val="Brdtext"/>
        <w:keepNext/>
      </w:pPr>
      <w:r>
        <w:rPr>
          <w:noProof/>
        </w:rPr>
        <w:drawing>
          <wp:inline distT="0" distB="0" distL="0" distR="0" wp14:anchorId="45D38AB7" wp14:editId="5F7D5583">
            <wp:extent cx="2494800" cy="1774800"/>
            <wp:effectExtent l="0" t="0" r="127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2ff21f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4800" cy="1774800"/>
                    </a:xfrm>
                    <a:prstGeom prst="rect">
                      <a:avLst/>
                    </a:prstGeom>
                    <a:noFill/>
                    <a:ln>
                      <a:noFill/>
                    </a:ln>
                  </pic:spPr>
                </pic:pic>
              </a:graphicData>
            </a:graphic>
          </wp:inline>
        </w:drawing>
      </w:r>
    </w:p>
    <w:p w:rsidR="009B5424" w:rsidRPr="004D09BC" w:rsidRDefault="009B5424" w:rsidP="009B5424">
      <w:pPr>
        <w:pStyle w:val="Beskrivning"/>
      </w:pPr>
      <w:bookmarkStart w:id="13" w:name="_Ref301338907"/>
      <w:r>
        <w:t xml:space="preserve">Figur </w:t>
      </w:r>
      <w:fldSimple w:instr=" STYLEREF 1 \s ">
        <w:r w:rsidR="0099013B">
          <w:rPr>
            <w:noProof/>
          </w:rPr>
          <w:t>B</w:t>
        </w:r>
      </w:fldSimple>
      <w:r w:rsidR="0074095B">
        <w:t>.</w:t>
      </w:r>
      <w:fldSimple w:instr=" SEQ Figur \* ARABIC \s 1 ">
        <w:r w:rsidR="0099013B">
          <w:rPr>
            <w:noProof/>
          </w:rPr>
          <w:t>5</w:t>
        </w:r>
      </w:fldSimple>
      <w:bookmarkEnd w:id="13"/>
    </w:p>
    <w:p w:rsidR="008D5431" w:rsidRDefault="00AB0F9E" w:rsidP="008D5431">
      <w:pPr>
        <w:pStyle w:val="Rubrik2"/>
      </w:pPr>
      <w:bookmarkStart w:id="14" w:name="_Toc364418215"/>
      <w:r>
        <w:t>B-k</w:t>
      </w:r>
      <w:r w:rsidR="008D5431">
        <w:t>rav</w:t>
      </w:r>
      <w:bookmarkEnd w:id="1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Indata till programmet ska vara totalsumma respektive erhållet belopp.</w:t>
            </w:r>
          </w:p>
          <w:p w:rsidR="00DC3E8B" w:rsidRDefault="00DC3E8B" w:rsidP="00DC3E8B">
            <w:pPr>
              <w:pStyle w:val="Brdtext"/>
              <w:numPr>
                <w:ilvl w:val="0"/>
                <w:numId w:val="23"/>
              </w:numPr>
            </w:pPr>
            <w:r>
              <w:t>Totalsumman ska kunna anges i kronor och ören.</w:t>
            </w:r>
          </w:p>
          <w:p w:rsidR="00DC3E8B" w:rsidRDefault="00DC3E8B" w:rsidP="00DC3E8B">
            <w:pPr>
              <w:pStyle w:val="Brdtext"/>
              <w:numPr>
                <w:ilvl w:val="0"/>
                <w:numId w:val="23"/>
              </w:numPr>
            </w:pPr>
            <w:r>
              <w:t>Erhållet belopp ska enbart kunna anges i hela kronor.</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totalsumma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Inmatad totalsumma avrundas till närmsta hela krontal.</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erhållet belopp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F40FAA" w:rsidP="00727C35">
            <w:pPr>
              <w:pStyle w:val="Brdtext"/>
            </w:pPr>
            <w:r>
              <w:t xml:space="preserve">Metoden </w:t>
            </w:r>
            <w:r w:rsidRPr="00F40FAA">
              <w:rPr>
                <w:rStyle w:val="Kod"/>
              </w:rPr>
              <w:t>Main</w:t>
            </w:r>
            <w:r>
              <w:t xml:space="preserve"> ska skriva ut </w:t>
            </w:r>
            <w:r w:rsidR="00DC3E8B">
              <w:t>ett kvitto innehållande:</w:t>
            </w:r>
          </w:p>
          <w:p w:rsidR="00DC3E8B" w:rsidRDefault="00DC3E8B" w:rsidP="00DC3E8B">
            <w:pPr>
              <w:pStyle w:val="Brdtext"/>
              <w:numPr>
                <w:ilvl w:val="0"/>
                <w:numId w:val="26"/>
              </w:numPr>
            </w:pPr>
            <w:r>
              <w:t>Köpets totala summa.</w:t>
            </w:r>
          </w:p>
          <w:p w:rsidR="00DC3E8B" w:rsidRDefault="00DC3E8B" w:rsidP="00DC3E8B">
            <w:pPr>
              <w:pStyle w:val="Brdtext"/>
              <w:numPr>
                <w:ilvl w:val="0"/>
                <w:numId w:val="26"/>
              </w:numPr>
            </w:pPr>
            <w:r>
              <w:t>Öresavrundningen.</w:t>
            </w:r>
          </w:p>
          <w:p w:rsidR="00DC3E8B" w:rsidRDefault="00DC3E8B" w:rsidP="00DC3E8B">
            <w:pPr>
              <w:pStyle w:val="Brdtext"/>
              <w:numPr>
                <w:ilvl w:val="0"/>
                <w:numId w:val="26"/>
              </w:numPr>
            </w:pPr>
            <w:r>
              <w:t>Summa att betala efter öresavrundning.</w:t>
            </w:r>
          </w:p>
          <w:p w:rsidR="00DC3E8B" w:rsidRDefault="00DC3E8B" w:rsidP="00DC3E8B">
            <w:pPr>
              <w:pStyle w:val="Brdtext"/>
              <w:numPr>
                <w:ilvl w:val="0"/>
                <w:numId w:val="26"/>
              </w:numPr>
            </w:pPr>
            <w:r>
              <w:t>Erhållet belopp (kontant).</w:t>
            </w:r>
          </w:p>
          <w:p w:rsidR="00DC3E8B" w:rsidRDefault="00DC3E8B" w:rsidP="00F40FAA">
            <w:pPr>
              <w:pStyle w:val="Brdtext"/>
              <w:numPr>
                <w:ilvl w:val="0"/>
                <w:numId w:val="26"/>
              </w:numPr>
            </w:pPr>
            <w:r>
              <w:t>Växeln kunden ska ha tillbaka</w:t>
            </w:r>
            <w:r w:rsidR="007933CE">
              <w:t>.</w:t>
            </w:r>
          </w:p>
        </w:tc>
      </w:tr>
      <w:tr w:rsidR="00F40FAA" w:rsidTr="00727C35">
        <w:tc>
          <w:tcPr>
            <w:tcW w:w="817" w:type="dxa"/>
          </w:tcPr>
          <w:p w:rsidR="00F40FAA" w:rsidRDefault="00F40FAA" w:rsidP="00DC3E8B">
            <w:pPr>
              <w:pStyle w:val="Brdtext"/>
              <w:numPr>
                <w:ilvl w:val="0"/>
                <w:numId w:val="22"/>
              </w:numPr>
            </w:pPr>
          </w:p>
        </w:tc>
        <w:tc>
          <w:tcPr>
            <w:tcW w:w="8363" w:type="dxa"/>
          </w:tcPr>
          <w:p w:rsidR="00F40FAA" w:rsidRDefault="00F40FAA" w:rsidP="00F40FAA">
            <w:pPr>
              <w:pStyle w:val="Brdtext"/>
            </w:pPr>
            <w:r>
              <w:t xml:space="preserve">Metoden </w:t>
            </w:r>
            <w:proofErr w:type="spellStart"/>
            <w:r>
              <w:rPr>
                <w:rStyle w:val="Kod"/>
              </w:rPr>
              <w:t>SplitIntoDenominations</w:t>
            </w:r>
            <w:proofErr w:type="spellEnd"/>
            <w:r>
              <w:t xml:space="preserve"> ska dela upp, och skriva ut, växeln i lämpligt antal </w:t>
            </w:r>
            <w:r>
              <w:br/>
              <w:t>500-, 100, 50- och 20-lappar samt antal 10-, 5- och 1-kronor och bara presenteras om antalet sedlar och/eller mynt är större än 0.</w:t>
            </w:r>
          </w:p>
        </w:tc>
      </w:tr>
      <w:tr w:rsidR="00DC3E8B" w:rsidTr="00727C35">
        <w:tc>
          <w:tcPr>
            <w:tcW w:w="817" w:type="dxa"/>
          </w:tcPr>
          <w:p w:rsidR="00DC3E8B" w:rsidRDefault="00DC3E8B" w:rsidP="00DC3E8B">
            <w:pPr>
              <w:pStyle w:val="Brdtext"/>
              <w:numPr>
                <w:ilvl w:val="0"/>
                <w:numId w:val="22"/>
              </w:numPr>
            </w:pPr>
          </w:p>
        </w:tc>
        <w:tc>
          <w:tcPr>
            <w:tcW w:w="8363" w:type="dxa"/>
          </w:tcPr>
          <w:p w:rsidR="004F07DA" w:rsidRDefault="004F07DA" w:rsidP="004F07DA">
            <w:pPr>
              <w:pStyle w:val="Brdtext"/>
            </w:pPr>
            <w:r>
              <w:t>Då a</w:t>
            </w:r>
            <w:r w:rsidR="00DC3E8B">
              <w:t>ntalet sedlar och mynt ska bestämmas</w:t>
            </w:r>
            <w:r>
              <w:t xml:space="preserve"> måste följande uppfyllas:</w:t>
            </w:r>
          </w:p>
          <w:p w:rsidR="00B94D06" w:rsidRDefault="00B94D06" w:rsidP="004F07DA">
            <w:pPr>
              <w:pStyle w:val="Brdtext"/>
              <w:numPr>
                <w:ilvl w:val="0"/>
                <w:numId w:val="27"/>
              </w:numPr>
            </w:pPr>
            <w:r>
              <w:t>Kod för beräkning och presentation måste placeras i en separat</w:t>
            </w:r>
            <w:r w:rsidR="00106F72">
              <w:t xml:space="preserve"> statisk</w:t>
            </w:r>
            <w:r>
              <w:t xml:space="preserve"> metod.</w:t>
            </w:r>
          </w:p>
          <w:p w:rsidR="00DC3E8B" w:rsidRDefault="004F07DA" w:rsidP="004F07DA">
            <w:pPr>
              <w:pStyle w:val="Brdtext"/>
              <w:numPr>
                <w:ilvl w:val="0"/>
                <w:numId w:val="27"/>
              </w:numPr>
            </w:pPr>
            <w:r>
              <w:t>D</w:t>
            </w:r>
            <w:r w:rsidR="00DC3E8B">
              <w:t xml:space="preserve">ivision- och </w:t>
            </w:r>
            <w:proofErr w:type="spellStart"/>
            <w:r w:rsidR="00DC3E8B">
              <w:t>modulusoperatorerna</w:t>
            </w:r>
            <w:proofErr w:type="spellEnd"/>
            <w:r>
              <w:t xml:space="preserve"> måste användas</w:t>
            </w:r>
            <w:r w:rsidR="00DC3E8B">
              <w:t>.</w:t>
            </w:r>
          </w:p>
          <w:p w:rsidR="004F07DA" w:rsidRDefault="004F07DA" w:rsidP="004F07DA">
            <w:pPr>
              <w:pStyle w:val="Brdtext"/>
              <w:numPr>
                <w:ilvl w:val="0"/>
                <w:numId w:val="27"/>
              </w:numPr>
            </w:pPr>
            <w:r>
              <w:t xml:space="preserve">En </w:t>
            </w:r>
            <w:proofErr w:type="spellStart"/>
            <w:r>
              <w:t>array</w:t>
            </w:r>
            <w:proofErr w:type="spellEnd"/>
            <w:r>
              <w:t xml:space="preserve"> innehållande giltiga valörer måste användas.</w:t>
            </w:r>
          </w:p>
          <w:p w:rsidR="004F07DA" w:rsidRDefault="004F07DA" w:rsidP="004F07DA">
            <w:pPr>
              <w:pStyle w:val="Brdtext"/>
              <w:numPr>
                <w:ilvl w:val="0"/>
                <w:numId w:val="27"/>
              </w:numPr>
            </w:pPr>
            <w:r>
              <w:t>Endast en ”</w:t>
            </w:r>
            <w:proofErr w:type="spellStart"/>
            <w:r>
              <w:t>if</w:t>
            </w:r>
            <w:proofErr w:type="spellEnd"/>
            <w:r>
              <w:t>”-sats får användas.</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Eventue</w:t>
            </w:r>
            <w:r w:rsidR="004F07DA">
              <w:t xml:space="preserve">lla fel i samband med inmatning av totalsumma och erhållet belopp </w:t>
            </w:r>
            <w:r>
              <w:t>ska tas om hand med hjälp av ”try-</w:t>
            </w:r>
            <w:proofErr w:type="spellStart"/>
            <w:r>
              <w:t>catch</w:t>
            </w:r>
            <w:proofErr w:type="spellEnd"/>
            <w:r>
              <w:t>”-satser och användaren ska få en möjlighet att mata in</w:t>
            </w:r>
            <w:r w:rsidR="004F07DA">
              <w:t xml:space="preserve"> ett nytt värde</w:t>
            </w:r>
            <w:r>
              <w:t>.</w:t>
            </w:r>
          </w:p>
          <w:p w:rsidR="006941DF" w:rsidRDefault="006941DF" w:rsidP="00727C35">
            <w:pPr>
              <w:pStyle w:val="Brdtext"/>
            </w:pPr>
            <w:r>
              <w:t xml:space="preserve">Figurerna </w:t>
            </w:r>
            <w:r w:rsidR="00F40FAA">
              <w:fldChar w:fldCharType="begin"/>
            </w:r>
            <w:r w:rsidR="00F40FAA">
              <w:instrText xml:space="preserve"> REF _Ref301361032 \h </w:instrText>
            </w:r>
            <w:r w:rsidR="00F40FAA">
              <w:fldChar w:fldCharType="separate"/>
            </w:r>
            <w:r w:rsidR="0099013B">
              <w:t xml:space="preserve">Figur </w:t>
            </w:r>
            <w:r w:rsidR="0099013B">
              <w:rPr>
                <w:noProof/>
              </w:rPr>
              <w:t>B</w:t>
            </w:r>
            <w:r w:rsidR="0099013B">
              <w:t>.</w:t>
            </w:r>
            <w:r w:rsidR="0099013B">
              <w:rPr>
                <w:noProof/>
              </w:rPr>
              <w:t>6</w:t>
            </w:r>
            <w:r w:rsidR="00F40FAA">
              <w:fldChar w:fldCharType="end"/>
            </w:r>
            <w:r>
              <w:t xml:space="preserve"> till </w:t>
            </w:r>
            <w:r w:rsidR="00F40FAA">
              <w:fldChar w:fldCharType="begin"/>
            </w:r>
            <w:r w:rsidR="00F40FAA">
              <w:instrText xml:space="preserve"> REF _Ref301361043 \h </w:instrText>
            </w:r>
            <w:r w:rsidR="00F40FAA">
              <w:fldChar w:fldCharType="separate"/>
            </w:r>
            <w:r w:rsidR="0099013B">
              <w:t xml:space="preserve">Figur </w:t>
            </w:r>
            <w:r w:rsidR="0099013B">
              <w:rPr>
                <w:noProof/>
              </w:rPr>
              <w:t>B</w:t>
            </w:r>
            <w:r w:rsidR="0099013B">
              <w:t>.</w:t>
            </w:r>
            <w:r w:rsidR="0099013B">
              <w:rPr>
                <w:noProof/>
              </w:rPr>
              <w:t>9</w:t>
            </w:r>
            <w:r w:rsidR="00F40FAA">
              <w:fldChar w:fldCharType="end"/>
            </w:r>
            <w:r>
              <w:t xml:space="preserve"> visar exempel på några felaktiga inmatningar som måste hanteras och ge användaren en ny möjlighet att mata in ett korrekt värde.</w:t>
            </w:r>
          </w:p>
          <w:p w:rsidR="00DC3E8B" w:rsidRDefault="006941DF" w:rsidP="00727C35">
            <w:pPr>
              <w:pStyle w:val="Brdtext"/>
              <w:keepNext/>
            </w:pPr>
            <w:r>
              <w:rPr>
                <w:noProof/>
              </w:rPr>
              <w:lastRenderedPageBreak/>
              <w:drawing>
                <wp:inline distT="0" distB="0" distL="0" distR="0" wp14:anchorId="664663EB" wp14:editId="35742CB3">
                  <wp:extent cx="3708000" cy="954000"/>
                  <wp:effectExtent l="0" t="0" r="6985"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33b3e38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8000" cy="954000"/>
                          </a:xfrm>
                          <a:prstGeom prst="rect">
                            <a:avLst/>
                          </a:prstGeom>
                          <a:noFill/>
                          <a:ln>
                            <a:noFill/>
                          </a:ln>
                        </pic:spPr>
                      </pic:pic>
                    </a:graphicData>
                  </a:graphic>
                </wp:inline>
              </w:drawing>
            </w:r>
          </w:p>
          <w:p w:rsidR="00DC3E8B" w:rsidRDefault="00DC3E8B" w:rsidP="00727C35">
            <w:pPr>
              <w:pStyle w:val="Beskrivning"/>
            </w:pPr>
            <w:bookmarkStart w:id="15" w:name="_Ref301361032"/>
            <w:r>
              <w:t xml:space="preserve">Figur </w:t>
            </w:r>
            <w:fldSimple w:instr=" STYLEREF 1 \s ">
              <w:r w:rsidR="0099013B">
                <w:rPr>
                  <w:noProof/>
                </w:rPr>
                <w:t>B</w:t>
              </w:r>
            </w:fldSimple>
            <w:r w:rsidR="0074095B">
              <w:t>.</w:t>
            </w:r>
            <w:fldSimple w:instr=" SEQ Figur \* ARABIC \s 1 ">
              <w:r w:rsidR="0099013B">
                <w:rPr>
                  <w:noProof/>
                </w:rPr>
                <w:t>6</w:t>
              </w:r>
            </w:fldSimple>
            <w:bookmarkEnd w:id="15"/>
            <w:r>
              <w:t>.</w:t>
            </w:r>
            <w:r w:rsidR="006941DF">
              <w:t xml:space="preserve"> Resultat av en inmatning av totalsumma mindre än 1 kr.</w:t>
            </w:r>
          </w:p>
          <w:p w:rsidR="006941DF" w:rsidRDefault="006941DF" w:rsidP="006941DF">
            <w:pPr>
              <w:pStyle w:val="Brdtext"/>
              <w:keepNext/>
            </w:pPr>
            <w:r>
              <w:rPr>
                <w:noProof/>
              </w:rPr>
              <w:drawing>
                <wp:inline distT="0" distB="0" distL="0" distR="0" wp14:anchorId="44E3B24F" wp14:editId="6E3C4E06">
                  <wp:extent cx="4093200" cy="975600"/>
                  <wp:effectExtent l="0" t="0" r="3175"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3b64cf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3200" cy="975600"/>
                          </a:xfrm>
                          <a:prstGeom prst="rect">
                            <a:avLst/>
                          </a:prstGeom>
                          <a:noFill/>
                          <a:ln>
                            <a:noFill/>
                          </a:ln>
                        </pic:spPr>
                      </pic:pic>
                    </a:graphicData>
                  </a:graphic>
                </wp:inline>
              </w:drawing>
            </w:r>
          </w:p>
          <w:p w:rsidR="006941DF" w:rsidRDefault="006941DF" w:rsidP="006941DF">
            <w:pPr>
              <w:pStyle w:val="Beskrivning"/>
            </w:pPr>
            <w:r>
              <w:t xml:space="preserve">Figur </w:t>
            </w:r>
            <w:fldSimple w:instr=" STYLEREF 1 \s ">
              <w:r w:rsidR="0099013B">
                <w:rPr>
                  <w:noProof/>
                </w:rPr>
                <w:t>B</w:t>
              </w:r>
            </w:fldSimple>
            <w:r w:rsidR="0074095B">
              <w:t>.</w:t>
            </w:r>
            <w:fldSimple w:instr=" SEQ Figur \* ARABIC \s 1 ">
              <w:r w:rsidR="0099013B">
                <w:rPr>
                  <w:noProof/>
                </w:rPr>
                <w:t>7</w:t>
              </w:r>
            </w:fldSimple>
            <w:r>
              <w:t>.  Resultat av en inmatning som inte kan tolkas som en summa pengar.</w:t>
            </w:r>
          </w:p>
          <w:p w:rsidR="006941DF" w:rsidRDefault="006941DF" w:rsidP="006941DF">
            <w:pPr>
              <w:pStyle w:val="Brdtext"/>
              <w:keepNext/>
            </w:pPr>
            <w:r>
              <w:rPr>
                <w:noProof/>
              </w:rPr>
              <w:drawing>
                <wp:inline distT="0" distB="0" distL="0" distR="0" wp14:anchorId="1A8A2768" wp14:editId="4116718F">
                  <wp:extent cx="2710800" cy="1008000"/>
                  <wp:effectExtent l="0" t="0" r="0" b="190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3bbdd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0800" cy="1008000"/>
                          </a:xfrm>
                          <a:prstGeom prst="rect">
                            <a:avLst/>
                          </a:prstGeom>
                          <a:noFill/>
                          <a:ln>
                            <a:noFill/>
                          </a:ln>
                        </pic:spPr>
                      </pic:pic>
                    </a:graphicData>
                  </a:graphic>
                </wp:inline>
              </w:drawing>
            </w:r>
          </w:p>
          <w:p w:rsidR="006941DF" w:rsidRDefault="006941DF" w:rsidP="00B94D06">
            <w:pPr>
              <w:pStyle w:val="Beskrivning"/>
            </w:pPr>
            <w:r>
              <w:t xml:space="preserve">Figur </w:t>
            </w:r>
            <w:fldSimple w:instr=" STYLEREF 1 \s ">
              <w:r w:rsidR="0099013B">
                <w:rPr>
                  <w:noProof/>
                </w:rPr>
                <w:t>B</w:t>
              </w:r>
            </w:fldSimple>
            <w:r w:rsidR="0074095B">
              <w:t>.</w:t>
            </w:r>
            <w:fldSimple w:instr=" SEQ Figur \* ARABIC \s 1 ">
              <w:r w:rsidR="0099013B">
                <w:rPr>
                  <w:noProof/>
                </w:rPr>
                <w:t>8</w:t>
              </w:r>
            </w:fldSimple>
            <w:r>
              <w:t xml:space="preserve">. Resultat av en inmatning där det erhållna beloppet är mindre </w:t>
            </w:r>
            <w:r w:rsidR="00B94D06">
              <w:t>beloppet att betala efter öresavrundning.</w:t>
            </w:r>
            <w:r>
              <w:t xml:space="preserve"> </w:t>
            </w:r>
          </w:p>
          <w:p w:rsidR="005E747E" w:rsidRDefault="005E747E" w:rsidP="005E747E">
            <w:pPr>
              <w:pStyle w:val="Brdtext"/>
              <w:keepNext/>
            </w:pPr>
            <w:r>
              <w:rPr>
                <w:noProof/>
              </w:rPr>
              <w:drawing>
                <wp:inline distT="0" distB="0" distL="0" distR="0" wp14:anchorId="150F5E4F" wp14:editId="09A1AAA2">
                  <wp:extent cx="3718800" cy="986400"/>
                  <wp:effectExtent l="0" t="0" r="0" b="4445"/>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403baa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800" cy="986400"/>
                          </a:xfrm>
                          <a:prstGeom prst="rect">
                            <a:avLst/>
                          </a:prstGeom>
                          <a:noFill/>
                          <a:ln>
                            <a:noFill/>
                          </a:ln>
                        </pic:spPr>
                      </pic:pic>
                    </a:graphicData>
                  </a:graphic>
                </wp:inline>
              </w:drawing>
            </w:r>
          </w:p>
          <w:p w:rsidR="00B94D06" w:rsidRPr="00B94D06" w:rsidRDefault="005E747E" w:rsidP="005E747E">
            <w:pPr>
              <w:pStyle w:val="Beskrivning"/>
            </w:pPr>
            <w:bookmarkStart w:id="16" w:name="_Ref301361043"/>
            <w:r>
              <w:t xml:space="preserve">Figur </w:t>
            </w:r>
            <w:fldSimple w:instr=" STYLEREF 1 \s ">
              <w:r w:rsidR="0099013B">
                <w:rPr>
                  <w:noProof/>
                </w:rPr>
                <w:t>B</w:t>
              </w:r>
            </w:fldSimple>
            <w:r w:rsidR="0074095B">
              <w:t>.</w:t>
            </w:r>
            <w:fldSimple w:instr=" SEQ Figur \* ARABIC \s 1 ">
              <w:r w:rsidR="0099013B">
                <w:rPr>
                  <w:noProof/>
                </w:rPr>
                <w:t>9</w:t>
              </w:r>
            </w:fldSimple>
            <w:bookmarkEnd w:id="16"/>
            <w:r>
              <w:t>. Resultat av en inmatning där det erhållna beloppet inte kan tolkas som en summa pengar.</w:t>
            </w:r>
          </w:p>
        </w:tc>
      </w:tr>
    </w:tbl>
    <w:p w:rsidR="008D5431" w:rsidRDefault="008D5431" w:rsidP="008D5431">
      <w:pPr>
        <w:pStyle w:val="Rubrik2"/>
      </w:pPr>
      <w:bookmarkStart w:id="17" w:name="_Toc364418216"/>
      <w:r>
        <w:lastRenderedPageBreak/>
        <w:t>Läsvärt</w:t>
      </w:r>
      <w:bookmarkEnd w:id="17"/>
    </w:p>
    <w:p w:rsidR="00D24C5E" w:rsidRDefault="00D24C5E" w:rsidP="00D24C5E">
      <w:pPr>
        <w:pStyle w:val="Brdtext"/>
        <w:numPr>
          <w:ilvl w:val="0"/>
          <w:numId w:val="15"/>
        </w:numPr>
        <w:ind w:left="714" w:hanging="357"/>
      </w:pPr>
      <w:r>
        <w:t>variabler</w:t>
      </w:r>
    </w:p>
    <w:p w:rsidR="009B53BC" w:rsidRDefault="009B53BC" w:rsidP="009B53BC">
      <w:pPr>
        <w:pStyle w:val="Brdtext"/>
        <w:numPr>
          <w:ilvl w:val="1"/>
          <w:numId w:val="15"/>
        </w:numPr>
      </w:pPr>
      <w:proofErr w:type="spellStart"/>
      <w:r>
        <w:t>Essential</w:t>
      </w:r>
      <w:proofErr w:type="spellEnd"/>
      <w:r>
        <w:t xml:space="preserve"> C# 5.0, 13-17.</w:t>
      </w:r>
    </w:p>
    <w:p w:rsidR="00D24C5E" w:rsidRDefault="0031479A" w:rsidP="00D24C5E">
      <w:pPr>
        <w:pStyle w:val="Brdtext"/>
        <w:numPr>
          <w:ilvl w:val="1"/>
          <w:numId w:val="15"/>
        </w:numPr>
      </w:pPr>
      <w:hyperlink r:id="rId38" w:anchor="Variables" w:history="1">
        <w:r w:rsidR="00D24C5E">
          <w:rPr>
            <w:rStyle w:val="Hyperlnk"/>
          </w:rPr>
          <w:t>http://msdn.microsoft.com/en-us/library/hh147285(VS.88).aspx#Variables</w:t>
        </w:r>
      </w:hyperlink>
    </w:p>
    <w:p w:rsidR="0002562D" w:rsidRDefault="0002562D" w:rsidP="00D24C5E">
      <w:pPr>
        <w:pStyle w:val="Brdtext"/>
        <w:numPr>
          <w:ilvl w:val="0"/>
          <w:numId w:val="15"/>
        </w:numPr>
      </w:pPr>
      <w:proofErr w:type="spellStart"/>
      <w:r>
        <w:t>Arrayer</w:t>
      </w:r>
      <w:proofErr w:type="spellEnd"/>
    </w:p>
    <w:p w:rsidR="0002562D" w:rsidRDefault="0002562D" w:rsidP="0002562D">
      <w:pPr>
        <w:pStyle w:val="Brdtext"/>
        <w:numPr>
          <w:ilvl w:val="1"/>
          <w:numId w:val="15"/>
        </w:numPr>
      </w:pPr>
      <w:proofErr w:type="spellStart"/>
      <w:r>
        <w:t>Essential</w:t>
      </w:r>
      <w:proofErr w:type="spellEnd"/>
      <w:r>
        <w:t xml:space="preserve"> C# </w:t>
      </w:r>
      <w:r w:rsidR="001E021D">
        <w:t>5</w:t>
      </w:r>
      <w:r>
        <w:t>.0, 6</w:t>
      </w:r>
      <w:r w:rsidR="001E021D">
        <w:t>7</w:t>
      </w:r>
      <w:r>
        <w:t>-8</w:t>
      </w:r>
      <w:r w:rsidR="001E021D">
        <w:t>2</w:t>
      </w:r>
      <w:r>
        <w:t xml:space="preserve"> (inte flerdimensionella </w:t>
      </w:r>
      <w:proofErr w:type="spellStart"/>
      <w:r>
        <w:t>arrayer</w:t>
      </w:r>
      <w:proofErr w:type="spellEnd"/>
      <w:r>
        <w:t>).</w:t>
      </w:r>
    </w:p>
    <w:p w:rsidR="0002562D" w:rsidRDefault="0031479A" w:rsidP="0002562D">
      <w:pPr>
        <w:pStyle w:val="Brdtext"/>
        <w:numPr>
          <w:ilvl w:val="1"/>
          <w:numId w:val="15"/>
        </w:numPr>
      </w:pPr>
      <w:hyperlink r:id="rId39" w:history="1">
        <w:r w:rsidR="0002562D">
          <w:rPr>
            <w:rStyle w:val="Hyperlnk"/>
          </w:rPr>
          <w:t>http://msdn.microsoft.com/en-us/library/system.array.aspx</w:t>
        </w:r>
      </w:hyperlink>
    </w:p>
    <w:p w:rsidR="0002562D" w:rsidRDefault="0031479A" w:rsidP="0002562D">
      <w:pPr>
        <w:pStyle w:val="Brdtext"/>
        <w:numPr>
          <w:ilvl w:val="1"/>
          <w:numId w:val="15"/>
        </w:numPr>
      </w:pPr>
      <w:hyperlink r:id="rId40" w:anchor="Complex" w:history="1">
        <w:r w:rsidR="0002562D">
          <w:rPr>
            <w:rStyle w:val="Hyperlnk"/>
          </w:rPr>
          <w:t>http://msdn.microsoft.com/en-us/library/hh127989(v=VS.88).aspx#Complex</w:t>
        </w:r>
      </w:hyperlink>
      <w:r w:rsidR="0002562D">
        <w:t xml:space="preserve"> (under rubriken Arrays)</w:t>
      </w:r>
    </w:p>
    <w:p w:rsidR="00D24C5E" w:rsidRDefault="00D24C5E" w:rsidP="00D24C5E">
      <w:pPr>
        <w:pStyle w:val="Brdtext"/>
        <w:numPr>
          <w:ilvl w:val="0"/>
          <w:numId w:val="15"/>
        </w:numPr>
      </w:pPr>
      <w:r>
        <w:t>%-operatorn</w:t>
      </w:r>
    </w:p>
    <w:p w:rsidR="009B53BC" w:rsidRDefault="009B53BC" w:rsidP="009B53BC">
      <w:pPr>
        <w:pStyle w:val="Brdtext"/>
        <w:numPr>
          <w:ilvl w:val="1"/>
          <w:numId w:val="15"/>
        </w:numPr>
      </w:pPr>
      <w:proofErr w:type="spellStart"/>
      <w:r>
        <w:t>Essential</w:t>
      </w:r>
      <w:proofErr w:type="spellEnd"/>
      <w:r>
        <w:t xml:space="preserve"> C# 5.0, 87-89.</w:t>
      </w:r>
    </w:p>
    <w:p w:rsidR="00D24C5E" w:rsidRDefault="0031479A" w:rsidP="00D24C5E">
      <w:pPr>
        <w:pStyle w:val="Brdtext"/>
        <w:numPr>
          <w:ilvl w:val="1"/>
          <w:numId w:val="15"/>
        </w:numPr>
      </w:pPr>
      <w:hyperlink r:id="rId41" w:history="1">
        <w:r w:rsidR="00D24C5E">
          <w:rPr>
            <w:rStyle w:val="Hyperlnk"/>
          </w:rPr>
          <w:t>http://msdn.microsoft.com/en-us/library/0w4e0fzs.aspx</w:t>
        </w:r>
      </w:hyperlink>
    </w:p>
    <w:p w:rsidR="00D24C5E" w:rsidRPr="00EA2896" w:rsidRDefault="00D24C5E" w:rsidP="00D24C5E">
      <w:pPr>
        <w:pStyle w:val="Brdtext"/>
        <w:numPr>
          <w:ilvl w:val="0"/>
          <w:numId w:val="15"/>
        </w:numPr>
        <w:rPr>
          <w:lang w:val="en-US"/>
        </w:rPr>
      </w:pPr>
      <w:r w:rsidRPr="00EA2896">
        <w:rPr>
          <w:lang w:val="en-US"/>
        </w:rPr>
        <w:t>”if”-</w:t>
      </w:r>
      <w:r w:rsidRPr="00A94295">
        <w:t>satsen</w:t>
      </w:r>
    </w:p>
    <w:p w:rsidR="009B53BC" w:rsidRDefault="009B53BC" w:rsidP="009B53BC">
      <w:pPr>
        <w:pStyle w:val="Brdtext"/>
        <w:numPr>
          <w:ilvl w:val="1"/>
          <w:numId w:val="15"/>
        </w:numPr>
      </w:pPr>
      <w:proofErr w:type="spellStart"/>
      <w:r>
        <w:t>Essential</w:t>
      </w:r>
      <w:proofErr w:type="spellEnd"/>
      <w:r>
        <w:t xml:space="preserve"> C# 5.0, 107-114.</w:t>
      </w:r>
    </w:p>
    <w:p w:rsidR="00D24C5E" w:rsidRPr="009B53BC" w:rsidRDefault="0031479A" w:rsidP="00D24C5E">
      <w:pPr>
        <w:pStyle w:val="Brdtext"/>
        <w:numPr>
          <w:ilvl w:val="1"/>
          <w:numId w:val="15"/>
        </w:numPr>
      </w:pPr>
      <w:hyperlink r:id="rId42" w:history="1">
        <w:r w:rsidR="00D24C5E" w:rsidRPr="009B53BC">
          <w:rPr>
            <w:rStyle w:val="Hyperlnk"/>
          </w:rPr>
          <w:t>http://msdn.microsoft.com/en-us/library/5011f09h.aspx</w:t>
        </w:r>
      </w:hyperlink>
    </w:p>
    <w:p w:rsidR="00D24C5E" w:rsidRDefault="00D24C5E" w:rsidP="00D24C5E">
      <w:pPr>
        <w:pStyle w:val="Brdtext"/>
        <w:numPr>
          <w:ilvl w:val="0"/>
          <w:numId w:val="15"/>
        </w:numPr>
      </w:pPr>
      <w:r>
        <w:lastRenderedPageBreak/>
        <w:t>”do-</w:t>
      </w:r>
      <w:r w:rsidRPr="009E237B">
        <w:rPr>
          <w:lang w:val="en-US"/>
        </w:rPr>
        <w:t>while</w:t>
      </w:r>
      <w:r>
        <w:t>”-satsen</w:t>
      </w:r>
    </w:p>
    <w:p w:rsidR="009B53BC" w:rsidRDefault="009B53BC" w:rsidP="009B53BC">
      <w:pPr>
        <w:pStyle w:val="Brdtext"/>
        <w:numPr>
          <w:ilvl w:val="1"/>
          <w:numId w:val="15"/>
        </w:numPr>
      </w:pPr>
      <w:proofErr w:type="spellStart"/>
      <w:r>
        <w:t>Essential</w:t>
      </w:r>
      <w:proofErr w:type="spellEnd"/>
      <w:r>
        <w:t xml:space="preserve"> C# 5.0, 127-129.</w:t>
      </w:r>
    </w:p>
    <w:p w:rsidR="00D24C5E" w:rsidRPr="009B53BC" w:rsidRDefault="0031479A" w:rsidP="00D24C5E">
      <w:pPr>
        <w:pStyle w:val="Brdtext"/>
        <w:numPr>
          <w:ilvl w:val="1"/>
          <w:numId w:val="15"/>
        </w:numPr>
      </w:pPr>
      <w:hyperlink r:id="rId43" w:history="1">
        <w:r w:rsidR="00D24C5E" w:rsidRPr="009B53BC">
          <w:rPr>
            <w:rStyle w:val="Hyperlnk"/>
          </w:rPr>
          <w:t>http://msdn.microsoft.com/en-us/library/370s1zax.aspx</w:t>
        </w:r>
      </w:hyperlink>
    </w:p>
    <w:p w:rsidR="0002562D" w:rsidRDefault="0002562D" w:rsidP="00B22979">
      <w:pPr>
        <w:pStyle w:val="Brdtext"/>
        <w:keepNext/>
        <w:numPr>
          <w:ilvl w:val="0"/>
          <w:numId w:val="15"/>
        </w:numPr>
      </w:pPr>
      <w:r>
        <w:t>”</w:t>
      </w:r>
      <w:proofErr w:type="spellStart"/>
      <w:r>
        <w:t>foreach</w:t>
      </w:r>
      <w:proofErr w:type="spellEnd"/>
      <w:r>
        <w:t>”-satsen</w:t>
      </w:r>
    </w:p>
    <w:p w:rsidR="0002562D" w:rsidRPr="0002562D" w:rsidRDefault="0002562D" w:rsidP="0002562D">
      <w:pPr>
        <w:pStyle w:val="Brdtext"/>
        <w:numPr>
          <w:ilvl w:val="1"/>
          <w:numId w:val="15"/>
        </w:numPr>
        <w:rPr>
          <w:lang w:val="en-US"/>
        </w:rPr>
      </w:pPr>
      <w:r w:rsidRPr="00EA2896">
        <w:rPr>
          <w:lang w:val="en-US"/>
        </w:rPr>
        <w:t xml:space="preserve">Essential C# </w:t>
      </w:r>
      <w:r w:rsidR="009B53BC">
        <w:rPr>
          <w:lang w:val="en-US"/>
        </w:rPr>
        <w:t>5</w:t>
      </w:r>
      <w:r w:rsidRPr="00EA2896">
        <w:rPr>
          <w:lang w:val="en-US"/>
        </w:rPr>
        <w:t xml:space="preserve">.0, </w:t>
      </w:r>
      <w:r w:rsidR="009B53BC">
        <w:rPr>
          <w:lang w:val="en-US"/>
        </w:rPr>
        <w:t>133</w:t>
      </w:r>
      <w:r>
        <w:rPr>
          <w:lang w:val="en-US"/>
        </w:rPr>
        <w:t>-13</w:t>
      </w:r>
      <w:r w:rsidR="009B53BC">
        <w:rPr>
          <w:lang w:val="en-US"/>
        </w:rPr>
        <w:t>5</w:t>
      </w:r>
      <w:r w:rsidRPr="00EA2896">
        <w:rPr>
          <w:lang w:val="en-US"/>
        </w:rPr>
        <w:t>.</w:t>
      </w:r>
    </w:p>
    <w:p w:rsidR="0002562D" w:rsidRPr="0002562D" w:rsidRDefault="0031479A" w:rsidP="0002562D">
      <w:pPr>
        <w:pStyle w:val="Brdtext"/>
        <w:keepNext/>
        <w:numPr>
          <w:ilvl w:val="1"/>
          <w:numId w:val="15"/>
        </w:numPr>
        <w:rPr>
          <w:lang w:val="en-US"/>
        </w:rPr>
      </w:pPr>
      <w:hyperlink r:id="rId44" w:history="1">
        <w:r w:rsidR="0002562D" w:rsidRPr="0002562D">
          <w:rPr>
            <w:rStyle w:val="Hyperlnk"/>
            <w:lang w:val="en-US"/>
          </w:rPr>
          <w:t>http://msdn.microsoft.com/en-us/library/ttw7t8t6.aspx</w:t>
        </w:r>
      </w:hyperlink>
    </w:p>
    <w:p w:rsidR="00B22979" w:rsidRDefault="00B22979" w:rsidP="00B22979">
      <w:pPr>
        <w:pStyle w:val="Brdtext"/>
        <w:keepNext/>
        <w:numPr>
          <w:ilvl w:val="0"/>
          <w:numId w:val="15"/>
        </w:numPr>
      </w:pPr>
      <w:r>
        <w:t>Metoder</w:t>
      </w:r>
    </w:p>
    <w:p w:rsidR="009B53BC" w:rsidRDefault="009B53BC" w:rsidP="009B53BC">
      <w:pPr>
        <w:pStyle w:val="Brdtext"/>
        <w:numPr>
          <w:ilvl w:val="1"/>
          <w:numId w:val="15"/>
        </w:numPr>
      </w:pPr>
      <w:proofErr w:type="spellStart"/>
      <w:r>
        <w:t>Essential</w:t>
      </w:r>
      <w:proofErr w:type="spellEnd"/>
      <w:r>
        <w:t xml:space="preserve"> C# 5.0, 155-167.</w:t>
      </w:r>
    </w:p>
    <w:p w:rsidR="00B22979" w:rsidRPr="00B22979" w:rsidRDefault="0031479A" w:rsidP="00B22979">
      <w:pPr>
        <w:pStyle w:val="Brdtext"/>
        <w:numPr>
          <w:ilvl w:val="1"/>
          <w:numId w:val="15"/>
        </w:numPr>
      </w:pPr>
      <w:hyperlink r:id="rId45" w:history="1">
        <w:r w:rsidR="00B22979">
          <w:rPr>
            <w:rStyle w:val="Hyperlnk"/>
          </w:rPr>
          <w:t>http://msdn.microsoft.com/en-us/library/ms173114.aspx</w:t>
        </w:r>
      </w:hyperlink>
    </w:p>
    <w:p w:rsidR="00D24C5E" w:rsidRDefault="00B22979" w:rsidP="00AA4A9E">
      <w:pPr>
        <w:pStyle w:val="Brdtext"/>
        <w:keepNext/>
        <w:numPr>
          <w:ilvl w:val="0"/>
          <w:numId w:val="15"/>
        </w:numPr>
        <w:rPr>
          <w:lang w:val="en-US"/>
        </w:rPr>
      </w:pPr>
      <w:proofErr w:type="spellStart"/>
      <w:r>
        <w:rPr>
          <w:lang w:val="en-US"/>
        </w:rPr>
        <w:t>Undantag</w:t>
      </w:r>
      <w:proofErr w:type="spellEnd"/>
    </w:p>
    <w:p w:rsidR="009B53BC" w:rsidRDefault="009B53BC" w:rsidP="009B53BC">
      <w:pPr>
        <w:pStyle w:val="Brdtext"/>
        <w:numPr>
          <w:ilvl w:val="1"/>
          <w:numId w:val="15"/>
        </w:numPr>
      </w:pPr>
      <w:proofErr w:type="spellStart"/>
      <w:r>
        <w:t>Essential</w:t>
      </w:r>
      <w:proofErr w:type="spellEnd"/>
      <w:r>
        <w:t xml:space="preserve"> C# 5.0, 194-201.</w:t>
      </w:r>
    </w:p>
    <w:p w:rsidR="009B53BC" w:rsidRDefault="009B53BC" w:rsidP="009B53BC">
      <w:pPr>
        <w:pStyle w:val="Brdtext"/>
        <w:numPr>
          <w:ilvl w:val="1"/>
          <w:numId w:val="15"/>
        </w:numPr>
      </w:pPr>
      <w:proofErr w:type="spellStart"/>
      <w:r>
        <w:t>Essential</w:t>
      </w:r>
      <w:proofErr w:type="spellEnd"/>
      <w:r>
        <w:t xml:space="preserve"> C# 5.0, 423-430.</w:t>
      </w:r>
    </w:p>
    <w:p w:rsidR="00B22979" w:rsidRDefault="0031479A" w:rsidP="00B22979">
      <w:pPr>
        <w:pStyle w:val="Brdtext"/>
        <w:numPr>
          <w:ilvl w:val="1"/>
          <w:numId w:val="15"/>
        </w:numPr>
      </w:pPr>
      <w:hyperlink r:id="rId46" w:history="1">
        <w:r w:rsidR="00B22979">
          <w:rPr>
            <w:rStyle w:val="Hyperlnk"/>
          </w:rPr>
          <w:t>http://msdn.microsoft.com/en-us/library/0yd65esw.aspx</w:t>
        </w:r>
      </w:hyperlink>
    </w:p>
    <w:p w:rsidR="00B22979" w:rsidRDefault="0031479A" w:rsidP="00B22979">
      <w:pPr>
        <w:pStyle w:val="Brdtext"/>
        <w:numPr>
          <w:ilvl w:val="1"/>
          <w:numId w:val="15"/>
        </w:numPr>
      </w:pPr>
      <w:hyperlink r:id="rId47" w:history="1">
        <w:r w:rsidR="00B22979">
          <w:rPr>
            <w:rStyle w:val="Hyperlnk"/>
          </w:rPr>
          <w:t>http://msdn.microsoft.com/en-us/library/1ah5wsex.aspx</w:t>
        </w:r>
      </w:hyperlink>
    </w:p>
    <w:p w:rsidR="00D24C5E" w:rsidRPr="00B22979" w:rsidRDefault="0031479A" w:rsidP="00B22979">
      <w:pPr>
        <w:pStyle w:val="Brdtext"/>
        <w:numPr>
          <w:ilvl w:val="1"/>
          <w:numId w:val="15"/>
        </w:numPr>
      </w:pPr>
      <w:hyperlink r:id="rId48" w:history="1">
        <w:r w:rsidR="00B22979">
          <w:rPr>
            <w:rStyle w:val="Hyperlnk"/>
          </w:rPr>
          <w:t>http://msdn.microsoft.com/en-us/library/ww58ded5.aspx</w:t>
        </w:r>
      </w:hyperlink>
    </w:p>
    <w:p w:rsidR="00D24C5E" w:rsidRDefault="00D24C5E" w:rsidP="00D24C5E">
      <w:pPr>
        <w:pStyle w:val="Brdtext"/>
        <w:numPr>
          <w:ilvl w:val="0"/>
          <w:numId w:val="15"/>
        </w:numPr>
      </w:pPr>
      <w:r>
        <w:t>Hantering av färger i ett konsolfönster</w:t>
      </w:r>
    </w:p>
    <w:p w:rsidR="00D24C5E" w:rsidRDefault="0031479A" w:rsidP="00D24C5E">
      <w:pPr>
        <w:pStyle w:val="Brdtext"/>
        <w:numPr>
          <w:ilvl w:val="1"/>
          <w:numId w:val="15"/>
        </w:numPr>
      </w:pPr>
      <w:hyperlink r:id="rId49" w:history="1">
        <w:r w:rsidR="00D24C5E">
          <w:rPr>
            <w:rStyle w:val="Hyperlnk"/>
          </w:rPr>
          <w:t>http://msdn.microsoft.com/en-us/library/yae1s0f9.aspx</w:t>
        </w:r>
      </w:hyperlink>
    </w:p>
    <w:p w:rsidR="00D24C5E" w:rsidRPr="00D24C5E" w:rsidRDefault="0031479A" w:rsidP="00D24C5E">
      <w:pPr>
        <w:pStyle w:val="Brdtext"/>
        <w:numPr>
          <w:ilvl w:val="1"/>
          <w:numId w:val="15"/>
        </w:numPr>
        <w:rPr>
          <w:rStyle w:val="Hyperlnk"/>
          <w:color w:val="auto"/>
          <w:u w:val="none"/>
        </w:rPr>
      </w:pPr>
      <w:hyperlink r:id="rId50" w:history="1">
        <w:r w:rsidR="00D24C5E">
          <w:rPr>
            <w:rStyle w:val="Hyperlnk"/>
          </w:rPr>
          <w:t>http://msdn.microsoft.com/en-us/library/s66hf68a.aspx</w:t>
        </w:r>
      </w:hyperlink>
    </w:p>
    <w:p w:rsidR="00401CCE" w:rsidRPr="00D24C5E" w:rsidRDefault="0031479A" w:rsidP="00401CCE">
      <w:pPr>
        <w:pStyle w:val="Brdtext"/>
        <w:numPr>
          <w:ilvl w:val="1"/>
          <w:numId w:val="4"/>
        </w:numPr>
        <w:rPr>
          <w:rStyle w:val="Hyperlnk"/>
          <w:color w:val="auto"/>
          <w:u w:val="none"/>
        </w:rPr>
      </w:pPr>
      <w:hyperlink r:id="rId51" w:history="1">
        <w:r w:rsidR="00D24C5E">
          <w:rPr>
            <w:rStyle w:val="Hyperlnk"/>
          </w:rPr>
          <w:t>http://msdn.microsoft.com/en-us/library/d3zkyxxe.aspx</w:t>
        </w:r>
      </w:hyperlink>
    </w:p>
    <w:p w:rsidR="00683472" w:rsidRPr="00683472" w:rsidRDefault="00683472" w:rsidP="00683472">
      <w:pPr>
        <w:pStyle w:val="Brdtext"/>
        <w:rPr>
          <w:rStyle w:val="Hyperlnk"/>
          <w:color w:val="auto"/>
          <w:u w:val="none"/>
        </w:rPr>
      </w:pPr>
    </w:p>
    <w:p w:rsidR="00683472" w:rsidRDefault="00683472" w:rsidP="00683472">
      <w:pPr>
        <w:pStyle w:val="Brdtext"/>
        <w:sectPr w:rsidR="00683472"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401CCE" w:rsidRDefault="00401CCE" w:rsidP="00401CCE">
      <w:pPr>
        <w:pStyle w:val="Rubrik1"/>
      </w:pPr>
      <w:bookmarkStart w:id="18" w:name="_Toc364418217"/>
      <w:r>
        <w:lastRenderedPageBreak/>
        <w:t>Uppgift</w:t>
      </w:r>
      <w:bookmarkEnd w:id="18"/>
    </w:p>
    <w:p w:rsidR="001C3094" w:rsidRDefault="001C3094" w:rsidP="001C3094">
      <w:pPr>
        <w:pStyle w:val="Rubrik2"/>
      </w:pPr>
      <w:bookmarkStart w:id="19" w:name="_Toc364418218"/>
      <w:r>
        <w:t>Problem</w:t>
      </w:r>
      <w:bookmarkEnd w:id="19"/>
    </w:p>
    <w:p w:rsidR="00352167" w:rsidRDefault="00352167" w:rsidP="00352167">
      <w:pPr>
        <w:pStyle w:val="Brdtext"/>
      </w:pPr>
      <w:r>
        <w:t>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båda sakerna istället?</w:t>
      </w:r>
    </w:p>
    <w:p w:rsidR="00352167" w:rsidRDefault="00352167" w:rsidP="00352167">
      <w:pPr>
        <w:pStyle w:val="Brdtext"/>
      </w:pPr>
      <w:r>
        <w:t>Skriv ett program som i samband med ett köp efterfrågar totalsumma och erhållet belopp, bestämmer öresavrundningen till närmsta hela krontal och beräknar den växel som ska lämnas tillbaka.</w:t>
      </w:r>
    </w:p>
    <w:p w:rsidR="00352167" w:rsidRDefault="00352167" w:rsidP="00352167">
      <w:pPr>
        <w:pStyle w:val="Brdtext"/>
      </w:pPr>
      <w:r>
        <w:t>Eventuella fel i samband med inmatning av totalsumma och erhållet belopp ska hanteras. Det ska inte vara möjligt att ange en totalsumma mindre än en krona eller ett erhållet belopp mindre än totalsumman. Gör användaren en felaktig inmatning ska användaren erbjudas en ny möjlighet att mata in ett korrekt värde.</w:t>
      </w:r>
    </w:p>
    <w:p w:rsidR="00352167" w:rsidRDefault="00352167" w:rsidP="00352167">
      <w:pPr>
        <w:pStyle w:val="Brdtext"/>
        <w:keepNext/>
      </w:pPr>
      <w:r>
        <w:rPr>
          <w:noProof/>
        </w:rPr>
        <w:drawing>
          <wp:inline distT="0" distB="0" distL="0" distR="0" wp14:anchorId="1A1BC998" wp14:editId="37117D4C">
            <wp:extent cx="4795200" cy="1738800"/>
            <wp:effectExtent l="0" t="0" r="571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519637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95200" cy="1738800"/>
                    </a:xfrm>
                    <a:prstGeom prst="rect">
                      <a:avLst/>
                    </a:prstGeom>
                    <a:noFill/>
                    <a:ln>
                      <a:noFill/>
                    </a:ln>
                  </pic:spPr>
                </pic:pic>
              </a:graphicData>
            </a:graphic>
          </wp:inline>
        </w:drawing>
      </w:r>
    </w:p>
    <w:p w:rsidR="00352167" w:rsidRDefault="00352167" w:rsidP="00352167">
      <w:pPr>
        <w:pStyle w:val="Beskrivning"/>
      </w:pPr>
      <w:r>
        <w:t xml:space="preserve">Figur </w:t>
      </w:r>
      <w:fldSimple w:instr=" STYLEREF 1 \s ">
        <w:r w:rsidR="0099013B">
          <w:rPr>
            <w:noProof/>
          </w:rPr>
          <w:t>C</w:t>
        </w:r>
      </w:fldSimple>
      <w:r w:rsidR="0074095B">
        <w:t>.</w:t>
      </w:r>
      <w:fldSimple w:instr=" SEQ Figur \* ARABIC \s 1 ">
        <w:r w:rsidR="0099013B">
          <w:rPr>
            <w:noProof/>
          </w:rPr>
          <w:t>1</w:t>
        </w:r>
      </w:fldSimple>
    </w:p>
    <w:p w:rsidR="00352167" w:rsidRDefault="00352167" w:rsidP="00352167">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352167" w:rsidRDefault="00352167" w:rsidP="00352167">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352167" w:rsidRDefault="00352167" w:rsidP="00352167">
      <w:pPr>
        <w:pStyle w:val="Brdtext"/>
      </w:pPr>
      <w:r>
        <w:t xml:space="preserve">Då en beräkning är gjord ska användaren kunna välja att avsluta programmet genom att trycka på </w:t>
      </w:r>
      <w:proofErr w:type="spellStart"/>
      <w:r>
        <w:t>Escape</w:t>
      </w:r>
      <w:proofErr w:type="spellEnd"/>
      <w:r>
        <w:t>-tangenten. Trycker användaren ner någon annan tangent ska användaren på nytt kunna mata in en ny totalsumma och nytt erhållet belopp.</w:t>
      </w:r>
    </w:p>
    <w:p w:rsidR="00352167" w:rsidRDefault="00352167" w:rsidP="00352167">
      <w:pPr>
        <w:pStyle w:val="Brdtext"/>
      </w:pPr>
      <w:r>
        <w:t xml:space="preserve">Textmeddelanden till användaren ska hanteras med hjälp av en resursfil. </w:t>
      </w:r>
      <w:r w:rsidR="00B4062C">
        <w:fldChar w:fldCharType="begin"/>
      </w:r>
      <w:r w:rsidR="00B4062C">
        <w:instrText xml:space="preserve"> REF _Ref301361994 \h </w:instrText>
      </w:r>
      <w:r w:rsidR="00B4062C">
        <w:fldChar w:fldCharType="separate"/>
      </w:r>
      <w:r w:rsidR="0099013B">
        <w:t xml:space="preserve">Figur </w:t>
      </w:r>
      <w:r w:rsidR="0099013B">
        <w:rPr>
          <w:noProof/>
        </w:rPr>
        <w:t>C</w:t>
      </w:r>
      <w:r w:rsidR="0099013B">
        <w:t>.</w:t>
      </w:r>
      <w:r w:rsidR="0099013B">
        <w:rPr>
          <w:noProof/>
        </w:rPr>
        <w:t>2</w:t>
      </w:r>
      <w:r w:rsidR="00B4062C">
        <w:fldChar w:fldCharType="end"/>
      </w:r>
      <w:r>
        <w:t xml:space="preserve"> är ett exempel på en resursfil med strängar.</w:t>
      </w:r>
    </w:p>
    <w:p w:rsidR="00B4062C" w:rsidRDefault="002D39D6" w:rsidP="00B4062C">
      <w:pPr>
        <w:pStyle w:val="Brdtext"/>
        <w:keepNext/>
      </w:pPr>
      <w:r>
        <w:rPr>
          <w:noProof/>
        </w:rPr>
        <w:drawing>
          <wp:inline distT="0" distB="0" distL="0" distR="0">
            <wp:extent cx="5274000" cy="1476000"/>
            <wp:effectExtent l="0" t="0" r="3175"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48acbfd.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000" cy="1476000"/>
                    </a:xfrm>
                    <a:prstGeom prst="rect">
                      <a:avLst/>
                    </a:prstGeom>
                    <a:noFill/>
                    <a:ln>
                      <a:noFill/>
                    </a:ln>
                  </pic:spPr>
                </pic:pic>
              </a:graphicData>
            </a:graphic>
          </wp:inline>
        </w:drawing>
      </w:r>
    </w:p>
    <w:p w:rsidR="00352167" w:rsidRDefault="00B4062C" w:rsidP="00B4062C">
      <w:pPr>
        <w:pStyle w:val="Beskrivning"/>
      </w:pPr>
      <w:bookmarkStart w:id="20" w:name="_Ref301361994"/>
      <w:r>
        <w:t xml:space="preserve">Figur </w:t>
      </w:r>
      <w:fldSimple w:instr=" STYLEREF 1 \s ">
        <w:r w:rsidR="0099013B">
          <w:rPr>
            <w:noProof/>
          </w:rPr>
          <w:t>C</w:t>
        </w:r>
      </w:fldSimple>
      <w:r w:rsidR="0074095B">
        <w:t>.</w:t>
      </w:r>
      <w:fldSimple w:instr=" SEQ Figur \* ARABIC \s 1 ">
        <w:r w:rsidR="0099013B">
          <w:rPr>
            <w:noProof/>
          </w:rPr>
          <w:t>2</w:t>
        </w:r>
      </w:fldSimple>
      <w:bookmarkEnd w:id="20"/>
    </w:p>
    <w:p w:rsidR="00352167" w:rsidRDefault="00352167" w:rsidP="00352167">
      <w:pPr>
        <w:pStyle w:val="Rubrik3"/>
      </w:pPr>
      <w:bookmarkStart w:id="21" w:name="_Toc364418219"/>
      <w:r>
        <w:t>Öresavrundning</w:t>
      </w:r>
      <w:bookmarkEnd w:id="21"/>
    </w:p>
    <w:p w:rsidR="00352167" w:rsidRDefault="00352167" w:rsidP="00352167">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proofErr w:type="spellStart"/>
      <w:r w:rsidRPr="009846B4">
        <w:rPr>
          <w:rStyle w:val="Kod"/>
        </w:rPr>
        <w:t>Math</w:t>
      </w:r>
      <w:proofErr w:type="spellEnd"/>
      <w:r>
        <w:t xml:space="preserve">. Genom att bestämma differensen mellan den avrundade totalsumman och totalsumman </w:t>
      </w:r>
      <w:r w:rsidR="001E69C2">
        <w:t>erhålls</w:t>
      </w:r>
      <w:r>
        <w:t xml:space="preserve"> öresavrundningen:</w:t>
      </w:r>
    </w:p>
    <w:p w:rsidR="00352167" w:rsidRPr="009846B4" w:rsidRDefault="00352167" w:rsidP="007B3210">
      <w:pPr>
        <w:keepNext/>
        <w:autoSpaceDE w:val="0"/>
        <w:autoSpaceDN w:val="0"/>
        <w:adjustRightInd w:val="0"/>
        <w:rPr>
          <w:rFonts w:ascii="Consolas" w:hAnsi="Consolas" w:cs="Consolas"/>
          <w:sz w:val="20"/>
          <w:szCs w:val="20"/>
          <w:lang w:val="en-US"/>
        </w:rPr>
      </w:pPr>
      <w:proofErr w:type="gramStart"/>
      <w:r w:rsidRPr="009846B4">
        <w:rPr>
          <w:rFonts w:ascii="Consolas" w:hAnsi="Consolas" w:cs="Consolas"/>
          <w:sz w:val="20"/>
          <w:szCs w:val="20"/>
          <w:lang w:val="en-US"/>
        </w:rPr>
        <w:lastRenderedPageBreak/>
        <w:t>total</w:t>
      </w:r>
      <w:proofErr w:type="gramEnd"/>
      <w:r w:rsidRPr="009846B4">
        <w:rPr>
          <w:rFonts w:ascii="Consolas" w:hAnsi="Consolas" w:cs="Consolas"/>
          <w:sz w:val="20"/>
          <w:szCs w:val="20"/>
          <w:lang w:val="en-US"/>
        </w:rPr>
        <w:t xml:space="preserve"> = (</w:t>
      </w:r>
      <w:proofErr w:type="spellStart"/>
      <w:r w:rsidRPr="009846B4">
        <w:rPr>
          <w:rFonts w:ascii="Consolas" w:hAnsi="Consolas" w:cs="Consolas"/>
          <w:color w:val="0000FF"/>
          <w:sz w:val="20"/>
          <w:szCs w:val="20"/>
          <w:lang w:val="en-US"/>
        </w:rPr>
        <w:t>uint</w:t>
      </w:r>
      <w:proofErr w:type="spellEnd"/>
      <w:r w:rsidRPr="009846B4">
        <w:rPr>
          <w:rFonts w:ascii="Consolas" w:hAnsi="Consolas" w:cs="Consolas"/>
          <w:sz w:val="20"/>
          <w:szCs w:val="20"/>
          <w:lang w:val="en-US"/>
        </w:rPr>
        <w:t>)</w:t>
      </w:r>
      <w:proofErr w:type="spellStart"/>
      <w:r w:rsidRPr="009846B4">
        <w:rPr>
          <w:rFonts w:ascii="Consolas" w:hAnsi="Consolas" w:cs="Consolas"/>
          <w:color w:val="2B91AF"/>
          <w:sz w:val="20"/>
          <w:szCs w:val="20"/>
          <w:lang w:val="en-US"/>
        </w:rPr>
        <w:t>Math</w:t>
      </w:r>
      <w:r w:rsidRPr="009846B4">
        <w:rPr>
          <w:rFonts w:ascii="Consolas" w:hAnsi="Consolas" w:cs="Consolas"/>
          <w:sz w:val="20"/>
          <w:szCs w:val="20"/>
          <w:lang w:val="en-US"/>
        </w:rPr>
        <w:t>.Round</w:t>
      </w:r>
      <w:proofErr w:type="spellEnd"/>
      <w:r w:rsidRPr="009846B4">
        <w:rPr>
          <w:rFonts w:ascii="Consolas" w:hAnsi="Consolas" w:cs="Consolas"/>
          <w:sz w:val="20"/>
          <w:szCs w:val="20"/>
          <w:lang w:val="en-US"/>
        </w:rPr>
        <w:t>(subtotal);</w:t>
      </w:r>
    </w:p>
    <w:p w:rsidR="00352167" w:rsidRPr="009846B4" w:rsidRDefault="00352167" w:rsidP="00352167">
      <w:pPr>
        <w:autoSpaceDE w:val="0"/>
        <w:autoSpaceDN w:val="0"/>
        <w:adjustRightInd w:val="0"/>
        <w:spacing w:after="120"/>
        <w:rPr>
          <w:rFonts w:ascii="Consolas" w:hAnsi="Consolas" w:cs="Consolas"/>
          <w:sz w:val="20"/>
          <w:szCs w:val="20"/>
        </w:rPr>
      </w:pPr>
      <w:proofErr w:type="spellStart"/>
      <w:r w:rsidRPr="009846B4">
        <w:rPr>
          <w:rFonts w:ascii="Consolas" w:hAnsi="Consolas" w:cs="Consolas"/>
          <w:sz w:val="20"/>
          <w:szCs w:val="20"/>
        </w:rPr>
        <w:t>roundingOffAmount</w:t>
      </w:r>
      <w:proofErr w:type="spellEnd"/>
      <w:r w:rsidRPr="009846B4">
        <w:rPr>
          <w:rFonts w:ascii="Consolas" w:hAnsi="Consolas" w:cs="Consolas"/>
          <w:sz w:val="20"/>
          <w:szCs w:val="20"/>
        </w:rPr>
        <w:t xml:space="preserve"> = total - subtotal;</w:t>
      </w:r>
    </w:p>
    <w:p w:rsidR="00352167" w:rsidRDefault="00352167" w:rsidP="00352167">
      <w:pPr>
        <w:pStyle w:val="Brdtext"/>
      </w:pPr>
      <w:r>
        <w:t xml:space="preserve">Där </w:t>
      </w:r>
      <w:r w:rsidRPr="009846B4">
        <w:rPr>
          <w:rStyle w:val="Kod"/>
        </w:rPr>
        <w:t>subtotal</w:t>
      </w:r>
      <w:r>
        <w:t xml:space="preserve"> och </w:t>
      </w:r>
      <w:proofErr w:type="spellStart"/>
      <w:r w:rsidRPr="009846B4">
        <w:rPr>
          <w:rStyle w:val="Kod"/>
        </w:rPr>
        <w:t>roundingOffAmount</w:t>
      </w:r>
      <w:proofErr w:type="spellEnd"/>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proofErr w:type="spellStart"/>
      <w:r w:rsidRPr="009846B4">
        <w:rPr>
          <w:rStyle w:val="Kod"/>
        </w:rPr>
        <w:t>uint</w:t>
      </w:r>
      <w:proofErr w:type="spellEnd"/>
      <w:r>
        <w:t>.</w:t>
      </w:r>
    </w:p>
    <w:p w:rsidR="00352167" w:rsidRDefault="00352167" w:rsidP="00352167">
      <w:pPr>
        <w:pStyle w:val="Rubrik3"/>
      </w:pPr>
      <w:bookmarkStart w:id="22" w:name="_Toc364418220"/>
      <w:r>
        <w:t>Uppdelning av programmet</w:t>
      </w:r>
      <w:bookmarkEnd w:id="22"/>
    </w:p>
    <w:p w:rsidR="00352167" w:rsidRDefault="00352167" w:rsidP="00352167">
      <w:pPr>
        <w:pStyle w:val="Brdtext"/>
      </w:pPr>
      <w:r>
        <w:t xml:space="preserve">Programmet ska delas upp i de </w:t>
      </w:r>
      <w:r w:rsidR="00F7090E">
        <w:t>sex</w:t>
      </w:r>
      <w:r>
        <w:t xml:space="preserve"> privata metoder som återfinns i klassdiagrammet i</w:t>
      </w:r>
      <w:r w:rsidR="007B3210">
        <w:t xml:space="preserve"> </w:t>
      </w:r>
      <w:r w:rsidR="007B3210">
        <w:fldChar w:fldCharType="begin"/>
      </w:r>
      <w:r w:rsidR="007B3210">
        <w:instrText xml:space="preserve"> REF _Ref301362102 \h </w:instrText>
      </w:r>
      <w:r w:rsidR="007B3210">
        <w:fldChar w:fldCharType="separate"/>
      </w:r>
      <w:r w:rsidR="0099013B">
        <w:t xml:space="preserve">Figur </w:t>
      </w:r>
      <w:r w:rsidR="0099013B">
        <w:rPr>
          <w:noProof/>
        </w:rPr>
        <w:t>C</w:t>
      </w:r>
      <w:r w:rsidR="0099013B">
        <w:t>.</w:t>
      </w:r>
      <w:r w:rsidR="0099013B">
        <w:rPr>
          <w:noProof/>
        </w:rPr>
        <w:t>3</w:t>
      </w:r>
      <w:r w:rsidR="007B3210">
        <w:fldChar w:fldCharType="end"/>
      </w:r>
      <w:r>
        <w:t>.</w:t>
      </w:r>
      <w:r w:rsidR="000334E9">
        <w:t xml:space="preserve"> </w:t>
      </w:r>
    </w:p>
    <w:p w:rsidR="007B3210" w:rsidRDefault="009E5663" w:rsidP="007B3210">
      <w:pPr>
        <w:pStyle w:val="Brdtext"/>
        <w:keepNext/>
      </w:pPr>
      <w:r>
        <w:rPr>
          <w:noProof/>
        </w:rPr>
        <w:drawing>
          <wp:inline distT="0" distB="0" distL="0" distR="0">
            <wp:extent cx="5759450" cy="1417063"/>
            <wp:effectExtent l="0" t="0" r="0" b="0"/>
            <wp:docPr id="4" name="Bildobjekt 4" descr="C:\Users\mats\AppData\Local\Temp\SNAGHTML2ca4f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ca4f9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9450" cy="1417063"/>
                    </a:xfrm>
                    <a:prstGeom prst="rect">
                      <a:avLst/>
                    </a:prstGeom>
                    <a:noFill/>
                    <a:ln>
                      <a:noFill/>
                    </a:ln>
                  </pic:spPr>
                </pic:pic>
              </a:graphicData>
            </a:graphic>
          </wp:inline>
        </w:drawing>
      </w:r>
    </w:p>
    <w:p w:rsidR="00CA2181" w:rsidRDefault="007B3210" w:rsidP="007B3210">
      <w:pPr>
        <w:pStyle w:val="Beskrivning"/>
      </w:pPr>
      <w:bookmarkStart w:id="23" w:name="_Ref301362102"/>
      <w:r>
        <w:t xml:space="preserve">Figur </w:t>
      </w:r>
      <w:fldSimple w:instr=" STYLEREF 1 \s ">
        <w:r w:rsidR="0099013B">
          <w:rPr>
            <w:noProof/>
          </w:rPr>
          <w:t>C</w:t>
        </w:r>
      </w:fldSimple>
      <w:r w:rsidR="0074095B">
        <w:t>.</w:t>
      </w:r>
      <w:fldSimple w:instr=" SEQ Figur \* ARABIC \s 1 ">
        <w:r w:rsidR="0099013B">
          <w:rPr>
            <w:noProof/>
          </w:rPr>
          <w:t>3</w:t>
        </w:r>
      </w:fldSimple>
      <w:bookmarkEnd w:id="23"/>
    </w:p>
    <w:p w:rsidR="007B3210" w:rsidRDefault="007B3210" w:rsidP="007B3210">
      <w:pPr>
        <w:pStyle w:val="Rubrik4"/>
      </w:pPr>
      <w:r>
        <w:t>Main</w:t>
      </w:r>
    </w:p>
    <w:p w:rsidR="007B3210" w:rsidRDefault="007B3210" w:rsidP="007B3210">
      <w:pPr>
        <w:pStyle w:val="Brdtext"/>
      </w:pPr>
      <w:r>
        <w:t xml:space="preserve">Denna metod ska anropa metoderna </w:t>
      </w:r>
      <w:proofErr w:type="spellStart"/>
      <w:r w:rsidRPr="00384384">
        <w:rPr>
          <w:rStyle w:val="Kod"/>
        </w:rPr>
        <w:t>ReadPositiveDouble</w:t>
      </w:r>
      <w:proofErr w:type="spellEnd"/>
      <w:r w:rsidRPr="00384384">
        <w:t xml:space="preserve"> och </w:t>
      </w:r>
      <w:proofErr w:type="spellStart"/>
      <w:r w:rsidRPr="00384384">
        <w:rPr>
          <w:rStyle w:val="Kod"/>
        </w:rPr>
        <w:t>ReadUint</w:t>
      </w:r>
      <w:proofErr w:type="spellEnd"/>
      <w:r>
        <w:t xml:space="preserve"> för att läsa in totalsumman respektive erhållet belopp. Efter att ha beräknat belopp att betala, öresavrundningen, växeln tillbaka ska metoden </w:t>
      </w:r>
      <w:proofErr w:type="spellStart"/>
      <w:r w:rsidRPr="00384384">
        <w:rPr>
          <w:rStyle w:val="Kod"/>
        </w:rPr>
        <w:t>SplitIntoDenominations</w:t>
      </w:r>
      <w:proofErr w:type="spellEnd"/>
      <w:r>
        <w:t xml:space="preserve"> anropas som returnerar en </w:t>
      </w:r>
      <w:proofErr w:type="spellStart"/>
      <w:r>
        <w:t>array</w:t>
      </w:r>
      <w:proofErr w:type="spellEnd"/>
      <w:r>
        <w:t xml:space="preserve"> med antalet av respektive valör som ska lämnas tillbaka. </w:t>
      </w:r>
    </w:p>
    <w:p w:rsidR="007B3210" w:rsidRDefault="007B3210" w:rsidP="007B3210">
      <w:pPr>
        <w:pStyle w:val="Brdtext"/>
      </w:pPr>
      <w:r>
        <w:t>Satserna ska placeras i en ”do-</w:t>
      </w:r>
      <w:proofErr w:type="spellStart"/>
      <w:r w:rsidRPr="00B4062C">
        <w:t>while</w:t>
      </w:r>
      <w:proofErr w:type="spellEnd"/>
      <w:r>
        <w:t xml:space="preserve">”-sats som avslutas då användaren trycker ner </w:t>
      </w:r>
      <w:proofErr w:type="spellStart"/>
      <w:r>
        <w:t>Escape</w:t>
      </w:r>
      <w:proofErr w:type="spellEnd"/>
      <w:r>
        <w:t>-tangenten.</w:t>
      </w:r>
    </w:p>
    <w:p w:rsidR="007B3210" w:rsidRDefault="007B3210" w:rsidP="007B3210">
      <w:pPr>
        <w:pStyle w:val="Rubrik4"/>
      </w:pPr>
      <w:proofErr w:type="spellStart"/>
      <w:r>
        <w:t>ReadPositiveDouble</w:t>
      </w:r>
      <w:proofErr w:type="spellEnd"/>
    </w:p>
    <w:p w:rsidR="007B3210" w:rsidRDefault="007B3210" w:rsidP="007B3210">
      <w:pPr>
        <w:pStyle w:val="Brdtext"/>
      </w:pPr>
      <w:r>
        <w:t xml:space="preserve">Metoden ska returnera ett värde av typen </w:t>
      </w:r>
      <w:r w:rsidRPr="004051C6">
        <w:rPr>
          <w:rStyle w:val="Kod"/>
        </w:rPr>
        <w:t>double</w:t>
      </w:r>
      <w:r>
        <w:t>.</w:t>
      </w:r>
    </w:p>
    <w:p w:rsidR="007B3210" w:rsidRDefault="007B3210" w:rsidP="007B3210">
      <w:pPr>
        <w:pStyle w:val="Brdtext"/>
      </w:pPr>
      <w:r>
        <w:t>Innan värdet returneras ska metoden säkerställa att användaren matat in ett värde som, efter avrundning, är större eller lika med 1. Om det inmatade inte kan tolkas som ett korrekt värde ska användaren få en chans att göra en ny inmatning.</w:t>
      </w:r>
    </w:p>
    <w:p w:rsidR="007B3210" w:rsidRDefault="007B3210" w:rsidP="007B3210">
      <w:pPr>
        <w:pStyle w:val="Brdtext"/>
      </w:pPr>
      <w:r>
        <w:t xml:space="preserve">Till metoden ska det vara möjligt att skicka en sträng med information som ska visas i anslutning till där inmatningen av värdet sker. I </w:t>
      </w:r>
      <w:r w:rsidR="003213B4">
        <w:fldChar w:fldCharType="begin"/>
      </w:r>
      <w:r w:rsidR="003213B4">
        <w:instrText xml:space="preserve"> REF _Ref301363674 \h </w:instrText>
      </w:r>
      <w:r w:rsidR="003213B4">
        <w:fldChar w:fldCharType="separate"/>
      </w:r>
      <w:r w:rsidR="0099013B">
        <w:t xml:space="preserve">Figur </w:t>
      </w:r>
      <w:r w:rsidR="0099013B">
        <w:rPr>
          <w:noProof/>
        </w:rPr>
        <w:t>C</w:t>
      </w:r>
      <w:r w:rsidR="0099013B">
        <w:t>.</w:t>
      </w:r>
      <w:r w:rsidR="0099013B">
        <w:rPr>
          <w:noProof/>
        </w:rPr>
        <w:t>4</w:t>
      </w:r>
      <w:r w:rsidR="003213B4">
        <w:fldChar w:fldCharType="end"/>
      </w:r>
      <w:r w:rsidR="003213B4">
        <w:t xml:space="preserve"> </w:t>
      </w:r>
      <w:r>
        <w:t xml:space="preserve">har argumentet </w:t>
      </w:r>
      <w:r w:rsidRPr="00B46465">
        <w:rPr>
          <w:rFonts w:ascii="Consolas" w:hAnsi="Consolas" w:cs="Consolas"/>
          <w:color w:val="A31515"/>
          <w:sz w:val="20"/>
          <w:szCs w:val="20"/>
        </w:rPr>
        <w:t xml:space="preserve">"Ange </w:t>
      </w:r>
      <w:proofErr w:type="gramStart"/>
      <w:r w:rsidRPr="00B46465">
        <w:rPr>
          <w:rFonts w:ascii="Consolas" w:hAnsi="Consolas" w:cs="Consolas"/>
          <w:color w:val="A31515"/>
          <w:sz w:val="20"/>
          <w:szCs w:val="20"/>
        </w:rPr>
        <w:t>totalsumma     :</w:t>
      </w:r>
      <w:proofErr w:type="gramEnd"/>
      <w:r w:rsidRPr="00B46465">
        <w:rPr>
          <w:rFonts w:ascii="Consolas" w:hAnsi="Consolas" w:cs="Consolas"/>
          <w:color w:val="A31515"/>
          <w:sz w:val="20"/>
          <w:szCs w:val="20"/>
        </w:rPr>
        <w:t xml:space="preserve"> "</w:t>
      </w:r>
      <w:r>
        <w:t xml:space="preserve"> skickats med vid anropet av metoden.</w:t>
      </w:r>
    </w:p>
    <w:p w:rsidR="007B3210" w:rsidRDefault="0074095B" w:rsidP="007B3210">
      <w:pPr>
        <w:pStyle w:val="Brdtext"/>
        <w:keepNext/>
      </w:pPr>
      <w:r>
        <w:rPr>
          <w:noProof/>
        </w:rPr>
        <w:drawing>
          <wp:inline distT="0" distB="0" distL="0" distR="0" wp14:anchorId="228987CA" wp14:editId="112B1BB0">
            <wp:extent cx="3556800" cy="932400"/>
            <wp:effectExtent l="0" t="0" r="5715" b="127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d9ec0b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56800" cy="932400"/>
                    </a:xfrm>
                    <a:prstGeom prst="rect">
                      <a:avLst/>
                    </a:prstGeom>
                    <a:noFill/>
                    <a:ln>
                      <a:noFill/>
                    </a:ln>
                  </pic:spPr>
                </pic:pic>
              </a:graphicData>
            </a:graphic>
          </wp:inline>
        </w:drawing>
      </w:r>
    </w:p>
    <w:p w:rsidR="007B3210" w:rsidRDefault="007B3210" w:rsidP="007B3210">
      <w:pPr>
        <w:pStyle w:val="Beskrivning"/>
      </w:pPr>
      <w:bookmarkStart w:id="24" w:name="_Ref301363674"/>
      <w:r>
        <w:t xml:space="preserve">Figur </w:t>
      </w:r>
      <w:fldSimple w:instr=" STYLEREF 1 \s ">
        <w:r w:rsidR="0099013B">
          <w:rPr>
            <w:noProof/>
          </w:rPr>
          <w:t>C</w:t>
        </w:r>
      </w:fldSimple>
      <w:r w:rsidR="0074095B">
        <w:t>.</w:t>
      </w:r>
      <w:fldSimple w:instr=" SEQ Figur \* ARABIC \s 1 ">
        <w:r w:rsidR="0099013B">
          <w:rPr>
            <w:noProof/>
          </w:rPr>
          <w:t>4</w:t>
        </w:r>
      </w:fldSimple>
      <w:bookmarkEnd w:id="24"/>
    </w:p>
    <w:p w:rsidR="007B3210" w:rsidRDefault="007B3210" w:rsidP="007B3210">
      <w:pPr>
        <w:pStyle w:val="Rubrik4"/>
      </w:pPr>
      <w:proofErr w:type="spellStart"/>
      <w:r>
        <w:t>ReadUint</w:t>
      </w:r>
      <w:proofErr w:type="spellEnd"/>
    </w:p>
    <w:p w:rsidR="007B3210" w:rsidRDefault="007B3210" w:rsidP="007B3210">
      <w:pPr>
        <w:pStyle w:val="Brdtext"/>
      </w:pPr>
      <w:r>
        <w:t xml:space="preserve">Metoden ska returnera ett värde av typen </w:t>
      </w:r>
      <w:proofErr w:type="spellStart"/>
      <w:r>
        <w:rPr>
          <w:rStyle w:val="Kod"/>
        </w:rPr>
        <w:t>uint</w:t>
      </w:r>
      <w:proofErr w:type="spellEnd"/>
      <w:r>
        <w:t xml:space="preserve">. (Datatypen </w:t>
      </w:r>
      <w:proofErr w:type="spellStart"/>
      <w:r w:rsidRPr="006D7315">
        <w:rPr>
          <w:rFonts w:ascii="Consolas" w:hAnsi="Consolas" w:cs="Consolas"/>
          <w:sz w:val="18"/>
        </w:rPr>
        <w:t>uint</w:t>
      </w:r>
      <w:proofErr w:type="spellEnd"/>
      <w:r>
        <w:t xml:space="preserve"> passar i detta fall då endast hela kronor motsvarande ett värde större än 0 ska hanteras.)</w:t>
      </w:r>
    </w:p>
    <w:p w:rsidR="007B3210" w:rsidRDefault="007B3210" w:rsidP="007B3210">
      <w:pPr>
        <w:pStyle w:val="Brdtext"/>
      </w:pPr>
      <w:r>
        <w:t>Innan värdet returneras ska metoden säkerställa att användaren matat in ett värde som är större eller lika med angivet minsta värde</w:t>
      </w:r>
      <w:r w:rsidR="001E69C2">
        <w:t xml:space="preserve"> (totalsumman)</w:t>
      </w:r>
      <w:r>
        <w:t xml:space="preserve">. Om det inmatade inte kan tolkas som ett korrekt värde ska användaren få en chans att göra en ny inmatning. </w:t>
      </w:r>
    </w:p>
    <w:p w:rsidR="007B3210" w:rsidRDefault="007B3210" w:rsidP="007B3210">
      <w:pPr>
        <w:pStyle w:val="Brdtext"/>
      </w:pPr>
      <w:r>
        <w:t>Till metoden ska det vara möjligt att skicka med två argument. Det första argument ska vara en sträng med information som ska visas i anslutning till där inmatningen av värdet sker. Det andra argumentet är det minsta värdet som är giltigt. I</w:t>
      </w:r>
      <w:r w:rsidR="003213B4">
        <w:t xml:space="preserve"> </w:t>
      </w:r>
      <w:r w:rsidR="003213B4">
        <w:fldChar w:fldCharType="begin"/>
      </w:r>
      <w:r w:rsidR="003213B4">
        <w:instrText xml:space="preserve"> REF _Ref301363705 \h </w:instrText>
      </w:r>
      <w:r w:rsidR="003213B4">
        <w:fldChar w:fldCharType="separate"/>
      </w:r>
      <w:r w:rsidR="0099013B">
        <w:t xml:space="preserve">Figur </w:t>
      </w:r>
      <w:r w:rsidR="0099013B">
        <w:rPr>
          <w:noProof/>
        </w:rPr>
        <w:t>C</w:t>
      </w:r>
      <w:r w:rsidR="0099013B">
        <w:t>.</w:t>
      </w:r>
      <w:r w:rsidR="0099013B">
        <w:rPr>
          <w:noProof/>
        </w:rPr>
        <w:t>5</w:t>
      </w:r>
      <w:r w:rsidR="003213B4">
        <w:fldChar w:fldCharType="end"/>
      </w:r>
      <w:r w:rsidR="003213B4">
        <w:t xml:space="preserve"> </w:t>
      </w:r>
      <w:r>
        <w:t xml:space="preserve">har argumenten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och </w:t>
      </w:r>
      <w:r w:rsidR="0074095B" w:rsidRPr="0074095B">
        <w:rPr>
          <w:rStyle w:val="Kod"/>
        </w:rPr>
        <w:t>7</w:t>
      </w:r>
      <w:r w:rsidR="0074095B">
        <w:rPr>
          <w:rStyle w:val="Kod"/>
        </w:rPr>
        <w:t>48</w:t>
      </w:r>
      <w:r>
        <w:t xml:space="preserve"> skickats med vid anropet av metoden. </w:t>
      </w:r>
    </w:p>
    <w:p w:rsidR="007B3210" w:rsidRDefault="0074095B" w:rsidP="007B3210">
      <w:pPr>
        <w:pStyle w:val="Brdtext"/>
        <w:keepNext/>
      </w:pPr>
      <w:r>
        <w:rPr>
          <w:noProof/>
        </w:rPr>
        <w:lastRenderedPageBreak/>
        <w:drawing>
          <wp:inline distT="0" distB="0" distL="0" distR="0" wp14:anchorId="3DD1F778" wp14:editId="3B0F89D7">
            <wp:extent cx="2458800" cy="1105200"/>
            <wp:effectExtent l="0" t="0" r="0"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7B3210" w:rsidRDefault="007B3210" w:rsidP="007B3210">
      <w:pPr>
        <w:pStyle w:val="Beskrivning"/>
      </w:pPr>
      <w:bookmarkStart w:id="25" w:name="_Ref301363705"/>
      <w:r>
        <w:t xml:space="preserve">Figur </w:t>
      </w:r>
      <w:fldSimple w:instr=" STYLEREF 1 \s ">
        <w:r w:rsidR="0099013B">
          <w:rPr>
            <w:noProof/>
          </w:rPr>
          <w:t>C</w:t>
        </w:r>
      </w:fldSimple>
      <w:r w:rsidR="0074095B">
        <w:t>.</w:t>
      </w:r>
      <w:fldSimple w:instr=" SEQ Figur \* ARABIC \s 1 ">
        <w:r w:rsidR="0099013B">
          <w:rPr>
            <w:noProof/>
          </w:rPr>
          <w:t>5</w:t>
        </w:r>
      </w:fldSimple>
      <w:bookmarkEnd w:id="25"/>
    </w:p>
    <w:p w:rsidR="007B3210" w:rsidRDefault="007B3210" w:rsidP="007B3210">
      <w:pPr>
        <w:pStyle w:val="Rubrik4"/>
      </w:pPr>
      <w:proofErr w:type="spellStart"/>
      <w:r>
        <w:t>SplitIntoDenominations</w:t>
      </w:r>
      <w:proofErr w:type="spellEnd"/>
    </w:p>
    <w:p w:rsidR="007B3210" w:rsidRDefault="007B3210" w:rsidP="007B3210">
      <w:pPr>
        <w:pStyle w:val="Brdtext"/>
      </w:pPr>
      <w:r>
        <w:t xml:space="preserve">Metoden ska dela upp växeln och </w:t>
      </w:r>
      <w:r w:rsidR="00880C3B">
        <w:t xml:space="preserve">returnera en </w:t>
      </w:r>
      <w:proofErr w:type="spellStart"/>
      <w:r w:rsidR="00880C3B">
        <w:t>array</w:t>
      </w:r>
      <w:proofErr w:type="spellEnd"/>
      <w:r w:rsidR="00880C3B">
        <w:t xml:space="preserve"> innehållande</w:t>
      </w:r>
      <w:r>
        <w:t xml:space="preserve"> </w:t>
      </w:r>
      <w:r w:rsidR="00880C3B">
        <w:t xml:space="preserve">antalet av respektive </w:t>
      </w:r>
      <w:r>
        <w:t>valör som ska lämnas tillbaka.</w:t>
      </w:r>
    </w:p>
    <w:p w:rsidR="007B3210" w:rsidRDefault="007B3210" w:rsidP="00E9632A">
      <w:pPr>
        <w:pStyle w:val="Brdtext"/>
      </w:pPr>
      <w:r>
        <w:t xml:space="preserve">Till metoden ska det vara möjligt att skicka summan som ska </w:t>
      </w:r>
      <w:r w:rsidR="00AF67C0">
        <w:t>delas upp</w:t>
      </w:r>
      <w:r>
        <w:t xml:space="preserve"> </w:t>
      </w:r>
      <w:r w:rsidR="00880C3B">
        <w:t xml:space="preserve">och tillgängliga valörer i form av en </w:t>
      </w:r>
      <w:proofErr w:type="spellStart"/>
      <w:r w:rsidR="00880C3B">
        <w:t>array</w:t>
      </w:r>
      <w:proofErr w:type="spellEnd"/>
      <w:r w:rsidR="00880C3B">
        <w:t xml:space="preserve"> av typen </w:t>
      </w:r>
      <w:proofErr w:type="spellStart"/>
      <w:r w:rsidR="00880C3B" w:rsidRPr="00E9632A">
        <w:rPr>
          <w:rStyle w:val="Kod"/>
        </w:rPr>
        <w:t>uint</w:t>
      </w:r>
      <w:proofErr w:type="spellEnd"/>
      <w:r>
        <w:t>.</w:t>
      </w:r>
      <w:r w:rsidR="00E9632A">
        <w:t xml:space="preserve"> </w:t>
      </w:r>
    </w:p>
    <w:p w:rsidR="00880C3B" w:rsidRDefault="00880C3B" w:rsidP="00880C3B">
      <w:pPr>
        <w:pStyle w:val="Rubrik4"/>
      </w:pPr>
      <w:proofErr w:type="spellStart"/>
      <w:r>
        <w:t>ViewMessage</w:t>
      </w:r>
      <w:proofErr w:type="spellEnd"/>
    </w:p>
    <w:p w:rsidR="00880C3B" w:rsidRDefault="001E69C2" w:rsidP="00880C3B">
      <w:pPr>
        <w:pStyle w:val="Brdtext"/>
      </w:pPr>
      <w:r>
        <w:t xml:space="preserve">Metoden anropas för att presentera meddelanden för användaren. </w:t>
      </w:r>
      <w:r w:rsidR="00F113AB">
        <w:t>Två typer av meddelanden ska kunna presenteras, vanliga meddelanden och felmeddelanden. Andra parameterns</w:t>
      </w:r>
      <w:r w:rsidR="00704852">
        <w:t xml:space="preserve"> (</w:t>
      </w:r>
      <w:proofErr w:type="spellStart"/>
      <w:r w:rsidR="00704852" w:rsidRPr="00704852">
        <w:rPr>
          <w:rStyle w:val="Kod"/>
        </w:rPr>
        <w:t>isError</w:t>
      </w:r>
      <w:proofErr w:type="spellEnd"/>
      <w:r w:rsidR="00704852">
        <w:t>)</w:t>
      </w:r>
      <w:r w:rsidR="00F113AB">
        <w:t xml:space="preserve"> värde bestämmer typen av meddelade.</w:t>
      </w:r>
    </w:p>
    <w:p w:rsidR="00F113AB" w:rsidRDefault="00F113AB" w:rsidP="00F113AB">
      <w:pPr>
        <w:pStyle w:val="Brdtext"/>
        <w:keepNext/>
      </w:pPr>
      <w:r>
        <w:rPr>
          <w:noProof/>
        </w:rPr>
        <w:drawing>
          <wp:inline distT="0" distB="0" distL="0" distR="0" wp14:anchorId="5E27CF60" wp14:editId="384B80A6">
            <wp:extent cx="3146400" cy="558000"/>
            <wp:effectExtent l="0" t="0" r="0"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3a1bcc6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6400" cy="558000"/>
                    </a:xfrm>
                    <a:prstGeom prst="rect">
                      <a:avLst/>
                    </a:prstGeom>
                    <a:noFill/>
                    <a:ln>
                      <a:noFill/>
                    </a:ln>
                  </pic:spPr>
                </pic:pic>
              </a:graphicData>
            </a:graphic>
          </wp:inline>
        </w:drawing>
      </w:r>
    </w:p>
    <w:p w:rsidR="00F113AB" w:rsidRDefault="00F113AB" w:rsidP="00F113AB">
      <w:pPr>
        <w:pStyle w:val="Beskrivning"/>
      </w:pPr>
      <w:r>
        <w:t xml:space="preserve">Figur </w:t>
      </w:r>
      <w:fldSimple w:instr=" STYLEREF 1 \s ">
        <w:r w:rsidR="0099013B">
          <w:rPr>
            <w:noProof/>
          </w:rPr>
          <w:t>C</w:t>
        </w:r>
      </w:fldSimple>
      <w:r w:rsidR="0074095B">
        <w:t>.</w:t>
      </w:r>
      <w:fldSimple w:instr=" SEQ Figur \* ARABIC \s 1 ">
        <w:r w:rsidR="0099013B">
          <w:rPr>
            <w:noProof/>
          </w:rPr>
          <w:t>6</w:t>
        </w:r>
      </w:fldSimple>
      <w:r>
        <w:t xml:space="preserve">. Meddelande formaterat som ett vanligt meddelande då </w:t>
      </w:r>
      <w:r w:rsidR="00704852">
        <w:t xml:space="preserve">andra </w:t>
      </w:r>
      <w:r>
        <w:t>parameter</w:t>
      </w:r>
      <w:r w:rsidR="00704852">
        <w:t>ns (</w:t>
      </w:r>
      <w:proofErr w:type="spellStart"/>
      <w:r w:rsidR="00704852">
        <w:t>isError</w:t>
      </w:r>
      <w:proofErr w:type="spellEnd"/>
      <w:r w:rsidR="00704852">
        <w:t xml:space="preserve">) </w:t>
      </w:r>
      <w:r>
        <w:t xml:space="preserve">värde är </w:t>
      </w:r>
      <w:proofErr w:type="spellStart"/>
      <w:r>
        <w:t>false</w:t>
      </w:r>
      <w:proofErr w:type="spellEnd"/>
      <w:r>
        <w:t xml:space="preserve"> (</w:t>
      </w:r>
      <w:r w:rsidR="00704852">
        <w:t>dess</w:t>
      </w:r>
      <w:r>
        <w:t xml:space="preserve"> standardvärde).</w:t>
      </w:r>
    </w:p>
    <w:p w:rsidR="00F113AB" w:rsidRDefault="00704852" w:rsidP="00F113AB">
      <w:pPr>
        <w:pStyle w:val="Brdtext"/>
        <w:keepNext/>
      </w:pPr>
      <w:r>
        <w:rPr>
          <w:noProof/>
        </w:rPr>
        <w:drawing>
          <wp:inline distT="0" distB="0" distL="0" distR="0" wp14:anchorId="439333ED" wp14:editId="013BD9DA">
            <wp:extent cx="2649600" cy="496800"/>
            <wp:effectExtent l="0" t="0" r="0"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3a218a1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9600" cy="496800"/>
                    </a:xfrm>
                    <a:prstGeom prst="rect">
                      <a:avLst/>
                    </a:prstGeom>
                    <a:noFill/>
                    <a:ln>
                      <a:noFill/>
                    </a:ln>
                  </pic:spPr>
                </pic:pic>
              </a:graphicData>
            </a:graphic>
          </wp:inline>
        </w:drawing>
      </w:r>
    </w:p>
    <w:p w:rsidR="00F113AB" w:rsidRDefault="00F113AB" w:rsidP="00F113AB">
      <w:pPr>
        <w:pStyle w:val="Beskrivning"/>
      </w:pPr>
      <w:r>
        <w:t xml:space="preserve">Figur </w:t>
      </w:r>
      <w:fldSimple w:instr=" STYLEREF 1 \s ">
        <w:r w:rsidR="0099013B">
          <w:rPr>
            <w:noProof/>
          </w:rPr>
          <w:t>C</w:t>
        </w:r>
      </w:fldSimple>
      <w:r w:rsidR="0074095B">
        <w:t>.</w:t>
      </w:r>
      <w:fldSimple w:instr=" SEQ Figur \* ARABIC \s 1 ">
        <w:r w:rsidR="0099013B">
          <w:rPr>
            <w:noProof/>
          </w:rPr>
          <w:t>7</w:t>
        </w:r>
      </w:fldSimple>
      <w:r>
        <w:t>. Meddelande formaterat som felmeddelande då andra parameterns</w:t>
      </w:r>
      <w:r w:rsidR="00704852">
        <w:t xml:space="preserve"> (</w:t>
      </w:r>
      <w:proofErr w:type="spellStart"/>
      <w:r w:rsidR="00704852">
        <w:t>isError</w:t>
      </w:r>
      <w:proofErr w:type="spellEnd"/>
      <w:r w:rsidR="00704852">
        <w:t>)</w:t>
      </w:r>
      <w:r>
        <w:t xml:space="preserve"> värde är </w:t>
      </w:r>
      <w:proofErr w:type="spellStart"/>
      <w:r>
        <w:t>true</w:t>
      </w:r>
      <w:proofErr w:type="spellEnd"/>
      <w:r>
        <w:t>.</w:t>
      </w:r>
    </w:p>
    <w:p w:rsidR="00880C3B" w:rsidRDefault="00880C3B" w:rsidP="00880C3B">
      <w:pPr>
        <w:pStyle w:val="Rubrik4"/>
      </w:pPr>
      <w:proofErr w:type="spellStart"/>
      <w:r>
        <w:t>ViewReceipt</w:t>
      </w:r>
      <w:proofErr w:type="spellEnd"/>
    </w:p>
    <w:p w:rsidR="00880C3B" w:rsidRDefault="00382454" w:rsidP="00880C3B">
      <w:pPr>
        <w:pStyle w:val="Brdtext"/>
      </w:pPr>
      <w:r>
        <w:t xml:space="preserve">Metoden ansvarar för att ett kvitto enligt </w:t>
      </w:r>
      <w:r w:rsidR="0074095B">
        <w:fldChar w:fldCharType="begin"/>
      </w:r>
      <w:r w:rsidR="0074095B">
        <w:instrText xml:space="preserve"> REF _Ref301504336 \h </w:instrText>
      </w:r>
      <w:r w:rsidR="0074095B">
        <w:fldChar w:fldCharType="separate"/>
      </w:r>
      <w:r w:rsidR="0099013B">
        <w:t xml:space="preserve">Figur </w:t>
      </w:r>
      <w:r w:rsidR="0099013B">
        <w:rPr>
          <w:noProof/>
        </w:rPr>
        <w:t>C</w:t>
      </w:r>
      <w:r w:rsidR="0099013B">
        <w:t>.</w:t>
      </w:r>
      <w:r w:rsidR="0099013B">
        <w:rPr>
          <w:noProof/>
        </w:rPr>
        <w:t>8</w:t>
      </w:r>
      <w:r w:rsidR="0074095B">
        <w:fldChar w:fldCharType="end"/>
      </w:r>
      <w:r>
        <w:t xml:space="preserve"> presenteras. Inga beräkningar får ske i metoden utan allt data som ska presenteras skickas som argument till metoden. Enbart de valörer som ska lämnas tillbaka till kunden ska presenteras.</w:t>
      </w:r>
    </w:p>
    <w:p w:rsidR="0074095B" w:rsidRDefault="0074095B" w:rsidP="0074095B">
      <w:pPr>
        <w:pStyle w:val="Brdtext"/>
        <w:keepNext/>
      </w:pPr>
      <w:r>
        <w:rPr>
          <w:noProof/>
        </w:rPr>
        <w:drawing>
          <wp:inline distT="0" distB="0" distL="0" distR="0" wp14:anchorId="70212FFF" wp14:editId="443B457F">
            <wp:extent cx="3016800" cy="1234800"/>
            <wp:effectExtent l="0" t="0" r="0" b="381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d9c37c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16800" cy="1234800"/>
                    </a:xfrm>
                    <a:prstGeom prst="rect">
                      <a:avLst/>
                    </a:prstGeom>
                    <a:noFill/>
                    <a:ln>
                      <a:noFill/>
                    </a:ln>
                  </pic:spPr>
                </pic:pic>
              </a:graphicData>
            </a:graphic>
          </wp:inline>
        </w:drawing>
      </w:r>
    </w:p>
    <w:p w:rsidR="0074095B" w:rsidRPr="00880C3B" w:rsidRDefault="0074095B" w:rsidP="0074095B">
      <w:pPr>
        <w:pStyle w:val="Beskrivning"/>
      </w:pPr>
      <w:bookmarkStart w:id="26" w:name="_Ref301504336"/>
      <w:r>
        <w:t xml:space="preserve">Figur </w:t>
      </w:r>
      <w:fldSimple w:instr=" STYLEREF 1 \s ">
        <w:r w:rsidR="0099013B">
          <w:rPr>
            <w:noProof/>
          </w:rPr>
          <w:t>C</w:t>
        </w:r>
      </w:fldSimple>
      <w:r>
        <w:t>.</w:t>
      </w:r>
      <w:fldSimple w:instr=" SEQ Figur \* ARABIC \s 1 ">
        <w:r w:rsidR="0099013B">
          <w:rPr>
            <w:noProof/>
          </w:rPr>
          <w:t>8</w:t>
        </w:r>
      </w:fldSimple>
      <w:bookmarkEnd w:id="26"/>
    </w:p>
    <w:p w:rsidR="00142A3E" w:rsidRDefault="00AB0F9E" w:rsidP="00142A3E">
      <w:pPr>
        <w:pStyle w:val="Rubrik2"/>
      </w:pPr>
      <w:bookmarkStart w:id="27" w:name="_Toc364418221"/>
      <w:r>
        <w:t>C-k</w:t>
      </w:r>
      <w:r w:rsidR="00142A3E">
        <w:t>rav</w:t>
      </w:r>
      <w:bookmarkEnd w:id="27"/>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Indata till programmet ska vara totalsumma respektive erhållet belopp.</w:t>
            </w:r>
          </w:p>
          <w:p w:rsidR="001374AC" w:rsidRDefault="001374AC" w:rsidP="004A4ECE">
            <w:pPr>
              <w:pStyle w:val="Brdtext"/>
              <w:numPr>
                <w:ilvl w:val="0"/>
                <w:numId w:val="23"/>
              </w:numPr>
            </w:pPr>
            <w:r>
              <w:t>Totalsumman ska kunna anges i kronor och ören.</w:t>
            </w:r>
          </w:p>
          <w:p w:rsidR="001374AC" w:rsidRDefault="001374AC" w:rsidP="004A4ECE">
            <w:pPr>
              <w:pStyle w:val="Brdtext"/>
              <w:numPr>
                <w:ilvl w:val="0"/>
                <w:numId w:val="23"/>
              </w:numPr>
            </w:pPr>
            <w:r>
              <w:t>Erhållet belopp ska enbart kunna anges i hela kronor.</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totalsumma måste placeras i en separat statisk metod.</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Inmatad totalsumma avrundas till närmsta hela krontal.</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erhållet belopp måste placeras i en separat statisk metod.</w:t>
            </w:r>
          </w:p>
        </w:tc>
      </w:tr>
      <w:tr w:rsidR="001374AC" w:rsidTr="004A4ECE">
        <w:tc>
          <w:tcPr>
            <w:tcW w:w="817" w:type="dxa"/>
          </w:tcPr>
          <w:p w:rsidR="001374AC" w:rsidRDefault="001374AC" w:rsidP="004A4ECE">
            <w:pPr>
              <w:pStyle w:val="Brdtext"/>
              <w:numPr>
                <w:ilvl w:val="0"/>
                <w:numId w:val="28"/>
              </w:numPr>
            </w:pPr>
          </w:p>
        </w:tc>
        <w:tc>
          <w:tcPr>
            <w:tcW w:w="8363" w:type="dxa"/>
          </w:tcPr>
          <w:p w:rsidR="001374AC" w:rsidRDefault="001374AC" w:rsidP="001374AC">
            <w:pPr>
              <w:pStyle w:val="Brdtext"/>
            </w:pPr>
            <w:r>
              <w:t xml:space="preserve">Metoden </w:t>
            </w:r>
            <w:proofErr w:type="spellStart"/>
            <w:r>
              <w:rPr>
                <w:rStyle w:val="Kod"/>
              </w:rPr>
              <w:t>SplitIntoDenominations</w:t>
            </w:r>
            <w:proofErr w:type="spellEnd"/>
            <w:r>
              <w:t xml:space="preserve"> ska dela upp växeln i lämpligt antal </w:t>
            </w:r>
            <w:r>
              <w:br/>
              <w:t xml:space="preserve">500-, 100, 50- och 20-lappar samt antal 10-, 5- och 1-kronor. Följande måste </w:t>
            </w:r>
            <w:r w:rsidR="004A4ECE">
              <w:t xml:space="preserve">vara </w:t>
            </w:r>
            <w:r>
              <w:t>uppfyll</w:t>
            </w:r>
            <w:r w:rsidR="004A4ECE">
              <w:t>t</w:t>
            </w:r>
            <w:r>
              <w:t>:</w:t>
            </w:r>
          </w:p>
          <w:p w:rsidR="001374AC" w:rsidRDefault="001374AC" w:rsidP="001374AC">
            <w:pPr>
              <w:pStyle w:val="Brdtext"/>
              <w:numPr>
                <w:ilvl w:val="0"/>
                <w:numId w:val="30"/>
              </w:numPr>
            </w:pPr>
            <w:r>
              <w:t xml:space="preserve">En </w:t>
            </w:r>
            <w:proofErr w:type="spellStart"/>
            <w:r>
              <w:t>array</w:t>
            </w:r>
            <w:proofErr w:type="spellEnd"/>
            <w:r>
              <w:t xml:space="preserve"> innehållande giltiga valörer måste skickas som argument till metoden.</w:t>
            </w:r>
          </w:p>
          <w:p w:rsidR="001374AC" w:rsidRDefault="001374AC" w:rsidP="001374AC">
            <w:pPr>
              <w:pStyle w:val="Brdtext"/>
              <w:numPr>
                <w:ilvl w:val="0"/>
                <w:numId w:val="30"/>
              </w:numPr>
            </w:pPr>
            <w:r>
              <w:t xml:space="preserve">Division- och </w:t>
            </w:r>
            <w:proofErr w:type="spellStart"/>
            <w:r>
              <w:t>modulusoperatorerna</w:t>
            </w:r>
            <w:proofErr w:type="spellEnd"/>
            <w:r>
              <w:t xml:space="preserve"> måste användas.</w:t>
            </w:r>
          </w:p>
          <w:p w:rsidR="001374AC" w:rsidRDefault="001374AC" w:rsidP="001374AC">
            <w:pPr>
              <w:pStyle w:val="Brdtext"/>
              <w:numPr>
                <w:ilvl w:val="0"/>
                <w:numId w:val="30"/>
              </w:numPr>
            </w:pPr>
            <w:r>
              <w:t>Endast en ”</w:t>
            </w:r>
            <w:proofErr w:type="spellStart"/>
            <w:r>
              <w:t>if</w:t>
            </w:r>
            <w:proofErr w:type="spellEnd"/>
            <w:r>
              <w:t>”-sats får användas.</w:t>
            </w:r>
          </w:p>
          <w:p w:rsidR="001374AC" w:rsidRDefault="001374AC" w:rsidP="001374AC">
            <w:pPr>
              <w:pStyle w:val="Brdtext"/>
              <w:numPr>
                <w:ilvl w:val="0"/>
                <w:numId w:val="30"/>
              </w:numPr>
            </w:pPr>
            <w:r>
              <w:t xml:space="preserve">Antalet sedlar och mynt måste returneras i form av en </w:t>
            </w:r>
            <w:proofErr w:type="spellStart"/>
            <w:r>
              <w:t>array</w:t>
            </w:r>
            <w:proofErr w:type="spellEnd"/>
            <w:r>
              <w:t>.</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 xml:space="preserve">Metoden </w:t>
            </w:r>
            <w:proofErr w:type="spellStart"/>
            <w:r>
              <w:rPr>
                <w:rStyle w:val="Kod"/>
              </w:rPr>
              <w:t>ViewReciept</w:t>
            </w:r>
            <w:proofErr w:type="spellEnd"/>
            <w:r>
              <w:t xml:space="preserve"> ska skriva ut ett kvitto innehållande:</w:t>
            </w:r>
          </w:p>
          <w:p w:rsidR="001374AC" w:rsidRDefault="001374AC" w:rsidP="001374AC">
            <w:pPr>
              <w:pStyle w:val="Brdtext"/>
              <w:numPr>
                <w:ilvl w:val="0"/>
                <w:numId w:val="29"/>
              </w:numPr>
            </w:pPr>
            <w:r>
              <w:t>Köpets totala summa.</w:t>
            </w:r>
          </w:p>
          <w:p w:rsidR="001374AC" w:rsidRDefault="001374AC" w:rsidP="001374AC">
            <w:pPr>
              <w:pStyle w:val="Brdtext"/>
              <w:numPr>
                <w:ilvl w:val="0"/>
                <w:numId w:val="29"/>
              </w:numPr>
            </w:pPr>
            <w:r>
              <w:t>Öresavrundningen.</w:t>
            </w:r>
          </w:p>
          <w:p w:rsidR="001374AC" w:rsidRDefault="001374AC" w:rsidP="001374AC">
            <w:pPr>
              <w:pStyle w:val="Brdtext"/>
              <w:numPr>
                <w:ilvl w:val="0"/>
                <w:numId w:val="29"/>
              </w:numPr>
            </w:pPr>
            <w:r>
              <w:t>Summa att betala efter öresavrundning.</w:t>
            </w:r>
          </w:p>
          <w:p w:rsidR="001374AC" w:rsidRDefault="001374AC" w:rsidP="001374AC">
            <w:pPr>
              <w:pStyle w:val="Brdtext"/>
              <w:numPr>
                <w:ilvl w:val="0"/>
                <w:numId w:val="29"/>
              </w:numPr>
            </w:pPr>
            <w:r>
              <w:t>Erhållet belopp (kontant).</w:t>
            </w:r>
          </w:p>
          <w:p w:rsidR="001374AC" w:rsidRDefault="001374AC" w:rsidP="001374AC">
            <w:pPr>
              <w:pStyle w:val="Brdtext"/>
              <w:numPr>
                <w:ilvl w:val="0"/>
                <w:numId w:val="29"/>
              </w:numPr>
            </w:pPr>
            <w:r>
              <w:t>Växeln kunden ska ha tillbaka.</w:t>
            </w:r>
          </w:p>
          <w:p w:rsidR="001374AC" w:rsidRDefault="001374AC" w:rsidP="001374AC">
            <w:pPr>
              <w:pStyle w:val="Brdtext"/>
              <w:numPr>
                <w:ilvl w:val="0"/>
                <w:numId w:val="29"/>
              </w:numPr>
            </w:pPr>
            <w:r>
              <w:t xml:space="preserve">Antal sedlar eller mynt ska bara presenteras om antalet sedlar eller mynt är större än 0. </w:t>
            </w:r>
          </w:p>
        </w:tc>
      </w:tr>
      <w:tr w:rsidR="00381A30" w:rsidTr="004A4ECE">
        <w:tc>
          <w:tcPr>
            <w:tcW w:w="817" w:type="dxa"/>
          </w:tcPr>
          <w:p w:rsidR="00381A30" w:rsidRDefault="00381A30" w:rsidP="001374AC">
            <w:pPr>
              <w:pStyle w:val="Brdtext"/>
              <w:numPr>
                <w:ilvl w:val="0"/>
                <w:numId w:val="28"/>
              </w:numPr>
            </w:pPr>
          </w:p>
        </w:tc>
        <w:tc>
          <w:tcPr>
            <w:tcW w:w="8363" w:type="dxa"/>
          </w:tcPr>
          <w:p w:rsidR="00381A30" w:rsidRDefault="00381A30" w:rsidP="00381A30">
            <w:pPr>
              <w:pStyle w:val="Brdtext"/>
            </w:pPr>
            <w:r>
              <w:t xml:space="preserve">Vanliga meddelanden till användaren ska presenteras genom att anropa metoden </w:t>
            </w:r>
            <w:proofErr w:type="spellStart"/>
            <w:r w:rsidRPr="00381A30">
              <w:rPr>
                <w:rStyle w:val="Kod"/>
              </w:rPr>
              <w:t>ViewMessage</w:t>
            </w:r>
            <w:proofErr w:type="spellEnd"/>
            <w:r>
              <w:t>, som ska presentera ett formaterat meddelande.</w:t>
            </w:r>
          </w:p>
          <w:p w:rsidR="00381A30" w:rsidRDefault="00381A30" w:rsidP="00381A30">
            <w:pPr>
              <w:pStyle w:val="Brdtext"/>
            </w:pPr>
            <w:r>
              <w:t xml:space="preserve">Metoden </w:t>
            </w:r>
            <w:proofErr w:type="spellStart"/>
            <w:r w:rsidRPr="00381A30">
              <w:rPr>
                <w:rStyle w:val="Kod"/>
              </w:rPr>
              <w:t>ViewMessage</w:t>
            </w:r>
            <w:proofErr w:type="spellEnd"/>
            <w:r>
              <w:t xml:space="preserve"> ska ha två parametrar. Första parametern ska vara av typen </w:t>
            </w:r>
            <w:r w:rsidRPr="00381A30">
              <w:rPr>
                <w:rStyle w:val="Kod"/>
              </w:rPr>
              <w:t>string</w:t>
            </w:r>
            <w:r>
              <w:t xml:space="preserve"> och innehålla själva meddelandet. Andra parametern ska vara av typen </w:t>
            </w:r>
            <w:proofErr w:type="spellStart"/>
            <w:r w:rsidRPr="00381A30">
              <w:rPr>
                <w:rStyle w:val="Kod"/>
              </w:rPr>
              <w:t>bool</w:t>
            </w:r>
            <w:proofErr w:type="spellEnd"/>
            <w:r>
              <w:t xml:space="preserve"> och är dess värde </w:t>
            </w:r>
            <w:proofErr w:type="spellStart"/>
            <w:r w:rsidRPr="00381A30">
              <w:rPr>
                <w:rStyle w:val="Kod"/>
              </w:rPr>
              <w:t>true</w:t>
            </w:r>
            <w:proofErr w:type="spellEnd"/>
            <w:r>
              <w:t xml:space="preserve"> ska meddelandet formateras som ett felmeddelande; är den </w:t>
            </w:r>
            <w:proofErr w:type="spellStart"/>
            <w:r w:rsidRPr="00381A30">
              <w:rPr>
                <w:rStyle w:val="Kod"/>
              </w:rPr>
              <w:t>false</w:t>
            </w:r>
            <w:proofErr w:type="spellEnd"/>
            <w:r>
              <w:t xml:space="preserve"> ska meddelandet formateras som ett vanligt meddelade. Andra parameterns värde ska ha värdet </w:t>
            </w:r>
            <w:proofErr w:type="spellStart"/>
            <w:r w:rsidRPr="00381A30">
              <w:rPr>
                <w:rStyle w:val="Kod"/>
              </w:rPr>
              <w:t>false</w:t>
            </w:r>
            <w:proofErr w:type="spellEnd"/>
            <w:r>
              <w:t xml:space="preserve"> som standardvärde.</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Eventuella fel i samband med inmatning av totalsumma och erhållet belopp ska tas om hand med hjälp av ”try-</w:t>
            </w:r>
            <w:proofErr w:type="spellStart"/>
            <w:r>
              <w:t>catch</w:t>
            </w:r>
            <w:proofErr w:type="spellEnd"/>
            <w:r>
              <w:t>”-satser och användaren ska få en möjlighet att mata in ett nytt värde.</w:t>
            </w:r>
            <w:r w:rsidR="004A4ECE">
              <w:t xml:space="preserve"> Användaren ska informeras om felet genom att metoden </w:t>
            </w:r>
            <w:proofErr w:type="spellStart"/>
            <w:r w:rsidR="004A4ECE" w:rsidRPr="004A4ECE">
              <w:rPr>
                <w:rStyle w:val="Kod"/>
              </w:rPr>
              <w:t>ViewMessage</w:t>
            </w:r>
            <w:proofErr w:type="spellEnd"/>
            <w:r w:rsidR="004A4ECE">
              <w:t xml:space="preserve"> anropas som ska presentera ett formaterat felmeddelande.</w:t>
            </w:r>
          </w:p>
          <w:p w:rsidR="001374AC" w:rsidRDefault="001374AC" w:rsidP="004A4ECE">
            <w:pPr>
              <w:pStyle w:val="Brdtext"/>
            </w:pPr>
            <w:r>
              <w:t xml:space="preserve">Figurerna </w:t>
            </w:r>
            <w:r w:rsidR="00313198">
              <w:fldChar w:fldCharType="begin"/>
            </w:r>
            <w:r w:rsidR="00313198">
              <w:instrText xml:space="preserve"> REF _Ref301506931 \h </w:instrText>
            </w:r>
            <w:r w:rsidR="00313198">
              <w:fldChar w:fldCharType="separate"/>
            </w:r>
            <w:r w:rsidR="0099013B">
              <w:t xml:space="preserve">Figur </w:t>
            </w:r>
            <w:r w:rsidR="0099013B">
              <w:rPr>
                <w:noProof/>
              </w:rPr>
              <w:t>C</w:t>
            </w:r>
            <w:r w:rsidR="0099013B">
              <w:t>.</w:t>
            </w:r>
            <w:r w:rsidR="0099013B">
              <w:rPr>
                <w:noProof/>
              </w:rPr>
              <w:t>9</w:t>
            </w:r>
            <w:r w:rsidR="00313198">
              <w:fldChar w:fldCharType="end"/>
            </w:r>
            <w:r w:rsidR="00313198">
              <w:t xml:space="preserve"> </w:t>
            </w:r>
            <w:r>
              <w:t xml:space="preserve">till </w:t>
            </w:r>
            <w:r w:rsidR="00313198">
              <w:fldChar w:fldCharType="begin"/>
            </w:r>
            <w:r w:rsidR="00313198">
              <w:instrText xml:space="preserve"> REF _Ref301506942 \h </w:instrText>
            </w:r>
            <w:r w:rsidR="00313198">
              <w:fldChar w:fldCharType="separate"/>
            </w:r>
            <w:r w:rsidR="0099013B">
              <w:t xml:space="preserve">Figur </w:t>
            </w:r>
            <w:r w:rsidR="0099013B">
              <w:rPr>
                <w:noProof/>
              </w:rPr>
              <w:t>C</w:t>
            </w:r>
            <w:r w:rsidR="0099013B">
              <w:t>.</w:t>
            </w:r>
            <w:r w:rsidR="0099013B">
              <w:rPr>
                <w:noProof/>
              </w:rPr>
              <w:t>12</w:t>
            </w:r>
            <w:r w:rsidR="00313198">
              <w:fldChar w:fldCharType="end"/>
            </w:r>
            <w:r w:rsidR="00313198">
              <w:t xml:space="preserve"> </w:t>
            </w:r>
            <w:r>
              <w:t>visar exempel på några felaktiga inmatningar som måste hanteras och ge användaren en ny möjlighet att mata in ett korrekt värde.</w:t>
            </w:r>
          </w:p>
          <w:p w:rsidR="001374AC" w:rsidRDefault="005047C3" w:rsidP="004A4ECE">
            <w:pPr>
              <w:pStyle w:val="Brdtext"/>
              <w:keepNext/>
            </w:pPr>
            <w:r>
              <w:rPr>
                <w:noProof/>
              </w:rPr>
              <w:drawing>
                <wp:inline distT="0" distB="0" distL="0" distR="0" wp14:anchorId="2CD51BAC" wp14:editId="069361D7">
                  <wp:extent cx="3466800" cy="889200"/>
                  <wp:effectExtent l="0" t="0" r="635" b="635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3dbbba5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6800" cy="889200"/>
                          </a:xfrm>
                          <a:prstGeom prst="rect">
                            <a:avLst/>
                          </a:prstGeom>
                          <a:noFill/>
                          <a:ln>
                            <a:noFill/>
                          </a:ln>
                        </pic:spPr>
                      </pic:pic>
                    </a:graphicData>
                  </a:graphic>
                </wp:inline>
              </w:drawing>
            </w:r>
          </w:p>
          <w:p w:rsidR="001374AC" w:rsidRDefault="001374AC" w:rsidP="004A4ECE">
            <w:pPr>
              <w:pStyle w:val="Beskrivning"/>
            </w:pPr>
            <w:bookmarkStart w:id="28" w:name="_Ref301506931"/>
            <w:r>
              <w:t xml:space="preserve">Figur </w:t>
            </w:r>
            <w:fldSimple w:instr=" STYLEREF 1 \s ">
              <w:r w:rsidR="0099013B">
                <w:rPr>
                  <w:noProof/>
                </w:rPr>
                <w:t>C</w:t>
              </w:r>
            </w:fldSimple>
            <w:r>
              <w:t>.</w:t>
            </w:r>
            <w:fldSimple w:instr=" SEQ Figur \* ARABIC \s 1 ">
              <w:r w:rsidR="0099013B">
                <w:rPr>
                  <w:noProof/>
                </w:rPr>
                <w:t>9</w:t>
              </w:r>
            </w:fldSimple>
            <w:bookmarkEnd w:id="28"/>
            <w:r>
              <w:t>. Resultat av en inmatning av totalsumma mindre än 1 kr.</w:t>
            </w:r>
          </w:p>
          <w:p w:rsidR="001374AC" w:rsidRDefault="00313198" w:rsidP="004A4ECE">
            <w:pPr>
              <w:pStyle w:val="Brdtext"/>
              <w:keepNext/>
            </w:pPr>
            <w:r>
              <w:rPr>
                <w:noProof/>
              </w:rPr>
              <w:drawing>
                <wp:inline distT="0" distB="0" distL="0" distR="0" wp14:anchorId="5F1D2C1A" wp14:editId="7D31C7B8">
                  <wp:extent cx="4111200" cy="914400"/>
                  <wp:effectExtent l="0" t="0" r="3810" b="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3dbcee7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11200" cy="914400"/>
                          </a:xfrm>
                          <a:prstGeom prst="rect">
                            <a:avLst/>
                          </a:prstGeom>
                          <a:noFill/>
                          <a:ln>
                            <a:noFill/>
                          </a:ln>
                        </pic:spPr>
                      </pic:pic>
                    </a:graphicData>
                  </a:graphic>
                </wp:inline>
              </w:drawing>
            </w:r>
          </w:p>
          <w:p w:rsidR="001374AC" w:rsidRDefault="001374AC" w:rsidP="004A4ECE">
            <w:pPr>
              <w:pStyle w:val="Beskrivning"/>
            </w:pPr>
            <w:r>
              <w:t xml:space="preserve">Figur </w:t>
            </w:r>
            <w:fldSimple w:instr=" STYLEREF 1 \s ">
              <w:r w:rsidR="0099013B">
                <w:rPr>
                  <w:noProof/>
                </w:rPr>
                <w:t>C</w:t>
              </w:r>
            </w:fldSimple>
            <w:r>
              <w:t>.</w:t>
            </w:r>
            <w:fldSimple w:instr=" SEQ Figur \* ARABIC \s 1 ">
              <w:r w:rsidR="0099013B">
                <w:rPr>
                  <w:noProof/>
                </w:rPr>
                <w:t>10</w:t>
              </w:r>
            </w:fldSimple>
            <w:r>
              <w:t>.  Resultat av en inmatning som inte kan tolkas som en summa pengar.</w:t>
            </w:r>
          </w:p>
          <w:p w:rsidR="001374AC" w:rsidRDefault="00167291" w:rsidP="004A4ECE">
            <w:pPr>
              <w:pStyle w:val="Brdtext"/>
              <w:keepNext/>
            </w:pPr>
            <w:r>
              <w:rPr>
                <w:noProof/>
              </w:rPr>
              <w:lastRenderedPageBreak/>
              <w:drawing>
                <wp:inline distT="0" distB="0" distL="0" distR="0" wp14:anchorId="01D052AC" wp14:editId="30003E91">
                  <wp:extent cx="2458800" cy="1105200"/>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1374AC" w:rsidRDefault="001374AC" w:rsidP="004A4ECE">
            <w:pPr>
              <w:pStyle w:val="Beskrivning"/>
            </w:pPr>
            <w:r>
              <w:t xml:space="preserve">Figur </w:t>
            </w:r>
            <w:fldSimple w:instr=" STYLEREF 1 \s ">
              <w:r w:rsidR="0099013B">
                <w:rPr>
                  <w:noProof/>
                </w:rPr>
                <w:t>C</w:t>
              </w:r>
            </w:fldSimple>
            <w:r>
              <w:t>.</w:t>
            </w:r>
            <w:fldSimple w:instr=" SEQ Figur \* ARABIC \s 1 ">
              <w:r w:rsidR="0099013B">
                <w:rPr>
                  <w:noProof/>
                </w:rPr>
                <w:t>11</w:t>
              </w:r>
            </w:fldSimple>
            <w:r>
              <w:t xml:space="preserve">. Resultat av en inmatning där det erhållna beloppet är mindre beloppet att betala efter öresavrundning. </w:t>
            </w:r>
          </w:p>
          <w:p w:rsidR="001374AC" w:rsidRDefault="00167291" w:rsidP="004A4ECE">
            <w:pPr>
              <w:pStyle w:val="Brdtext"/>
              <w:keepNext/>
            </w:pPr>
            <w:r>
              <w:rPr>
                <w:noProof/>
              </w:rPr>
              <w:drawing>
                <wp:inline distT="0" distB="0" distL="0" distR="0">
                  <wp:extent cx="4464000" cy="954000"/>
                  <wp:effectExtent l="0" t="0" r="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s\AppData\Local\Temp\SNAGHTML3dc7a73b.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4000" cy="954000"/>
                          </a:xfrm>
                          <a:prstGeom prst="rect">
                            <a:avLst/>
                          </a:prstGeom>
                          <a:noFill/>
                          <a:ln>
                            <a:noFill/>
                          </a:ln>
                        </pic:spPr>
                      </pic:pic>
                    </a:graphicData>
                  </a:graphic>
                </wp:inline>
              </w:drawing>
            </w:r>
          </w:p>
          <w:p w:rsidR="001374AC" w:rsidRPr="00B94D06" w:rsidRDefault="001374AC" w:rsidP="004A4ECE">
            <w:pPr>
              <w:pStyle w:val="Beskrivning"/>
            </w:pPr>
            <w:bookmarkStart w:id="29" w:name="_Ref301506942"/>
            <w:r>
              <w:t xml:space="preserve">Figur </w:t>
            </w:r>
            <w:fldSimple w:instr=" STYLEREF 1 \s ">
              <w:r w:rsidR="0099013B">
                <w:rPr>
                  <w:noProof/>
                </w:rPr>
                <w:t>C</w:t>
              </w:r>
            </w:fldSimple>
            <w:r>
              <w:t>.</w:t>
            </w:r>
            <w:fldSimple w:instr=" SEQ Figur \* ARABIC \s 1 ">
              <w:r w:rsidR="0099013B">
                <w:rPr>
                  <w:noProof/>
                </w:rPr>
                <w:t>12</w:t>
              </w:r>
            </w:fldSimple>
            <w:bookmarkEnd w:id="29"/>
            <w:r>
              <w:t>. Resultat av en inmatning där det erhållna beloppet inte kan tolkas som en summa pengar.</w:t>
            </w:r>
          </w:p>
        </w:tc>
      </w:tr>
    </w:tbl>
    <w:p w:rsidR="00142A3E" w:rsidRDefault="00142A3E" w:rsidP="00142A3E">
      <w:pPr>
        <w:pStyle w:val="Rubrik2"/>
      </w:pPr>
      <w:bookmarkStart w:id="30" w:name="_Toc364418222"/>
      <w:r>
        <w:lastRenderedPageBreak/>
        <w:t>Läsvärt</w:t>
      </w:r>
      <w:bookmarkEnd w:id="30"/>
    </w:p>
    <w:p w:rsidR="00626665" w:rsidRDefault="00626665" w:rsidP="00626665">
      <w:pPr>
        <w:pStyle w:val="Brdtext"/>
        <w:numPr>
          <w:ilvl w:val="0"/>
          <w:numId w:val="15"/>
        </w:numPr>
        <w:ind w:left="714" w:hanging="357"/>
      </w:pPr>
      <w:r>
        <w:t>variabler</w:t>
      </w:r>
    </w:p>
    <w:p w:rsidR="00915C5B" w:rsidRDefault="00915C5B" w:rsidP="00915C5B">
      <w:pPr>
        <w:pStyle w:val="Brdtext"/>
        <w:numPr>
          <w:ilvl w:val="1"/>
          <w:numId w:val="15"/>
        </w:numPr>
      </w:pPr>
      <w:proofErr w:type="spellStart"/>
      <w:r>
        <w:t>Essential</w:t>
      </w:r>
      <w:proofErr w:type="spellEnd"/>
      <w:r>
        <w:t xml:space="preserve"> C# 5.0, 13-17.</w:t>
      </w:r>
    </w:p>
    <w:p w:rsidR="00626665" w:rsidRDefault="0031479A" w:rsidP="00626665">
      <w:pPr>
        <w:pStyle w:val="Brdtext"/>
        <w:numPr>
          <w:ilvl w:val="1"/>
          <w:numId w:val="15"/>
        </w:numPr>
      </w:pPr>
      <w:hyperlink r:id="rId63" w:anchor="Variables" w:history="1">
        <w:r w:rsidR="00626665">
          <w:rPr>
            <w:rStyle w:val="Hyperlnk"/>
          </w:rPr>
          <w:t>http://msdn.microsoft.com/en-us/library/hh147285(VS.88).aspx#Variables</w:t>
        </w:r>
      </w:hyperlink>
    </w:p>
    <w:p w:rsidR="00626665" w:rsidRDefault="00626665" w:rsidP="00626665">
      <w:pPr>
        <w:pStyle w:val="Brdtext"/>
        <w:numPr>
          <w:ilvl w:val="0"/>
          <w:numId w:val="15"/>
        </w:numPr>
      </w:pPr>
      <w:proofErr w:type="spellStart"/>
      <w:r>
        <w:t>Arrayer</w:t>
      </w:r>
      <w:proofErr w:type="spellEnd"/>
    </w:p>
    <w:p w:rsidR="00626665" w:rsidRDefault="00626665" w:rsidP="00626665">
      <w:pPr>
        <w:pStyle w:val="Brdtext"/>
        <w:numPr>
          <w:ilvl w:val="1"/>
          <w:numId w:val="15"/>
        </w:numPr>
      </w:pPr>
      <w:proofErr w:type="spellStart"/>
      <w:r>
        <w:t>Essential</w:t>
      </w:r>
      <w:proofErr w:type="spellEnd"/>
      <w:r>
        <w:t xml:space="preserve"> C# </w:t>
      </w:r>
      <w:r w:rsidR="003116B4">
        <w:t>5</w:t>
      </w:r>
      <w:r>
        <w:t>.0, 6</w:t>
      </w:r>
      <w:r w:rsidR="003116B4">
        <w:t>7</w:t>
      </w:r>
      <w:r>
        <w:t>-</w:t>
      </w:r>
      <w:r w:rsidR="003116B4">
        <w:t>82</w:t>
      </w:r>
      <w:r>
        <w:t xml:space="preserve"> (inte flerdimensionella </w:t>
      </w:r>
      <w:proofErr w:type="spellStart"/>
      <w:r>
        <w:t>arrayer</w:t>
      </w:r>
      <w:proofErr w:type="spellEnd"/>
      <w:r>
        <w:t>).</w:t>
      </w:r>
    </w:p>
    <w:p w:rsidR="00626665" w:rsidRDefault="0031479A" w:rsidP="00626665">
      <w:pPr>
        <w:pStyle w:val="Brdtext"/>
        <w:numPr>
          <w:ilvl w:val="1"/>
          <w:numId w:val="15"/>
        </w:numPr>
      </w:pPr>
      <w:hyperlink r:id="rId64" w:history="1">
        <w:r w:rsidR="00626665">
          <w:rPr>
            <w:rStyle w:val="Hyperlnk"/>
          </w:rPr>
          <w:t>http://msdn.microsoft.com/en-us/library/system.array.aspx</w:t>
        </w:r>
      </w:hyperlink>
    </w:p>
    <w:p w:rsidR="00626665" w:rsidRDefault="0031479A" w:rsidP="00626665">
      <w:pPr>
        <w:pStyle w:val="Brdtext"/>
        <w:numPr>
          <w:ilvl w:val="1"/>
          <w:numId w:val="15"/>
        </w:numPr>
      </w:pPr>
      <w:hyperlink r:id="rId65" w:anchor="Complex" w:history="1">
        <w:r w:rsidR="00626665">
          <w:rPr>
            <w:rStyle w:val="Hyperlnk"/>
          </w:rPr>
          <w:t>http://msdn.microsoft.com/en-us/library/hh127989(v=VS.88).aspx#Complex</w:t>
        </w:r>
      </w:hyperlink>
      <w:r w:rsidR="00626665">
        <w:t xml:space="preserve"> (under rubriken Arrays)</w:t>
      </w:r>
    </w:p>
    <w:p w:rsidR="00626665" w:rsidRDefault="00626665" w:rsidP="00626665">
      <w:pPr>
        <w:pStyle w:val="Brdtext"/>
        <w:numPr>
          <w:ilvl w:val="0"/>
          <w:numId w:val="15"/>
        </w:numPr>
      </w:pPr>
      <w:r>
        <w:t>%-operatorn</w:t>
      </w:r>
    </w:p>
    <w:p w:rsidR="00915C5B" w:rsidRDefault="00915C5B" w:rsidP="00915C5B">
      <w:pPr>
        <w:pStyle w:val="Brdtext"/>
        <w:numPr>
          <w:ilvl w:val="1"/>
          <w:numId w:val="15"/>
        </w:numPr>
      </w:pPr>
      <w:proofErr w:type="spellStart"/>
      <w:r>
        <w:t>Essential</w:t>
      </w:r>
      <w:proofErr w:type="spellEnd"/>
      <w:r>
        <w:t xml:space="preserve"> C# 5.0, 87-89.</w:t>
      </w:r>
    </w:p>
    <w:p w:rsidR="00626665" w:rsidRDefault="0031479A" w:rsidP="00626665">
      <w:pPr>
        <w:pStyle w:val="Brdtext"/>
        <w:numPr>
          <w:ilvl w:val="1"/>
          <w:numId w:val="15"/>
        </w:numPr>
      </w:pPr>
      <w:hyperlink r:id="rId66" w:history="1">
        <w:r w:rsidR="00626665">
          <w:rPr>
            <w:rStyle w:val="Hyperlnk"/>
          </w:rPr>
          <w:t>http://msdn.microsoft.com/en-us/library/0w4e0fzs.aspx</w:t>
        </w:r>
      </w:hyperlink>
    </w:p>
    <w:p w:rsidR="00626665" w:rsidRPr="00EA2896" w:rsidRDefault="00626665" w:rsidP="00626665">
      <w:pPr>
        <w:pStyle w:val="Brdtext"/>
        <w:numPr>
          <w:ilvl w:val="0"/>
          <w:numId w:val="15"/>
        </w:numPr>
        <w:rPr>
          <w:lang w:val="en-US"/>
        </w:rPr>
      </w:pPr>
      <w:r w:rsidRPr="00EA2896">
        <w:rPr>
          <w:lang w:val="en-US"/>
        </w:rPr>
        <w:t>”if”-</w:t>
      </w:r>
      <w:r w:rsidRPr="00A94295">
        <w:t>satsen</w:t>
      </w:r>
    </w:p>
    <w:p w:rsidR="00915C5B" w:rsidRDefault="00915C5B" w:rsidP="00915C5B">
      <w:pPr>
        <w:pStyle w:val="Brdtext"/>
        <w:numPr>
          <w:ilvl w:val="1"/>
          <w:numId w:val="15"/>
        </w:numPr>
      </w:pPr>
      <w:proofErr w:type="spellStart"/>
      <w:r>
        <w:t>Essential</w:t>
      </w:r>
      <w:proofErr w:type="spellEnd"/>
      <w:r>
        <w:t xml:space="preserve"> C# 5.0, 107-114.</w:t>
      </w:r>
    </w:p>
    <w:p w:rsidR="00626665" w:rsidRPr="00915C5B" w:rsidRDefault="0031479A" w:rsidP="00626665">
      <w:pPr>
        <w:pStyle w:val="Brdtext"/>
        <w:numPr>
          <w:ilvl w:val="1"/>
          <w:numId w:val="15"/>
        </w:numPr>
      </w:pPr>
      <w:hyperlink r:id="rId67" w:history="1">
        <w:r w:rsidR="00626665" w:rsidRPr="00915C5B">
          <w:rPr>
            <w:rStyle w:val="Hyperlnk"/>
          </w:rPr>
          <w:t>http://msdn.microsoft.com/en-us/library/5011f09h.aspx</w:t>
        </w:r>
      </w:hyperlink>
    </w:p>
    <w:p w:rsidR="00626665" w:rsidRDefault="00626665" w:rsidP="00626665">
      <w:pPr>
        <w:pStyle w:val="Brdtext"/>
        <w:numPr>
          <w:ilvl w:val="0"/>
          <w:numId w:val="15"/>
        </w:numPr>
      </w:pPr>
      <w:r>
        <w:t>”do-</w:t>
      </w:r>
      <w:r w:rsidRPr="009E237B">
        <w:rPr>
          <w:lang w:val="en-US"/>
        </w:rPr>
        <w:t>while</w:t>
      </w:r>
      <w:r>
        <w:t>”-satsen</w:t>
      </w:r>
    </w:p>
    <w:p w:rsidR="00915C5B" w:rsidRDefault="00915C5B" w:rsidP="00915C5B">
      <w:pPr>
        <w:pStyle w:val="Brdtext"/>
        <w:numPr>
          <w:ilvl w:val="1"/>
          <w:numId w:val="15"/>
        </w:numPr>
      </w:pPr>
      <w:proofErr w:type="spellStart"/>
      <w:r>
        <w:t>Essential</w:t>
      </w:r>
      <w:proofErr w:type="spellEnd"/>
      <w:r>
        <w:t xml:space="preserve"> C# 5.0, 127-129.</w:t>
      </w:r>
    </w:p>
    <w:p w:rsidR="00626665" w:rsidRPr="00915C5B" w:rsidRDefault="0031479A" w:rsidP="00626665">
      <w:pPr>
        <w:pStyle w:val="Brdtext"/>
        <w:numPr>
          <w:ilvl w:val="1"/>
          <w:numId w:val="15"/>
        </w:numPr>
      </w:pPr>
      <w:hyperlink r:id="rId68" w:history="1">
        <w:r w:rsidR="00626665" w:rsidRPr="00915C5B">
          <w:rPr>
            <w:rStyle w:val="Hyperlnk"/>
          </w:rPr>
          <w:t>http://msdn.microsoft.com/en-us/library/370s1zax.aspx</w:t>
        </w:r>
      </w:hyperlink>
    </w:p>
    <w:p w:rsidR="00626665" w:rsidRDefault="00626665" w:rsidP="00626665">
      <w:pPr>
        <w:pStyle w:val="Brdtext"/>
        <w:keepNext/>
        <w:numPr>
          <w:ilvl w:val="0"/>
          <w:numId w:val="15"/>
        </w:numPr>
      </w:pPr>
      <w:r>
        <w:t>”</w:t>
      </w:r>
      <w:proofErr w:type="spellStart"/>
      <w:r>
        <w:t>foreach</w:t>
      </w:r>
      <w:proofErr w:type="spellEnd"/>
      <w:r>
        <w:t>”-satsen</w:t>
      </w:r>
    </w:p>
    <w:p w:rsidR="00915C5B" w:rsidRPr="0002562D" w:rsidRDefault="00915C5B" w:rsidP="00915C5B">
      <w:pPr>
        <w:pStyle w:val="Brdtext"/>
        <w:numPr>
          <w:ilvl w:val="1"/>
          <w:numId w:val="15"/>
        </w:numPr>
        <w:rPr>
          <w:lang w:val="en-US"/>
        </w:rPr>
      </w:pPr>
      <w:r w:rsidRPr="00EA2896">
        <w:rPr>
          <w:lang w:val="en-US"/>
        </w:rPr>
        <w:t xml:space="preserve">Essential C# </w:t>
      </w:r>
      <w:r>
        <w:rPr>
          <w:lang w:val="en-US"/>
        </w:rPr>
        <w:t>5</w:t>
      </w:r>
      <w:r w:rsidRPr="00EA2896">
        <w:rPr>
          <w:lang w:val="en-US"/>
        </w:rPr>
        <w:t xml:space="preserve">.0, </w:t>
      </w:r>
      <w:r>
        <w:rPr>
          <w:lang w:val="en-US"/>
        </w:rPr>
        <w:t>133-135</w:t>
      </w:r>
      <w:r w:rsidRPr="00EA2896">
        <w:rPr>
          <w:lang w:val="en-US"/>
        </w:rPr>
        <w:t>.</w:t>
      </w:r>
    </w:p>
    <w:p w:rsidR="00626665" w:rsidRPr="00915C5B" w:rsidRDefault="0031479A" w:rsidP="00626665">
      <w:pPr>
        <w:pStyle w:val="Brdtext"/>
        <w:keepNext/>
        <w:numPr>
          <w:ilvl w:val="1"/>
          <w:numId w:val="15"/>
        </w:numPr>
        <w:rPr>
          <w:lang w:val="en-US"/>
        </w:rPr>
      </w:pPr>
      <w:hyperlink r:id="rId69" w:history="1">
        <w:r w:rsidR="00626665" w:rsidRPr="00915C5B">
          <w:rPr>
            <w:rStyle w:val="Hyperlnk"/>
            <w:lang w:val="en-US"/>
          </w:rPr>
          <w:t>http://msdn.microsoft.com/en-us/library/ttw7t8t6.aspx</w:t>
        </w:r>
      </w:hyperlink>
    </w:p>
    <w:p w:rsidR="00626665" w:rsidRDefault="00626665" w:rsidP="00626665">
      <w:pPr>
        <w:pStyle w:val="Brdtext"/>
        <w:keepNext/>
        <w:numPr>
          <w:ilvl w:val="0"/>
          <w:numId w:val="15"/>
        </w:numPr>
      </w:pPr>
      <w:r>
        <w:t>Metoder</w:t>
      </w:r>
    </w:p>
    <w:p w:rsidR="00915C5B" w:rsidRDefault="00915C5B" w:rsidP="00915C5B">
      <w:pPr>
        <w:pStyle w:val="Brdtext"/>
        <w:numPr>
          <w:ilvl w:val="1"/>
          <w:numId w:val="15"/>
        </w:numPr>
      </w:pPr>
      <w:proofErr w:type="spellStart"/>
      <w:r>
        <w:t>Essential</w:t>
      </w:r>
      <w:proofErr w:type="spellEnd"/>
      <w:r>
        <w:t xml:space="preserve"> C# 5.0, 155-167.</w:t>
      </w:r>
    </w:p>
    <w:p w:rsidR="00626665" w:rsidRPr="00B22979" w:rsidRDefault="0031479A" w:rsidP="00626665">
      <w:pPr>
        <w:pStyle w:val="Brdtext"/>
        <w:numPr>
          <w:ilvl w:val="1"/>
          <w:numId w:val="15"/>
        </w:numPr>
      </w:pPr>
      <w:hyperlink r:id="rId70" w:history="1">
        <w:r w:rsidR="00626665">
          <w:rPr>
            <w:rStyle w:val="Hyperlnk"/>
          </w:rPr>
          <w:t>http://msdn.microsoft.com/en-us/library/ms173114.aspx</w:t>
        </w:r>
      </w:hyperlink>
    </w:p>
    <w:p w:rsidR="00915C5B" w:rsidRDefault="00915C5B" w:rsidP="00915C5B">
      <w:pPr>
        <w:pStyle w:val="Brdtext"/>
        <w:numPr>
          <w:ilvl w:val="0"/>
          <w:numId w:val="15"/>
        </w:numPr>
      </w:pPr>
      <w:r>
        <w:t>Metoder med frivilliga argument</w:t>
      </w:r>
    </w:p>
    <w:p w:rsidR="00915C5B" w:rsidRDefault="00915C5B" w:rsidP="00915C5B">
      <w:pPr>
        <w:pStyle w:val="Brdtext"/>
        <w:numPr>
          <w:ilvl w:val="1"/>
          <w:numId w:val="15"/>
        </w:numPr>
      </w:pPr>
      <w:proofErr w:type="spellStart"/>
      <w:r>
        <w:t>Essential</w:t>
      </w:r>
      <w:proofErr w:type="spellEnd"/>
      <w:r>
        <w:t xml:space="preserve"> C# 5.0, 189-193.</w:t>
      </w:r>
    </w:p>
    <w:p w:rsidR="00915C5B" w:rsidRDefault="0031479A" w:rsidP="00915C5B">
      <w:pPr>
        <w:pStyle w:val="Brdtext"/>
        <w:numPr>
          <w:ilvl w:val="1"/>
          <w:numId w:val="15"/>
        </w:numPr>
      </w:pPr>
      <w:hyperlink r:id="rId71" w:history="1">
        <w:r w:rsidR="00915C5B">
          <w:rPr>
            <w:rStyle w:val="Hyperlnk"/>
          </w:rPr>
          <w:t>http://msdn.microsoft.com/en-us/library/dd264739.aspx</w:t>
        </w:r>
      </w:hyperlink>
    </w:p>
    <w:p w:rsidR="00626665" w:rsidRDefault="00626665" w:rsidP="00626665">
      <w:pPr>
        <w:pStyle w:val="Brdtext"/>
        <w:keepNext/>
        <w:numPr>
          <w:ilvl w:val="0"/>
          <w:numId w:val="15"/>
        </w:numPr>
        <w:rPr>
          <w:lang w:val="en-US"/>
        </w:rPr>
      </w:pPr>
      <w:proofErr w:type="gramStart"/>
      <w:r w:rsidRPr="00626665">
        <w:t>Undantag</w:t>
      </w:r>
      <w:proofErr w:type="gramEnd"/>
    </w:p>
    <w:p w:rsidR="00915C5B" w:rsidRDefault="00915C5B" w:rsidP="00915C5B">
      <w:pPr>
        <w:pStyle w:val="Brdtext"/>
        <w:numPr>
          <w:ilvl w:val="1"/>
          <w:numId w:val="15"/>
        </w:numPr>
      </w:pPr>
      <w:proofErr w:type="spellStart"/>
      <w:r>
        <w:t>Essential</w:t>
      </w:r>
      <w:proofErr w:type="spellEnd"/>
      <w:r>
        <w:t xml:space="preserve"> C# 5.0, 194-201.</w:t>
      </w:r>
    </w:p>
    <w:p w:rsidR="00915C5B" w:rsidRDefault="00915C5B" w:rsidP="00915C5B">
      <w:pPr>
        <w:pStyle w:val="Brdtext"/>
        <w:numPr>
          <w:ilvl w:val="1"/>
          <w:numId w:val="15"/>
        </w:numPr>
      </w:pPr>
      <w:proofErr w:type="spellStart"/>
      <w:r>
        <w:t>Essential</w:t>
      </w:r>
      <w:proofErr w:type="spellEnd"/>
      <w:r>
        <w:t xml:space="preserve"> C# 5.0, 423-430.</w:t>
      </w:r>
    </w:p>
    <w:p w:rsidR="00626665" w:rsidRDefault="0031479A" w:rsidP="00626665">
      <w:pPr>
        <w:pStyle w:val="Brdtext"/>
        <w:numPr>
          <w:ilvl w:val="1"/>
          <w:numId w:val="15"/>
        </w:numPr>
      </w:pPr>
      <w:hyperlink r:id="rId72" w:history="1">
        <w:r w:rsidR="00626665">
          <w:rPr>
            <w:rStyle w:val="Hyperlnk"/>
          </w:rPr>
          <w:t>http://msdn.microsoft.com/en-us/library/0yd65esw.aspx</w:t>
        </w:r>
      </w:hyperlink>
    </w:p>
    <w:p w:rsidR="00626665" w:rsidRDefault="0031479A" w:rsidP="00626665">
      <w:pPr>
        <w:pStyle w:val="Brdtext"/>
        <w:numPr>
          <w:ilvl w:val="1"/>
          <w:numId w:val="15"/>
        </w:numPr>
      </w:pPr>
      <w:hyperlink r:id="rId73" w:history="1">
        <w:r w:rsidR="00626665">
          <w:rPr>
            <w:rStyle w:val="Hyperlnk"/>
          </w:rPr>
          <w:t>http://msdn.microsoft.com/en-us/library/1ah5wsex.aspx</w:t>
        </w:r>
      </w:hyperlink>
    </w:p>
    <w:p w:rsidR="00626665" w:rsidRPr="00B22979" w:rsidRDefault="0031479A" w:rsidP="00626665">
      <w:pPr>
        <w:pStyle w:val="Brdtext"/>
        <w:numPr>
          <w:ilvl w:val="1"/>
          <w:numId w:val="15"/>
        </w:numPr>
      </w:pPr>
      <w:hyperlink r:id="rId74" w:history="1">
        <w:r w:rsidR="00626665">
          <w:rPr>
            <w:rStyle w:val="Hyperlnk"/>
          </w:rPr>
          <w:t>http://msdn.microsoft.com/en-us/library/ww58ded5.aspx</w:t>
        </w:r>
      </w:hyperlink>
    </w:p>
    <w:p w:rsidR="00626665" w:rsidRDefault="00626665" w:rsidP="00626665">
      <w:pPr>
        <w:pStyle w:val="Brdtext"/>
        <w:numPr>
          <w:ilvl w:val="0"/>
          <w:numId w:val="15"/>
        </w:numPr>
      </w:pPr>
      <w:r>
        <w:t>Hantering av färger i ett konsolfönster</w:t>
      </w:r>
    </w:p>
    <w:p w:rsidR="00626665" w:rsidRDefault="0031479A" w:rsidP="00626665">
      <w:pPr>
        <w:pStyle w:val="Brdtext"/>
        <w:numPr>
          <w:ilvl w:val="1"/>
          <w:numId w:val="15"/>
        </w:numPr>
      </w:pPr>
      <w:hyperlink r:id="rId75" w:history="1">
        <w:r w:rsidR="00626665">
          <w:rPr>
            <w:rStyle w:val="Hyperlnk"/>
          </w:rPr>
          <w:t>http://msdn.microsoft.com/en-us/library/yae1s0f9.aspx</w:t>
        </w:r>
      </w:hyperlink>
    </w:p>
    <w:p w:rsidR="00626665" w:rsidRPr="00D24C5E" w:rsidRDefault="0031479A" w:rsidP="00626665">
      <w:pPr>
        <w:pStyle w:val="Brdtext"/>
        <w:numPr>
          <w:ilvl w:val="1"/>
          <w:numId w:val="15"/>
        </w:numPr>
        <w:rPr>
          <w:rStyle w:val="Hyperlnk"/>
          <w:color w:val="auto"/>
          <w:u w:val="none"/>
        </w:rPr>
      </w:pPr>
      <w:hyperlink r:id="rId76" w:history="1">
        <w:r w:rsidR="00626665">
          <w:rPr>
            <w:rStyle w:val="Hyperlnk"/>
          </w:rPr>
          <w:t>http://msdn.microsoft.com/en-us/library/s66hf68a.aspx</w:t>
        </w:r>
      </w:hyperlink>
    </w:p>
    <w:p w:rsidR="00FB64CD" w:rsidRDefault="0031479A" w:rsidP="00626665">
      <w:pPr>
        <w:pStyle w:val="Brdtext"/>
        <w:numPr>
          <w:ilvl w:val="1"/>
          <w:numId w:val="15"/>
        </w:numPr>
      </w:pPr>
      <w:hyperlink r:id="rId77" w:history="1">
        <w:r w:rsidR="00626665">
          <w:rPr>
            <w:rStyle w:val="Hyperlnk"/>
          </w:rPr>
          <w:t>http://msdn.microsoft.com/en-us/library/d3zkyxxe.aspx</w:t>
        </w:r>
      </w:hyperlink>
    </w:p>
    <w:sectPr w:rsidR="00FB64CD"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9A" w:rsidRDefault="0031479A">
      <w:r>
        <w:separator/>
      </w:r>
    </w:p>
  </w:endnote>
  <w:endnote w:type="continuationSeparator" w:id="0">
    <w:p w:rsidR="0031479A" w:rsidRDefault="0031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191B">
      <w:rPr>
        <w:rStyle w:val="Sidnummer"/>
        <w:noProof/>
        <w:sz w:val="16"/>
        <w:szCs w:val="16"/>
      </w:rPr>
      <w:t>12</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191B">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191B">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191B">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9A" w:rsidRDefault="0031479A">
      <w:r>
        <w:separator/>
      </w:r>
    </w:p>
  </w:footnote>
  <w:footnote w:type="continuationSeparator" w:id="0">
    <w:p w:rsidR="0031479A" w:rsidRDefault="00314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8752" behindDoc="0" locked="1" layoutInCell="1" allowOverlap="1" wp14:anchorId="4094568B" wp14:editId="15C8DB2E">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58D2E87" wp14:editId="243EE17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D177EE">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6704" behindDoc="0" locked="1" layoutInCell="1" allowOverlap="1" wp14:anchorId="1B5B4AD9" wp14:editId="18533369">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AE80F0C" wp14:editId="439619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A7634">
          <w:pPr>
            <w:pStyle w:val="Brdtext"/>
            <w:spacing w:before="10"/>
          </w:pPr>
        </w:p>
      </w:tc>
    </w:tr>
  </w:tbl>
  <w:p w:rsidR="00915C5B" w:rsidRPr="002E10FA" w:rsidRDefault="00915C5B" w:rsidP="009141A7">
    <w:pPr>
      <w:pStyle w:val="Sidhuvud"/>
    </w:pPr>
    <w:r>
      <w:drawing>
        <wp:anchor distT="0" distB="0" distL="114300" distR="114300" simplePos="0" relativeHeight="251657728" behindDoc="1" locked="0" layoutInCell="1" allowOverlap="1" wp14:anchorId="70546B11" wp14:editId="719C66CE">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1820E1F4" wp14:editId="4088FD85">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5DC1C9"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ED202D">
      <w:trPr>
        <w:cantSplit/>
      </w:trPr>
      <w:tc>
        <w:tcPr>
          <w:tcW w:w="7168" w:type="dxa"/>
          <w:tcBorders>
            <w:left w:val="nil"/>
          </w:tcBorders>
          <w:tcMar>
            <w:left w:w="113" w:type="dxa"/>
          </w:tcMar>
        </w:tcPr>
        <w:p w:rsidR="00915C5B" w:rsidRDefault="00915C5B" w:rsidP="00ED202D">
          <w:pPr>
            <w:pStyle w:val="Brdtext"/>
            <w:spacing w:before="10"/>
          </w:pPr>
          <w:r>
            <w:rPr>
              <w:noProof/>
            </w:rPr>
            <w:drawing>
              <wp:anchor distT="0" distB="0" distL="114300" distR="114300" simplePos="0" relativeHeight="251661824" behindDoc="0" locked="0" layoutInCell="0" allowOverlap="0" wp14:anchorId="3012E115" wp14:editId="5F51A6F6">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A7F1E61" wp14:editId="59BD6879">
                <wp:extent cx="2447925" cy="476250"/>
                <wp:effectExtent l="0" t="0" r="9525" b="0"/>
                <wp:docPr id="29" name="Bildobjekt 2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D202D">
          <w:pPr>
            <w:pStyle w:val="Brdtext"/>
            <w:spacing w:before="10"/>
          </w:pPr>
        </w:p>
      </w:tc>
    </w:tr>
  </w:tbl>
  <w:p w:rsidR="00915C5B" w:rsidRPr="00ED202D" w:rsidRDefault="00915C5B"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9776" behindDoc="0" locked="0" layoutInCell="0" allowOverlap="0" wp14:anchorId="498F1F55" wp14:editId="12B1DC1E">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563560" wp14:editId="224A92D9">
                <wp:extent cx="2447925" cy="476250"/>
                <wp:effectExtent l="0" t="0" r="9525" b="0"/>
                <wp:docPr id="19" name="Bildobjekt 1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18">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0">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6"/>
  </w:num>
  <w:num w:numId="5">
    <w:abstractNumId w:val="28"/>
  </w:num>
  <w:num w:numId="6">
    <w:abstractNumId w:val="21"/>
  </w:num>
  <w:num w:numId="7">
    <w:abstractNumId w:val="5"/>
  </w:num>
  <w:num w:numId="8">
    <w:abstractNumId w:val="2"/>
  </w:num>
  <w:num w:numId="9">
    <w:abstractNumId w:val="11"/>
  </w:num>
  <w:num w:numId="10">
    <w:abstractNumId w:val="29"/>
  </w:num>
  <w:num w:numId="11">
    <w:abstractNumId w:val="12"/>
  </w:num>
  <w:num w:numId="12">
    <w:abstractNumId w:val="13"/>
  </w:num>
  <w:num w:numId="13">
    <w:abstractNumId w:val="30"/>
  </w:num>
  <w:num w:numId="14">
    <w:abstractNumId w:val="20"/>
  </w:num>
  <w:num w:numId="15">
    <w:abstractNumId w:val="4"/>
  </w:num>
  <w:num w:numId="16">
    <w:abstractNumId w:val="24"/>
  </w:num>
  <w:num w:numId="17">
    <w:abstractNumId w:val="14"/>
  </w:num>
  <w:num w:numId="18">
    <w:abstractNumId w:val="23"/>
  </w:num>
  <w:num w:numId="19">
    <w:abstractNumId w:val="7"/>
  </w:num>
  <w:num w:numId="20">
    <w:abstractNumId w:val="18"/>
  </w:num>
  <w:num w:numId="21">
    <w:abstractNumId w:val="3"/>
  </w:num>
  <w:num w:numId="22">
    <w:abstractNumId w:val="25"/>
  </w:num>
  <w:num w:numId="23">
    <w:abstractNumId w:val="8"/>
  </w:num>
  <w:num w:numId="24">
    <w:abstractNumId w:val="9"/>
  </w:num>
  <w:num w:numId="25">
    <w:abstractNumId w:val="15"/>
  </w:num>
  <w:num w:numId="26">
    <w:abstractNumId w:val="22"/>
  </w:num>
  <w:num w:numId="27">
    <w:abstractNumId w:val="19"/>
  </w:num>
  <w:num w:numId="28">
    <w:abstractNumId w:val="6"/>
  </w:num>
  <w:num w:numId="29">
    <w:abstractNumId w:val="27"/>
  </w:num>
  <w:num w:numId="30">
    <w:abstractNumId w:val="17"/>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117A"/>
    <w:rsid w:val="000334E9"/>
    <w:rsid w:val="000379F2"/>
    <w:rsid w:val="000419BF"/>
    <w:rsid w:val="00042B39"/>
    <w:rsid w:val="0005131B"/>
    <w:rsid w:val="00054D7C"/>
    <w:rsid w:val="00071666"/>
    <w:rsid w:val="00082042"/>
    <w:rsid w:val="00087961"/>
    <w:rsid w:val="00093BA7"/>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644C"/>
    <w:rsid w:val="00162861"/>
    <w:rsid w:val="001658CA"/>
    <w:rsid w:val="00165B9F"/>
    <w:rsid w:val="00167291"/>
    <w:rsid w:val="00173799"/>
    <w:rsid w:val="0018078A"/>
    <w:rsid w:val="001857A4"/>
    <w:rsid w:val="00191549"/>
    <w:rsid w:val="00194DFE"/>
    <w:rsid w:val="001A04D1"/>
    <w:rsid w:val="001A5F8B"/>
    <w:rsid w:val="001A74DD"/>
    <w:rsid w:val="001B59E3"/>
    <w:rsid w:val="001B67A5"/>
    <w:rsid w:val="001B6F3C"/>
    <w:rsid w:val="001B73B5"/>
    <w:rsid w:val="001B7916"/>
    <w:rsid w:val="001C3094"/>
    <w:rsid w:val="001E021D"/>
    <w:rsid w:val="001E02C1"/>
    <w:rsid w:val="001E0400"/>
    <w:rsid w:val="001E1DB5"/>
    <w:rsid w:val="001E3E8B"/>
    <w:rsid w:val="001E69C2"/>
    <w:rsid w:val="001F0DA8"/>
    <w:rsid w:val="001F1EB8"/>
    <w:rsid w:val="001F453D"/>
    <w:rsid w:val="001F51D2"/>
    <w:rsid w:val="0020018F"/>
    <w:rsid w:val="00234140"/>
    <w:rsid w:val="002369CE"/>
    <w:rsid w:val="0023792D"/>
    <w:rsid w:val="002428A5"/>
    <w:rsid w:val="00250B4F"/>
    <w:rsid w:val="002713DA"/>
    <w:rsid w:val="00274F8D"/>
    <w:rsid w:val="0027545B"/>
    <w:rsid w:val="00276559"/>
    <w:rsid w:val="00277F36"/>
    <w:rsid w:val="00283D8A"/>
    <w:rsid w:val="0028592E"/>
    <w:rsid w:val="0029400B"/>
    <w:rsid w:val="002A3DEB"/>
    <w:rsid w:val="002B2AC2"/>
    <w:rsid w:val="002B3D93"/>
    <w:rsid w:val="002C7CC7"/>
    <w:rsid w:val="002D1996"/>
    <w:rsid w:val="002D39D6"/>
    <w:rsid w:val="002D5C76"/>
    <w:rsid w:val="002E29CE"/>
    <w:rsid w:val="003116B4"/>
    <w:rsid w:val="00313198"/>
    <w:rsid w:val="0031479A"/>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A5B4A"/>
    <w:rsid w:val="003B0E8E"/>
    <w:rsid w:val="003B17AD"/>
    <w:rsid w:val="003C2235"/>
    <w:rsid w:val="003D1CA6"/>
    <w:rsid w:val="003E1377"/>
    <w:rsid w:val="003E2F43"/>
    <w:rsid w:val="003E4C4D"/>
    <w:rsid w:val="003F1F40"/>
    <w:rsid w:val="003F36E9"/>
    <w:rsid w:val="003F57A2"/>
    <w:rsid w:val="003F6A9F"/>
    <w:rsid w:val="00401CCE"/>
    <w:rsid w:val="00403B46"/>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B0DF3"/>
    <w:rsid w:val="004C3AB0"/>
    <w:rsid w:val="004C5419"/>
    <w:rsid w:val="004D043F"/>
    <w:rsid w:val="004D09BC"/>
    <w:rsid w:val="004D3BB7"/>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7077"/>
    <w:rsid w:val="006764EC"/>
    <w:rsid w:val="006779BD"/>
    <w:rsid w:val="00683472"/>
    <w:rsid w:val="00690AE1"/>
    <w:rsid w:val="006941DF"/>
    <w:rsid w:val="0069797E"/>
    <w:rsid w:val="006A0271"/>
    <w:rsid w:val="006A482D"/>
    <w:rsid w:val="006B06F3"/>
    <w:rsid w:val="006B3B93"/>
    <w:rsid w:val="006B603D"/>
    <w:rsid w:val="006B7BF5"/>
    <w:rsid w:val="006C1CD7"/>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D7FDF"/>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A0355"/>
    <w:rsid w:val="008A1C48"/>
    <w:rsid w:val="008A3F83"/>
    <w:rsid w:val="008B26BA"/>
    <w:rsid w:val="008B2C05"/>
    <w:rsid w:val="008B4F7A"/>
    <w:rsid w:val="008B77BC"/>
    <w:rsid w:val="008D034D"/>
    <w:rsid w:val="008D5431"/>
    <w:rsid w:val="008E0713"/>
    <w:rsid w:val="008E26B5"/>
    <w:rsid w:val="008E2A19"/>
    <w:rsid w:val="008E35CB"/>
    <w:rsid w:val="008E4C1A"/>
    <w:rsid w:val="008F6F67"/>
    <w:rsid w:val="008F7809"/>
    <w:rsid w:val="009010B9"/>
    <w:rsid w:val="009038CC"/>
    <w:rsid w:val="009141A7"/>
    <w:rsid w:val="00915C5B"/>
    <w:rsid w:val="00926EAA"/>
    <w:rsid w:val="0093432A"/>
    <w:rsid w:val="00936B99"/>
    <w:rsid w:val="00936CBD"/>
    <w:rsid w:val="009379AC"/>
    <w:rsid w:val="0094145C"/>
    <w:rsid w:val="00941CCA"/>
    <w:rsid w:val="00942CC1"/>
    <w:rsid w:val="009523A7"/>
    <w:rsid w:val="00956091"/>
    <w:rsid w:val="0096032F"/>
    <w:rsid w:val="00964491"/>
    <w:rsid w:val="009665E9"/>
    <w:rsid w:val="00966A32"/>
    <w:rsid w:val="00966FA3"/>
    <w:rsid w:val="00967121"/>
    <w:rsid w:val="00967E08"/>
    <w:rsid w:val="00970C24"/>
    <w:rsid w:val="00974CC2"/>
    <w:rsid w:val="00977392"/>
    <w:rsid w:val="009846B4"/>
    <w:rsid w:val="0099013B"/>
    <w:rsid w:val="00993C00"/>
    <w:rsid w:val="009A3AF2"/>
    <w:rsid w:val="009A3EF6"/>
    <w:rsid w:val="009A75DA"/>
    <w:rsid w:val="009B53BC"/>
    <w:rsid w:val="009B5424"/>
    <w:rsid w:val="009B6D1D"/>
    <w:rsid w:val="009C465E"/>
    <w:rsid w:val="009E191B"/>
    <w:rsid w:val="009E237B"/>
    <w:rsid w:val="009E4FE9"/>
    <w:rsid w:val="009E5663"/>
    <w:rsid w:val="009F0ECB"/>
    <w:rsid w:val="009F2682"/>
    <w:rsid w:val="00A05FBD"/>
    <w:rsid w:val="00A11A06"/>
    <w:rsid w:val="00A14F2A"/>
    <w:rsid w:val="00A15705"/>
    <w:rsid w:val="00A24E88"/>
    <w:rsid w:val="00A373E7"/>
    <w:rsid w:val="00A53D43"/>
    <w:rsid w:val="00A71E00"/>
    <w:rsid w:val="00A74BAA"/>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E3611"/>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44EA5"/>
    <w:rsid w:val="00D52B04"/>
    <w:rsid w:val="00D551D0"/>
    <w:rsid w:val="00D55FE9"/>
    <w:rsid w:val="00D664ED"/>
    <w:rsid w:val="00D825F1"/>
    <w:rsid w:val="00D908C0"/>
    <w:rsid w:val="00DA2A35"/>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625BA"/>
    <w:rsid w:val="00E706AE"/>
    <w:rsid w:val="00E724EB"/>
    <w:rsid w:val="00E755E2"/>
    <w:rsid w:val="00E83B25"/>
    <w:rsid w:val="00E9321E"/>
    <w:rsid w:val="00E95EBD"/>
    <w:rsid w:val="00E9632A"/>
    <w:rsid w:val="00EA2896"/>
    <w:rsid w:val="00EA7634"/>
    <w:rsid w:val="00EB251F"/>
    <w:rsid w:val="00EC11F2"/>
    <w:rsid w:val="00EC36D6"/>
    <w:rsid w:val="00ED202D"/>
    <w:rsid w:val="00EE222F"/>
    <w:rsid w:val="00F03476"/>
    <w:rsid w:val="00F04723"/>
    <w:rsid w:val="00F07FD7"/>
    <w:rsid w:val="00F102EE"/>
    <w:rsid w:val="00F113AB"/>
    <w:rsid w:val="00F1288B"/>
    <w:rsid w:val="00F15EB1"/>
    <w:rsid w:val="00F15EBA"/>
    <w:rsid w:val="00F2153D"/>
    <w:rsid w:val="00F21896"/>
    <w:rsid w:val="00F2257F"/>
    <w:rsid w:val="00F26D88"/>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E38256-0E83-49C4-8983-738DB505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yae1s0f9.aspx" TargetMode="External"/><Relationship Id="rId39" Type="http://schemas.openxmlformats.org/officeDocument/2006/relationships/hyperlink" Target="http://msdn.microsoft.com/en-us/library/system.array.aspx" TargetMode="External"/><Relationship Id="rId21" Type="http://schemas.openxmlformats.org/officeDocument/2006/relationships/hyperlink" Target="http://msdn.microsoft.com/en-us/library/hh147285(VS.88).aspx" TargetMode="External"/><Relationship Id="rId34" Type="http://schemas.openxmlformats.org/officeDocument/2006/relationships/image" Target="media/image15.png"/><Relationship Id="rId42" Type="http://schemas.openxmlformats.org/officeDocument/2006/relationships/hyperlink" Target="http://msdn.microsoft.com/en-us/library/5011f09h.aspx" TargetMode="External"/><Relationship Id="rId47" Type="http://schemas.openxmlformats.org/officeDocument/2006/relationships/hyperlink" Target="http://msdn.microsoft.com/en-us/library/1ah5wsex.aspx" TargetMode="External"/><Relationship Id="rId50" Type="http://schemas.openxmlformats.org/officeDocument/2006/relationships/hyperlink" Target="http://msdn.microsoft.com/en-us/library/s66hf68a.aspx" TargetMode="External"/><Relationship Id="rId55" Type="http://schemas.openxmlformats.org/officeDocument/2006/relationships/image" Target="media/image22.png"/><Relationship Id="rId63" Type="http://schemas.openxmlformats.org/officeDocument/2006/relationships/hyperlink" Target="http://msdn.microsoft.com/en-us/library/hh147285(VS.88).aspx" TargetMode="External"/><Relationship Id="rId68" Type="http://schemas.openxmlformats.org/officeDocument/2006/relationships/hyperlink" Target="http://msdn.microsoft.com/en-us/library/370s1zax.aspx" TargetMode="External"/><Relationship Id="rId76" Type="http://schemas.openxmlformats.org/officeDocument/2006/relationships/hyperlink" Target="http://msdn.microsoft.com/en-us/library/s66hf68a.aspx" TargetMode="External"/><Relationship Id="rId7" Type="http://schemas.openxmlformats.org/officeDocument/2006/relationships/endnotes" Target="endnotes.xml"/><Relationship Id="rId71" Type="http://schemas.openxmlformats.org/officeDocument/2006/relationships/hyperlink" Target="http://msdn.microsoft.com/en-us/library/dd264739.aspx" TargetMode="Externa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hyperlink" Target="http://msdn.microsoft.com/en-us/library/370s1zax.aspx"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msdn.microsoft.com/en-us/library/hh127989(v=VS.88).aspx" TargetMode="External"/><Relationship Id="rId45" Type="http://schemas.openxmlformats.org/officeDocument/2006/relationships/hyperlink" Target="http://msdn.microsoft.com/en-us/library/ms173114.aspx" TargetMode="External"/><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hyperlink" Target="http://msdn.microsoft.com/en-us/library/0w4e0fzs.aspx" TargetMode="External"/><Relationship Id="rId74" Type="http://schemas.openxmlformats.org/officeDocument/2006/relationships/hyperlink" Target="http://msdn.microsoft.com/en-us/library/ww58ded5.aspx"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2.png"/><Relationship Id="rId44" Type="http://schemas.openxmlformats.org/officeDocument/2006/relationships/hyperlink" Target="http://msdn.microsoft.com/en-us/library/ttw7t8t6.aspx" TargetMode="External"/><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hyperlink" Target="http://msdn.microsoft.com/en-us/library/hh127989(v=VS.88).aspx" TargetMode="External"/><Relationship Id="rId73" Type="http://schemas.openxmlformats.org/officeDocument/2006/relationships/hyperlink" Target="http://msdn.microsoft.com/en-us/library/1ah5wsex.aspx"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msdn.microsoft.com/en-us/library/0w4e0fzs.aspx" TargetMode="External"/><Relationship Id="rId27" Type="http://schemas.openxmlformats.org/officeDocument/2006/relationships/hyperlink" Target="http://msdn.microsoft.com/en-us/library/s66hf68a.aspx"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msdn.microsoft.com/en-us/library/370s1zax.aspx" TargetMode="External"/><Relationship Id="rId48" Type="http://schemas.openxmlformats.org/officeDocument/2006/relationships/hyperlink" Target="http://msdn.microsoft.com/en-us/library/ww58ded5.aspx" TargetMode="External"/><Relationship Id="rId56" Type="http://schemas.openxmlformats.org/officeDocument/2006/relationships/image" Target="media/image23.png"/><Relationship Id="rId64" Type="http://schemas.openxmlformats.org/officeDocument/2006/relationships/hyperlink" Target="http://msdn.microsoft.com/en-us/library/system.array.aspx" TargetMode="External"/><Relationship Id="rId69" Type="http://schemas.openxmlformats.org/officeDocument/2006/relationships/hyperlink" Target="http://msdn.microsoft.com/en-us/library/ttw7t8t6.aspx" TargetMode="External"/><Relationship Id="rId77" Type="http://schemas.openxmlformats.org/officeDocument/2006/relationships/hyperlink" Target="http://msdn.microsoft.com/en-us/library/d3zkyxxe.aspx" TargetMode="External"/><Relationship Id="rId8" Type="http://schemas.openxmlformats.org/officeDocument/2006/relationships/header" Target="header1.xml"/><Relationship Id="rId51" Type="http://schemas.openxmlformats.org/officeDocument/2006/relationships/hyperlink" Target="http://msdn.microsoft.com/en-us/library/d3zkyxxe.aspx" TargetMode="External"/><Relationship Id="rId72" Type="http://schemas.openxmlformats.org/officeDocument/2006/relationships/hyperlink" Target="http://msdn.microsoft.com/en-us/library/0yd65esw.aspx" TargetMode="External"/><Relationship Id="rId3" Type="http://schemas.openxmlformats.org/officeDocument/2006/relationships/styles" Target="styl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0yd65esw.aspx" TargetMode="External"/><Relationship Id="rId33" Type="http://schemas.openxmlformats.org/officeDocument/2006/relationships/image" Target="media/image14.png"/><Relationship Id="rId38" Type="http://schemas.openxmlformats.org/officeDocument/2006/relationships/hyperlink" Target="http://msdn.microsoft.com/en-us/library/hh147285(VS.88).aspx" TargetMode="External"/><Relationship Id="rId46" Type="http://schemas.openxmlformats.org/officeDocument/2006/relationships/hyperlink" Target="http://msdn.microsoft.com/en-us/library/0yd65esw.aspx" TargetMode="External"/><Relationship Id="rId59" Type="http://schemas.openxmlformats.org/officeDocument/2006/relationships/image" Target="media/image26.png"/><Relationship Id="rId67" Type="http://schemas.openxmlformats.org/officeDocument/2006/relationships/hyperlink" Target="http://msdn.microsoft.com/en-us/library/5011f09h.aspx" TargetMode="External"/><Relationship Id="rId20" Type="http://schemas.openxmlformats.org/officeDocument/2006/relationships/image" Target="media/image9.png"/><Relationship Id="rId41" Type="http://schemas.openxmlformats.org/officeDocument/2006/relationships/hyperlink" Target="http://msdn.microsoft.com/en-us/library/0w4e0fzs.aspx" TargetMode="Externa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hyperlink" Target="http://msdn.microsoft.com/en-us/library/ms173114.aspx" TargetMode="External"/><Relationship Id="rId75" Type="http://schemas.openxmlformats.org/officeDocument/2006/relationships/hyperlink" Target="http://msdn.microsoft.com/en-us/library/yae1s0f9.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msdn.microsoft.com/en-us/library/5011f09h.aspx" TargetMode="External"/><Relationship Id="rId28" Type="http://schemas.openxmlformats.org/officeDocument/2006/relationships/hyperlink" Target="http://msdn.microsoft.com/en-us/library/d3zkyxxe.aspx" TargetMode="External"/><Relationship Id="rId36" Type="http://schemas.openxmlformats.org/officeDocument/2006/relationships/image" Target="media/image17.png"/><Relationship Id="rId49" Type="http://schemas.openxmlformats.org/officeDocument/2006/relationships/hyperlink" Target="http://msdn.microsoft.com/en-us/library/yae1s0f9.aspx" TargetMode="External"/><Relationship Id="rId57"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427BF-F42F-47E8-ACE5-B3A3D155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11861</TotalTime>
  <Pages>20</Pages>
  <Words>4207</Words>
  <Characters>22299</Characters>
  <Application>Microsoft Office Word</Application>
  <DocSecurity>0</DocSecurity>
  <Lines>185</Lines>
  <Paragraphs>52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26454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166</cp:revision>
  <cp:lastPrinted>2013-08-16T10:14:00Z</cp:lastPrinted>
  <dcterms:created xsi:type="dcterms:W3CDTF">2011-02-16T13:08:00Z</dcterms:created>
  <dcterms:modified xsi:type="dcterms:W3CDTF">2014-09-03T11:31:00Z</dcterms:modified>
</cp:coreProperties>
</file>