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r>
              <w:rPr>
                <w:i w:val="0"/>
                <w:sz w:val="44"/>
                <w:szCs w:val="44"/>
              </w:rPr>
              <w:t>Laborations</w:t>
            </w:r>
            <w:r w:rsidR="00401CCE">
              <w:rPr>
                <w:i w:val="0"/>
                <w:sz w:val="44"/>
                <w:szCs w:val="44"/>
              </w:rPr>
              <w:t>anvisning</w:t>
            </w:r>
          </w:p>
        </w:tc>
      </w:tr>
    </w:tbl>
    <w:p w:rsidR="00165B9F" w:rsidRPr="00165B9F" w:rsidRDefault="007A7766" w:rsidP="00735448">
      <w:pPr>
        <w:pStyle w:val="Brdtext"/>
        <w:spacing w:line="240" w:lineRule="auto"/>
        <w:rPr>
          <w:i/>
          <w:sz w:val="36"/>
          <w:szCs w:val="36"/>
        </w:rPr>
      </w:pPr>
      <w:r w:rsidRPr="00F75FC4">
        <w:rPr>
          <w:sz w:val="60"/>
          <w:szCs w:val="60"/>
        </w:rPr>
        <w:t>Gissa det hemliga talet</w:t>
      </w:r>
    </w:p>
    <w:p w:rsidR="00391F0A" w:rsidRPr="00391F0A" w:rsidRDefault="002B3D93" w:rsidP="00391F0A">
      <w:pPr>
        <w:pStyle w:val="Brdtext"/>
      </w:pPr>
      <w:r>
        <w:t xml:space="preserve">Steg </w:t>
      </w:r>
      <w:r w:rsidR="008E6B23">
        <w:t>1</w:t>
      </w:r>
      <w:r>
        <w:t xml:space="preserve">, laborationsuppgift </w:t>
      </w:r>
      <w:r w:rsidR="007A7766">
        <w:t>4</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492ECF">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sidR="003A7113">
              <w:rPr>
                <w:sz w:val="22"/>
                <w:szCs w:val="22"/>
              </w:rPr>
              <w:t xml:space="preserve">ASP.NET </w:t>
            </w:r>
            <w:r w:rsidR="008E6B23">
              <w:rPr>
                <w:sz w:val="22"/>
                <w:szCs w:val="22"/>
              </w:rPr>
              <w:t>Web Forms</w:t>
            </w:r>
          </w:p>
          <w:p w:rsidR="003A46FF" w:rsidRPr="003A46FF" w:rsidRDefault="003A46FF" w:rsidP="008E6B23">
            <w:pPr>
              <w:pStyle w:val="FramsideText"/>
              <w:pBdr>
                <w:left w:val="single" w:sz="4" w:space="4" w:color="000000"/>
              </w:pBdr>
            </w:pPr>
            <w:r>
              <w:rPr>
                <w:i/>
                <w:sz w:val="22"/>
                <w:szCs w:val="22"/>
              </w:rPr>
              <w:t>Kurskod:</w:t>
            </w:r>
            <w:r>
              <w:rPr>
                <w:sz w:val="22"/>
                <w:szCs w:val="22"/>
              </w:rPr>
              <w:t>1DV40</w:t>
            </w:r>
            <w:r w:rsidR="008E6B23">
              <w:rPr>
                <w:sz w:val="22"/>
                <w:szCs w:val="22"/>
              </w:rPr>
              <w:t>6</w:t>
            </w:r>
          </w:p>
        </w:tc>
      </w:tr>
    </w:tbl>
    <w:p w:rsidR="00F04A33" w:rsidRDefault="00F04A33" w:rsidP="00442F63">
      <w:pPr>
        <w:pStyle w:val="Toc"/>
        <w:rPr>
          <w:b/>
        </w:rPr>
        <w:sectPr w:rsidR="00F04A33" w:rsidSect="003A7113">
          <w:headerReference w:type="default" r:id="rId8"/>
          <w:footerReference w:type="default" r:id="rId9"/>
          <w:headerReference w:type="first" r:id="rId10"/>
          <w:pgSz w:w="11906" w:h="16838" w:code="9"/>
          <w:pgMar w:top="3103" w:right="1661" w:bottom="2155" w:left="2756" w:header="567" w:footer="510" w:gutter="0"/>
          <w:cols w:space="708"/>
          <w:titlePg/>
          <w:docGrid w:linePitch="360"/>
        </w:sectPr>
      </w:pPr>
    </w:p>
    <w:p w:rsidR="009651C6" w:rsidRPr="001F1EB8" w:rsidRDefault="009651C6" w:rsidP="009651C6">
      <w:pPr>
        <w:spacing w:after="240"/>
        <w:rPr>
          <w:b/>
          <w:sz w:val="34"/>
          <w:szCs w:val="34"/>
        </w:rPr>
      </w:pPr>
      <w:r w:rsidRPr="001F1EB8">
        <w:rPr>
          <w:b/>
          <w:sz w:val="34"/>
          <w:szCs w:val="34"/>
        </w:rPr>
        <w:lastRenderedPageBreak/>
        <w:t>Upphovsrätt för detta verk</w:t>
      </w:r>
    </w:p>
    <w:p w:rsidR="009651C6" w:rsidRDefault="009651C6" w:rsidP="009651C6">
      <w:pPr>
        <w:pStyle w:val="Brdtext"/>
      </w:pPr>
      <w:r>
        <w:t xml:space="preserve">Detta verk är framtaget i anslutning till kursen ASP.NET </w:t>
      </w:r>
      <w:r w:rsidR="008E6B23">
        <w:t>Web Forms</w:t>
      </w:r>
      <w:r>
        <w:t xml:space="preserve"> (1DV40</w:t>
      </w:r>
      <w:r w:rsidR="008E6B23">
        <w:t>6</w:t>
      </w:r>
      <w:r>
        <w:t>) vid Linnéuniversitetet.</w:t>
      </w:r>
    </w:p>
    <w:p w:rsidR="009651C6" w:rsidRPr="001F1EB8" w:rsidRDefault="009651C6" w:rsidP="009651C6">
      <w:pPr>
        <w:spacing w:after="120"/>
        <w:rPr>
          <w:b/>
          <w:sz w:val="26"/>
          <w:szCs w:val="26"/>
        </w:rPr>
      </w:pPr>
      <w:r w:rsidRPr="001F1EB8">
        <w:rPr>
          <w:b/>
          <w:sz w:val="26"/>
          <w:szCs w:val="26"/>
        </w:rPr>
        <w:t>Du får använda detta verk så här:</w:t>
      </w:r>
    </w:p>
    <w:p w:rsidR="009651C6" w:rsidRDefault="009651C6" w:rsidP="009651C6">
      <w:pPr>
        <w:pStyle w:val="Brdtext"/>
      </w:pPr>
      <w:r>
        <w:t>Allt innehåll i detta verk</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104B43" w:rsidTr="00180FD5">
        <w:tc>
          <w:tcPr>
            <w:tcW w:w="1536" w:type="dxa"/>
            <w:vAlign w:val="center"/>
          </w:tcPr>
          <w:p w:rsidR="00104B43" w:rsidRDefault="00104B43" w:rsidP="00180FD5">
            <w:pPr>
              <w:pStyle w:val="Brdtext"/>
            </w:pPr>
            <w:r w:rsidRPr="00F0730B">
              <w:rPr>
                <w:noProof/>
              </w:rPr>
              <w:drawing>
                <wp:inline distT="0" distB="0" distL="0" distR="0" wp14:anchorId="3F1DA16A" wp14:editId="6EC6335A">
                  <wp:extent cx="838200" cy="295275"/>
                  <wp:effectExtent l="0" t="0" r="0"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7674" w:type="dxa"/>
            <w:vAlign w:val="center"/>
          </w:tcPr>
          <w:p w:rsidR="00104B43" w:rsidRDefault="00104B43" w:rsidP="00180FD5">
            <w:pPr>
              <w:pStyle w:val="Brdtext"/>
            </w:pPr>
            <w:r w:rsidRPr="00F0730B">
              <w:t>Creative Commons Erkännande 4.0 Internationell licens.</w:t>
            </w:r>
            <w:r w:rsidRPr="00F0730B">
              <w:br/>
            </w:r>
            <w:hyperlink r:id="rId12" w:history="1">
              <w:r w:rsidRPr="00F0730B">
                <w:rPr>
                  <w:rStyle w:val="Hyperlnk"/>
                </w:rPr>
                <w:t>http://creativecommons.org/licenses/by/4.0</w:t>
              </w:r>
            </w:hyperlink>
          </w:p>
        </w:tc>
      </w:tr>
    </w:tbl>
    <w:p w:rsidR="009651C6" w:rsidRPr="00D87413" w:rsidRDefault="009651C6" w:rsidP="009651C6">
      <w:pPr>
        <w:spacing w:after="120"/>
        <w:rPr>
          <w:b/>
          <w:sz w:val="26"/>
          <w:szCs w:val="26"/>
        </w:rPr>
      </w:pPr>
      <w:bookmarkStart w:id="0" w:name="_GoBack"/>
      <w:bookmarkEnd w:id="0"/>
      <w:r w:rsidRPr="00D87413">
        <w:rPr>
          <w:b/>
          <w:sz w:val="26"/>
          <w:szCs w:val="26"/>
        </w:rPr>
        <w:t>Det betyder att du i icke-kommersiella syften får:</w:t>
      </w:r>
    </w:p>
    <w:p w:rsidR="009651C6" w:rsidRDefault="009651C6" w:rsidP="00CE0A18">
      <w:pPr>
        <w:pStyle w:val="Brdtext"/>
        <w:numPr>
          <w:ilvl w:val="0"/>
          <w:numId w:val="9"/>
        </w:numPr>
      </w:pPr>
      <w:r>
        <w:t>kopiera hela eller delar av innehållet</w:t>
      </w:r>
    </w:p>
    <w:p w:rsidR="009651C6" w:rsidRDefault="009651C6" w:rsidP="00CE0A18">
      <w:pPr>
        <w:pStyle w:val="Brdtext"/>
        <w:numPr>
          <w:ilvl w:val="0"/>
          <w:numId w:val="9"/>
        </w:numPr>
      </w:pPr>
      <w:r>
        <w:t>sprida hela eller delar av innehållet</w:t>
      </w:r>
    </w:p>
    <w:p w:rsidR="009651C6" w:rsidRDefault="009651C6" w:rsidP="00CE0A18">
      <w:pPr>
        <w:pStyle w:val="Brdtext"/>
        <w:numPr>
          <w:ilvl w:val="0"/>
          <w:numId w:val="9"/>
        </w:numPr>
      </w:pPr>
      <w:r>
        <w:t>visa hela eller delar av innehållet offentligt och digitalt</w:t>
      </w:r>
    </w:p>
    <w:p w:rsidR="009651C6" w:rsidRDefault="009651C6" w:rsidP="00CE0A18">
      <w:pPr>
        <w:pStyle w:val="Brdtext"/>
        <w:numPr>
          <w:ilvl w:val="0"/>
          <w:numId w:val="9"/>
        </w:numPr>
      </w:pPr>
      <w:r>
        <w:t>konvertera innehållet till annat format</w:t>
      </w:r>
    </w:p>
    <w:p w:rsidR="009651C6" w:rsidRDefault="009651C6" w:rsidP="00CE0A18">
      <w:pPr>
        <w:pStyle w:val="Brdtext"/>
        <w:numPr>
          <w:ilvl w:val="0"/>
          <w:numId w:val="9"/>
        </w:numPr>
      </w:pPr>
      <w:r>
        <w:t>du får även göra om innehållet</w:t>
      </w:r>
    </w:p>
    <w:p w:rsidR="009651C6" w:rsidRDefault="009651C6" w:rsidP="009651C6">
      <w:pPr>
        <w:pStyle w:val="Brdtext"/>
      </w:pPr>
      <w:r>
        <w:t>Om du förändrar innehållet så ta inte med Linnéuniversitetets logotyp, symbol och/eller kopparstick i din nya version!</w:t>
      </w:r>
    </w:p>
    <w:p w:rsidR="009651C6" w:rsidRPr="008529CC" w:rsidRDefault="009651C6" w:rsidP="009651C6">
      <w:pPr>
        <w:pStyle w:val="Brdtext"/>
      </w:pPr>
    </w:p>
    <w:p w:rsidR="007F0B27" w:rsidRDefault="007F0B27" w:rsidP="009651C6">
      <w:pPr>
        <w:pStyle w:val="Brdtext"/>
        <w:sectPr w:rsidR="007F0B27" w:rsidSect="004C4352">
          <w:headerReference w:type="first" r:id="rId13"/>
          <w:pgSz w:w="11906" w:h="16838" w:code="9"/>
          <w:pgMar w:top="301" w:right="1418" w:bottom="301" w:left="1418" w:header="567" w:footer="510" w:gutter="0"/>
          <w:cols w:space="708"/>
          <w:docGrid w:linePitch="360"/>
        </w:sectPr>
      </w:pPr>
    </w:p>
    <w:p w:rsidR="00401CCE" w:rsidRPr="001B7916" w:rsidRDefault="00401CCE" w:rsidP="001B7916">
      <w:pPr>
        <w:rPr>
          <w:b/>
          <w:sz w:val="34"/>
          <w:szCs w:val="34"/>
        </w:rPr>
      </w:pPr>
      <w:r w:rsidRPr="001B7916">
        <w:rPr>
          <w:b/>
          <w:sz w:val="34"/>
          <w:szCs w:val="34"/>
        </w:rPr>
        <w:lastRenderedPageBreak/>
        <w:t>Innehåll</w:t>
      </w:r>
    </w:p>
    <w:sdt>
      <w:sdtPr>
        <w:id w:val="-291986194"/>
        <w:docPartObj>
          <w:docPartGallery w:val="Table of Contents"/>
          <w:docPartUnique/>
        </w:docPartObj>
      </w:sdtPr>
      <w:sdtEndPr>
        <w:rPr>
          <w:b/>
          <w:bCs/>
        </w:rPr>
      </w:sdtEndPr>
      <w:sdtContent>
        <w:p w:rsidR="004E1FD8"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6863947" w:history="1">
            <w:r w:rsidR="004E1FD8" w:rsidRPr="00921E79">
              <w:rPr>
                <w:rStyle w:val="Hyperlnk"/>
                <w:noProof/>
              </w:rPr>
              <w:t>Uppgift</w:t>
            </w:r>
            <w:r w:rsidR="004E1FD8">
              <w:rPr>
                <w:noProof/>
                <w:webHidden/>
              </w:rPr>
              <w:tab/>
            </w:r>
            <w:r w:rsidR="004E1FD8">
              <w:rPr>
                <w:noProof/>
                <w:webHidden/>
              </w:rPr>
              <w:fldChar w:fldCharType="begin"/>
            </w:r>
            <w:r w:rsidR="004E1FD8">
              <w:rPr>
                <w:noProof/>
                <w:webHidden/>
              </w:rPr>
              <w:instrText xml:space="preserve"> PAGEREF _Toc376863947 \h </w:instrText>
            </w:r>
            <w:r w:rsidR="004E1FD8">
              <w:rPr>
                <w:noProof/>
                <w:webHidden/>
              </w:rPr>
            </w:r>
            <w:r w:rsidR="004E1FD8">
              <w:rPr>
                <w:noProof/>
                <w:webHidden/>
              </w:rPr>
              <w:fldChar w:fldCharType="separate"/>
            </w:r>
            <w:r w:rsidR="004E1FD8">
              <w:rPr>
                <w:noProof/>
                <w:webHidden/>
              </w:rPr>
              <w:t>5</w:t>
            </w:r>
            <w:r w:rsidR="004E1FD8">
              <w:rPr>
                <w:noProof/>
                <w:webHidden/>
              </w:rPr>
              <w:fldChar w:fldCharType="end"/>
            </w:r>
          </w:hyperlink>
        </w:p>
        <w:p w:rsidR="004E1FD8" w:rsidRDefault="0059784A">
          <w:pPr>
            <w:pStyle w:val="Innehll2"/>
            <w:rPr>
              <w:rFonts w:asciiTheme="minorHAnsi" w:eastAsiaTheme="minorEastAsia" w:hAnsiTheme="minorHAnsi" w:cstheme="minorBidi"/>
              <w:noProof/>
              <w:szCs w:val="22"/>
            </w:rPr>
          </w:pPr>
          <w:hyperlink w:anchor="_Toc376863948" w:history="1">
            <w:r w:rsidR="004E1FD8" w:rsidRPr="00921E79">
              <w:rPr>
                <w:rStyle w:val="Hyperlnk"/>
                <w:noProof/>
              </w:rPr>
              <w:t>Inledning</w:t>
            </w:r>
            <w:r w:rsidR="004E1FD8">
              <w:rPr>
                <w:noProof/>
                <w:webHidden/>
              </w:rPr>
              <w:tab/>
            </w:r>
            <w:r w:rsidR="004E1FD8">
              <w:rPr>
                <w:noProof/>
                <w:webHidden/>
              </w:rPr>
              <w:fldChar w:fldCharType="begin"/>
            </w:r>
            <w:r w:rsidR="004E1FD8">
              <w:rPr>
                <w:noProof/>
                <w:webHidden/>
              </w:rPr>
              <w:instrText xml:space="preserve"> PAGEREF _Toc376863948 \h </w:instrText>
            </w:r>
            <w:r w:rsidR="004E1FD8">
              <w:rPr>
                <w:noProof/>
                <w:webHidden/>
              </w:rPr>
            </w:r>
            <w:r w:rsidR="004E1FD8">
              <w:rPr>
                <w:noProof/>
                <w:webHidden/>
              </w:rPr>
              <w:fldChar w:fldCharType="separate"/>
            </w:r>
            <w:r w:rsidR="004E1FD8">
              <w:rPr>
                <w:noProof/>
                <w:webHidden/>
              </w:rPr>
              <w:t>5</w:t>
            </w:r>
            <w:r w:rsidR="004E1FD8">
              <w:rPr>
                <w:noProof/>
                <w:webHidden/>
              </w:rPr>
              <w:fldChar w:fldCharType="end"/>
            </w:r>
          </w:hyperlink>
        </w:p>
        <w:p w:rsidR="004E1FD8" w:rsidRDefault="0059784A">
          <w:pPr>
            <w:pStyle w:val="Innehll2"/>
            <w:rPr>
              <w:rFonts w:asciiTheme="minorHAnsi" w:eastAsiaTheme="minorEastAsia" w:hAnsiTheme="minorHAnsi" w:cstheme="minorBidi"/>
              <w:noProof/>
              <w:szCs w:val="22"/>
            </w:rPr>
          </w:pPr>
          <w:hyperlink w:anchor="_Toc376863949" w:history="1">
            <w:r w:rsidR="004E1FD8" w:rsidRPr="00921E79">
              <w:rPr>
                <w:rStyle w:val="Hyperlnk"/>
                <w:noProof/>
              </w:rPr>
              <w:t>Presentationslogiklagret</w:t>
            </w:r>
            <w:r w:rsidR="004E1FD8">
              <w:rPr>
                <w:noProof/>
                <w:webHidden/>
              </w:rPr>
              <w:tab/>
            </w:r>
            <w:r w:rsidR="004E1FD8">
              <w:rPr>
                <w:noProof/>
                <w:webHidden/>
              </w:rPr>
              <w:fldChar w:fldCharType="begin"/>
            </w:r>
            <w:r w:rsidR="004E1FD8">
              <w:rPr>
                <w:noProof/>
                <w:webHidden/>
              </w:rPr>
              <w:instrText xml:space="preserve"> PAGEREF _Toc376863949 \h </w:instrText>
            </w:r>
            <w:r w:rsidR="004E1FD8">
              <w:rPr>
                <w:noProof/>
                <w:webHidden/>
              </w:rPr>
            </w:r>
            <w:r w:rsidR="004E1FD8">
              <w:rPr>
                <w:noProof/>
                <w:webHidden/>
              </w:rPr>
              <w:fldChar w:fldCharType="separate"/>
            </w:r>
            <w:r w:rsidR="004E1FD8">
              <w:rPr>
                <w:noProof/>
                <w:webHidden/>
              </w:rPr>
              <w:t>5</w:t>
            </w:r>
            <w:r w:rsidR="004E1FD8">
              <w:rPr>
                <w:noProof/>
                <w:webHidden/>
              </w:rPr>
              <w:fldChar w:fldCharType="end"/>
            </w:r>
          </w:hyperlink>
        </w:p>
        <w:p w:rsidR="004E1FD8" w:rsidRDefault="0059784A">
          <w:pPr>
            <w:pStyle w:val="Innehll3"/>
            <w:tabs>
              <w:tab w:val="right" w:leader="underscore" w:pos="9060"/>
            </w:tabs>
            <w:rPr>
              <w:rFonts w:asciiTheme="minorHAnsi" w:eastAsiaTheme="minorEastAsia" w:hAnsiTheme="minorHAnsi" w:cstheme="minorBidi"/>
              <w:noProof/>
              <w:sz w:val="22"/>
              <w:szCs w:val="22"/>
            </w:rPr>
          </w:pPr>
          <w:hyperlink w:anchor="_Toc376863950" w:history="1">
            <w:r w:rsidR="004E1FD8" w:rsidRPr="00921E79">
              <w:rPr>
                <w:rStyle w:val="Hyperlnk"/>
                <w:noProof/>
              </w:rPr>
              <w:t>Textfälten och validering</w:t>
            </w:r>
            <w:r w:rsidR="004E1FD8">
              <w:rPr>
                <w:noProof/>
                <w:webHidden/>
              </w:rPr>
              <w:tab/>
            </w:r>
            <w:r w:rsidR="004E1FD8">
              <w:rPr>
                <w:noProof/>
                <w:webHidden/>
              </w:rPr>
              <w:fldChar w:fldCharType="begin"/>
            </w:r>
            <w:r w:rsidR="004E1FD8">
              <w:rPr>
                <w:noProof/>
                <w:webHidden/>
              </w:rPr>
              <w:instrText xml:space="preserve"> PAGEREF _Toc376863950 \h </w:instrText>
            </w:r>
            <w:r w:rsidR="004E1FD8">
              <w:rPr>
                <w:noProof/>
                <w:webHidden/>
              </w:rPr>
            </w:r>
            <w:r w:rsidR="004E1FD8">
              <w:rPr>
                <w:noProof/>
                <w:webHidden/>
              </w:rPr>
              <w:fldChar w:fldCharType="separate"/>
            </w:r>
            <w:r w:rsidR="004E1FD8">
              <w:rPr>
                <w:noProof/>
                <w:webHidden/>
              </w:rPr>
              <w:t>6</w:t>
            </w:r>
            <w:r w:rsidR="004E1FD8">
              <w:rPr>
                <w:noProof/>
                <w:webHidden/>
              </w:rPr>
              <w:fldChar w:fldCharType="end"/>
            </w:r>
          </w:hyperlink>
        </w:p>
        <w:p w:rsidR="004E1FD8" w:rsidRDefault="0059784A">
          <w:pPr>
            <w:pStyle w:val="Innehll3"/>
            <w:tabs>
              <w:tab w:val="right" w:leader="underscore" w:pos="9060"/>
            </w:tabs>
            <w:rPr>
              <w:rFonts w:asciiTheme="minorHAnsi" w:eastAsiaTheme="minorEastAsia" w:hAnsiTheme="minorHAnsi" w:cstheme="minorBidi"/>
              <w:noProof/>
              <w:sz w:val="22"/>
              <w:szCs w:val="22"/>
            </w:rPr>
          </w:pPr>
          <w:hyperlink w:anchor="_Toc376863951" w:history="1">
            <w:r w:rsidR="004E1FD8" w:rsidRPr="00921E79">
              <w:rPr>
                <w:rStyle w:val="Hyperlnk"/>
                <w:noProof/>
              </w:rPr>
              <w:t>Alternativknapparna</w:t>
            </w:r>
            <w:r w:rsidR="004E1FD8">
              <w:rPr>
                <w:noProof/>
                <w:webHidden/>
              </w:rPr>
              <w:tab/>
            </w:r>
            <w:r w:rsidR="004E1FD8">
              <w:rPr>
                <w:noProof/>
                <w:webHidden/>
              </w:rPr>
              <w:fldChar w:fldCharType="begin"/>
            </w:r>
            <w:r w:rsidR="004E1FD8">
              <w:rPr>
                <w:noProof/>
                <w:webHidden/>
              </w:rPr>
              <w:instrText xml:space="preserve"> PAGEREF _Toc376863951 \h </w:instrText>
            </w:r>
            <w:r w:rsidR="004E1FD8">
              <w:rPr>
                <w:noProof/>
                <w:webHidden/>
              </w:rPr>
            </w:r>
            <w:r w:rsidR="004E1FD8">
              <w:rPr>
                <w:noProof/>
                <w:webHidden/>
              </w:rPr>
              <w:fldChar w:fldCharType="separate"/>
            </w:r>
            <w:r w:rsidR="004E1FD8">
              <w:rPr>
                <w:noProof/>
                <w:webHidden/>
              </w:rPr>
              <w:t>6</w:t>
            </w:r>
            <w:r w:rsidR="004E1FD8">
              <w:rPr>
                <w:noProof/>
                <w:webHidden/>
              </w:rPr>
              <w:fldChar w:fldCharType="end"/>
            </w:r>
          </w:hyperlink>
        </w:p>
        <w:p w:rsidR="004E1FD8" w:rsidRDefault="0059784A">
          <w:pPr>
            <w:pStyle w:val="Innehll3"/>
            <w:tabs>
              <w:tab w:val="right" w:leader="underscore" w:pos="9060"/>
            </w:tabs>
            <w:rPr>
              <w:rFonts w:asciiTheme="minorHAnsi" w:eastAsiaTheme="minorEastAsia" w:hAnsiTheme="minorHAnsi" w:cstheme="minorBidi"/>
              <w:noProof/>
              <w:sz w:val="22"/>
              <w:szCs w:val="22"/>
            </w:rPr>
          </w:pPr>
          <w:hyperlink w:anchor="_Toc376863952" w:history="1">
            <w:r w:rsidR="004E1FD8" w:rsidRPr="00921E79">
              <w:rPr>
                <w:rStyle w:val="Hyperlnk"/>
                <w:noProof/>
              </w:rPr>
              <w:t>Kommandoknappen</w:t>
            </w:r>
            <w:r w:rsidR="004E1FD8">
              <w:rPr>
                <w:noProof/>
                <w:webHidden/>
              </w:rPr>
              <w:tab/>
            </w:r>
            <w:r w:rsidR="004E1FD8">
              <w:rPr>
                <w:noProof/>
                <w:webHidden/>
              </w:rPr>
              <w:fldChar w:fldCharType="begin"/>
            </w:r>
            <w:r w:rsidR="004E1FD8">
              <w:rPr>
                <w:noProof/>
                <w:webHidden/>
              </w:rPr>
              <w:instrText xml:space="preserve"> PAGEREF _Toc376863952 \h </w:instrText>
            </w:r>
            <w:r w:rsidR="004E1FD8">
              <w:rPr>
                <w:noProof/>
                <w:webHidden/>
              </w:rPr>
            </w:r>
            <w:r w:rsidR="004E1FD8">
              <w:rPr>
                <w:noProof/>
                <w:webHidden/>
              </w:rPr>
              <w:fldChar w:fldCharType="separate"/>
            </w:r>
            <w:r w:rsidR="004E1FD8">
              <w:rPr>
                <w:noProof/>
                <w:webHidden/>
              </w:rPr>
              <w:t>6</w:t>
            </w:r>
            <w:r w:rsidR="004E1FD8">
              <w:rPr>
                <w:noProof/>
                <w:webHidden/>
              </w:rPr>
              <w:fldChar w:fldCharType="end"/>
            </w:r>
          </w:hyperlink>
        </w:p>
        <w:p w:rsidR="004E1FD8" w:rsidRDefault="0059784A">
          <w:pPr>
            <w:pStyle w:val="Innehll3"/>
            <w:tabs>
              <w:tab w:val="right" w:leader="underscore" w:pos="9060"/>
            </w:tabs>
            <w:rPr>
              <w:rFonts w:asciiTheme="minorHAnsi" w:eastAsiaTheme="minorEastAsia" w:hAnsiTheme="minorHAnsi" w:cstheme="minorBidi"/>
              <w:noProof/>
              <w:sz w:val="22"/>
              <w:szCs w:val="22"/>
            </w:rPr>
          </w:pPr>
          <w:hyperlink w:anchor="_Toc376863953" w:history="1">
            <w:r w:rsidR="004E1FD8" w:rsidRPr="00921E79">
              <w:rPr>
                <w:rStyle w:val="Hyperlnk"/>
                <w:noProof/>
              </w:rPr>
              <w:t>Temperaturtabellen</w:t>
            </w:r>
            <w:r w:rsidR="004E1FD8">
              <w:rPr>
                <w:noProof/>
                <w:webHidden/>
              </w:rPr>
              <w:tab/>
            </w:r>
            <w:r w:rsidR="004E1FD8">
              <w:rPr>
                <w:noProof/>
                <w:webHidden/>
              </w:rPr>
              <w:fldChar w:fldCharType="begin"/>
            </w:r>
            <w:r w:rsidR="004E1FD8">
              <w:rPr>
                <w:noProof/>
                <w:webHidden/>
              </w:rPr>
              <w:instrText xml:space="preserve"> PAGEREF _Toc376863953 \h </w:instrText>
            </w:r>
            <w:r w:rsidR="004E1FD8">
              <w:rPr>
                <w:noProof/>
                <w:webHidden/>
              </w:rPr>
            </w:r>
            <w:r w:rsidR="004E1FD8">
              <w:rPr>
                <w:noProof/>
                <w:webHidden/>
              </w:rPr>
              <w:fldChar w:fldCharType="separate"/>
            </w:r>
            <w:r w:rsidR="004E1FD8">
              <w:rPr>
                <w:noProof/>
                <w:webHidden/>
              </w:rPr>
              <w:t>7</w:t>
            </w:r>
            <w:r w:rsidR="004E1FD8">
              <w:rPr>
                <w:noProof/>
                <w:webHidden/>
              </w:rPr>
              <w:fldChar w:fldCharType="end"/>
            </w:r>
          </w:hyperlink>
        </w:p>
        <w:p w:rsidR="004E1FD8" w:rsidRDefault="0059784A">
          <w:pPr>
            <w:pStyle w:val="Innehll3"/>
            <w:tabs>
              <w:tab w:val="right" w:leader="underscore" w:pos="9060"/>
            </w:tabs>
            <w:rPr>
              <w:rFonts w:asciiTheme="minorHAnsi" w:eastAsiaTheme="minorEastAsia" w:hAnsiTheme="minorHAnsi" w:cstheme="minorBidi"/>
              <w:noProof/>
              <w:sz w:val="22"/>
              <w:szCs w:val="22"/>
            </w:rPr>
          </w:pPr>
          <w:hyperlink w:anchor="_Toc376863954" w:history="1">
            <w:r w:rsidR="004E1FD8" w:rsidRPr="00921E79">
              <w:rPr>
                <w:rStyle w:val="Hyperlnk"/>
                <w:noProof/>
              </w:rPr>
              <w:t>Stilmallar</w:t>
            </w:r>
            <w:r w:rsidR="004E1FD8">
              <w:rPr>
                <w:noProof/>
                <w:webHidden/>
              </w:rPr>
              <w:tab/>
            </w:r>
            <w:r w:rsidR="004E1FD8">
              <w:rPr>
                <w:noProof/>
                <w:webHidden/>
              </w:rPr>
              <w:fldChar w:fldCharType="begin"/>
            </w:r>
            <w:r w:rsidR="004E1FD8">
              <w:rPr>
                <w:noProof/>
                <w:webHidden/>
              </w:rPr>
              <w:instrText xml:space="preserve"> PAGEREF _Toc376863954 \h </w:instrText>
            </w:r>
            <w:r w:rsidR="004E1FD8">
              <w:rPr>
                <w:noProof/>
                <w:webHidden/>
              </w:rPr>
            </w:r>
            <w:r w:rsidR="004E1FD8">
              <w:rPr>
                <w:noProof/>
                <w:webHidden/>
              </w:rPr>
              <w:fldChar w:fldCharType="separate"/>
            </w:r>
            <w:r w:rsidR="004E1FD8">
              <w:rPr>
                <w:noProof/>
                <w:webHidden/>
              </w:rPr>
              <w:t>7</w:t>
            </w:r>
            <w:r w:rsidR="004E1FD8">
              <w:rPr>
                <w:noProof/>
                <w:webHidden/>
              </w:rPr>
              <w:fldChar w:fldCharType="end"/>
            </w:r>
          </w:hyperlink>
        </w:p>
        <w:p w:rsidR="004E1FD8" w:rsidRDefault="0059784A">
          <w:pPr>
            <w:pStyle w:val="Innehll2"/>
            <w:rPr>
              <w:rFonts w:asciiTheme="minorHAnsi" w:eastAsiaTheme="minorEastAsia" w:hAnsiTheme="minorHAnsi" w:cstheme="minorBidi"/>
              <w:noProof/>
              <w:szCs w:val="22"/>
            </w:rPr>
          </w:pPr>
          <w:hyperlink w:anchor="_Toc376863955" w:history="1">
            <w:r w:rsidR="004E1FD8" w:rsidRPr="00921E79">
              <w:rPr>
                <w:rStyle w:val="Hyperlnk"/>
                <w:noProof/>
              </w:rPr>
              <w:t>Affärslogiklagret</w:t>
            </w:r>
            <w:r w:rsidR="004E1FD8">
              <w:rPr>
                <w:noProof/>
                <w:webHidden/>
              </w:rPr>
              <w:tab/>
            </w:r>
            <w:r w:rsidR="004E1FD8">
              <w:rPr>
                <w:noProof/>
                <w:webHidden/>
              </w:rPr>
              <w:fldChar w:fldCharType="begin"/>
            </w:r>
            <w:r w:rsidR="004E1FD8">
              <w:rPr>
                <w:noProof/>
                <w:webHidden/>
              </w:rPr>
              <w:instrText xml:space="preserve"> PAGEREF _Toc376863955 \h </w:instrText>
            </w:r>
            <w:r w:rsidR="004E1FD8">
              <w:rPr>
                <w:noProof/>
                <w:webHidden/>
              </w:rPr>
            </w:r>
            <w:r w:rsidR="004E1FD8">
              <w:rPr>
                <w:noProof/>
                <w:webHidden/>
              </w:rPr>
              <w:fldChar w:fldCharType="separate"/>
            </w:r>
            <w:r w:rsidR="004E1FD8">
              <w:rPr>
                <w:noProof/>
                <w:webHidden/>
              </w:rPr>
              <w:t>8</w:t>
            </w:r>
            <w:r w:rsidR="004E1FD8">
              <w:rPr>
                <w:noProof/>
                <w:webHidden/>
              </w:rPr>
              <w:fldChar w:fldCharType="end"/>
            </w:r>
          </w:hyperlink>
        </w:p>
        <w:p w:rsidR="004E1FD8" w:rsidRDefault="0059784A">
          <w:pPr>
            <w:pStyle w:val="Innehll2"/>
            <w:rPr>
              <w:rFonts w:asciiTheme="minorHAnsi" w:eastAsiaTheme="minorEastAsia" w:hAnsiTheme="minorHAnsi" w:cstheme="minorBidi"/>
              <w:noProof/>
              <w:szCs w:val="22"/>
            </w:rPr>
          </w:pPr>
          <w:hyperlink w:anchor="_Toc376863956" w:history="1">
            <w:r w:rsidR="004E1FD8" w:rsidRPr="00921E79">
              <w:rPr>
                <w:rStyle w:val="Hyperlnk"/>
                <w:noProof/>
              </w:rPr>
              <w:t>Hantering av fel på servern</w:t>
            </w:r>
            <w:r w:rsidR="004E1FD8">
              <w:rPr>
                <w:noProof/>
                <w:webHidden/>
              </w:rPr>
              <w:tab/>
            </w:r>
            <w:r w:rsidR="004E1FD8">
              <w:rPr>
                <w:noProof/>
                <w:webHidden/>
              </w:rPr>
              <w:fldChar w:fldCharType="begin"/>
            </w:r>
            <w:r w:rsidR="004E1FD8">
              <w:rPr>
                <w:noProof/>
                <w:webHidden/>
              </w:rPr>
              <w:instrText xml:space="preserve"> PAGEREF _Toc376863956 \h </w:instrText>
            </w:r>
            <w:r w:rsidR="004E1FD8">
              <w:rPr>
                <w:noProof/>
                <w:webHidden/>
              </w:rPr>
            </w:r>
            <w:r w:rsidR="004E1FD8">
              <w:rPr>
                <w:noProof/>
                <w:webHidden/>
              </w:rPr>
              <w:fldChar w:fldCharType="separate"/>
            </w:r>
            <w:r w:rsidR="004E1FD8">
              <w:rPr>
                <w:noProof/>
                <w:webHidden/>
              </w:rPr>
              <w:t>8</w:t>
            </w:r>
            <w:r w:rsidR="004E1FD8">
              <w:rPr>
                <w:noProof/>
                <w:webHidden/>
              </w:rPr>
              <w:fldChar w:fldCharType="end"/>
            </w:r>
          </w:hyperlink>
        </w:p>
        <w:p w:rsidR="004E1FD8" w:rsidRDefault="0059784A">
          <w:pPr>
            <w:pStyle w:val="Innehll1"/>
            <w:rPr>
              <w:rFonts w:asciiTheme="minorHAnsi" w:eastAsiaTheme="minorEastAsia" w:hAnsiTheme="minorHAnsi" w:cstheme="minorBidi"/>
              <w:noProof/>
              <w:sz w:val="22"/>
              <w:szCs w:val="22"/>
            </w:rPr>
          </w:pPr>
          <w:hyperlink w:anchor="_Toc376863957" w:history="1">
            <w:r w:rsidR="004E1FD8" w:rsidRPr="00921E79">
              <w:rPr>
                <w:rStyle w:val="Hyperlnk"/>
                <w:noProof/>
              </w:rPr>
              <w:t>Mål</w:t>
            </w:r>
            <w:r w:rsidR="004E1FD8">
              <w:rPr>
                <w:noProof/>
                <w:webHidden/>
              </w:rPr>
              <w:tab/>
            </w:r>
            <w:r w:rsidR="004E1FD8">
              <w:rPr>
                <w:noProof/>
                <w:webHidden/>
              </w:rPr>
              <w:fldChar w:fldCharType="begin"/>
            </w:r>
            <w:r w:rsidR="004E1FD8">
              <w:rPr>
                <w:noProof/>
                <w:webHidden/>
              </w:rPr>
              <w:instrText xml:space="preserve"> PAGEREF _Toc376863957 \h </w:instrText>
            </w:r>
            <w:r w:rsidR="004E1FD8">
              <w:rPr>
                <w:noProof/>
                <w:webHidden/>
              </w:rPr>
            </w:r>
            <w:r w:rsidR="004E1FD8">
              <w:rPr>
                <w:noProof/>
                <w:webHidden/>
              </w:rPr>
              <w:fldChar w:fldCharType="separate"/>
            </w:r>
            <w:r w:rsidR="004E1FD8">
              <w:rPr>
                <w:noProof/>
                <w:webHidden/>
              </w:rPr>
              <w:t>8</w:t>
            </w:r>
            <w:r w:rsidR="004E1FD8">
              <w:rPr>
                <w:noProof/>
                <w:webHidden/>
              </w:rPr>
              <w:fldChar w:fldCharType="end"/>
            </w:r>
          </w:hyperlink>
        </w:p>
        <w:p w:rsidR="004E1FD8" w:rsidRDefault="0059784A">
          <w:pPr>
            <w:pStyle w:val="Innehll1"/>
            <w:rPr>
              <w:rFonts w:asciiTheme="minorHAnsi" w:eastAsiaTheme="minorEastAsia" w:hAnsiTheme="minorHAnsi" w:cstheme="minorBidi"/>
              <w:noProof/>
              <w:sz w:val="22"/>
              <w:szCs w:val="22"/>
            </w:rPr>
          </w:pPr>
          <w:hyperlink w:anchor="_Toc376863958" w:history="1">
            <w:r w:rsidR="004E1FD8" w:rsidRPr="00921E79">
              <w:rPr>
                <w:rStyle w:val="Hyperlnk"/>
                <w:noProof/>
              </w:rPr>
              <w:t>Tips</w:t>
            </w:r>
            <w:r w:rsidR="004E1FD8">
              <w:rPr>
                <w:noProof/>
                <w:webHidden/>
              </w:rPr>
              <w:tab/>
            </w:r>
            <w:r w:rsidR="004E1FD8">
              <w:rPr>
                <w:noProof/>
                <w:webHidden/>
              </w:rPr>
              <w:fldChar w:fldCharType="begin"/>
            </w:r>
            <w:r w:rsidR="004E1FD8">
              <w:rPr>
                <w:noProof/>
                <w:webHidden/>
              </w:rPr>
              <w:instrText xml:space="preserve"> PAGEREF _Toc376863958 \h </w:instrText>
            </w:r>
            <w:r w:rsidR="004E1FD8">
              <w:rPr>
                <w:noProof/>
                <w:webHidden/>
              </w:rPr>
            </w:r>
            <w:r w:rsidR="004E1FD8">
              <w:rPr>
                <w:noProof/>
                <w:webHidden/>
              </w:rPr>
              <w:fldChar w:fldCharType="separate"/>
            </w:r>
            <w:r w:rsidR="004E1FD8">
              <w:rPr>
                <w:noProof/>
                <w:webHidden/>
              </w:rPr>
              <w:t>9</w:t>
            </w:r>
            <w:r w:rsidR="004E1FD8">
              <w:rPr>
                <w:noProof/>
                <w:webHidden/>
              </w:rPr>
              <w:fldChar w:fldCharType="end"/>
            </w:r>
          </w:hyperlink>
        </w:p>
        <w:p w:rsidR="001B7916" w:rsidRPr="00AB6920" w:rsidRDefault="001B7916">
          <w:pPr>
            <w:rPr>
              <w:b/>
              <w:bCs/>
            </w:rPr>
          </w:pPr>
          <w:r>
            <w:rPr>
              <w:b/>
              <w:bCs/>
            </w:rPr>
            <w:fldChar w:fldCharType="end"/>
          </w:r>
        </w:p>
      </w:sdtContent>
    </w:sdt>
    <w:p w:rsidR="00AB6920" w:rsidRDefault="00AB6920" w:rsidP="00AB6920">
      <w:pPr>
        <w:pStyle w:val="Rubrik1"/>
        <w:numPr>
          <w:ilvl w:val="0"/>
          <w:numId w:val="0"/>
        </w:numPr>
        <w:sectPr w:rsidR="00AB6920" w:rsidSect="003A7113">
          <w:headerReference w:type="default" r:id="rId14"/>
          <w:footerReference w:type="first" r:id="rId15"/>
          <w:type w:val="oddPage"/>
          <w:pgSz w:w="11906" w:h="16838" w:code="9"/>
          <w:pgMar w:top="301" w:right="1418" w:bottom="301" w:left="1418" w:header="624" w:footer="510" w:gutter="0"/>
          <w:cols w:space="708"/>
          <w:titlePg/>
          <w:docGrid w:linePitch="360"/>
        </w:sectPr>
      </w:pPr>
      <w:bookmarkStart w:id="1" w:name="_Toc286824328"/>
    </w:p>
    <w:p w:rsidR="00AB6920" w:rsidRDefault="00AB6920" w:rsidP="00AB6920">
      <w:pPr>
        <w:pStyle w:val="Rubrik1"/>
        <w:numPr>
          <w:ilvl w:val="0"/>
          <w:numId w:val="0"/>
        </w:numPr>
      </w:pPr>
      <w:bookmarkStart w:id="2" w:name="_Toc376863947"/>
      <w:r w:rsidRPr="0084263A">
        <w:lastRenderedPageBreak/>
        <w:t>Uppgift</w:t>
      </w:r>
      <w:bookmarkEnd w:id="1"/>
      <w:bookmarkEnd w:id="2"/>
    </w:p>
    <w:p w:rsidR="007A7766" w:rsidRDefault="007A7766" w:rsidP="007A7766">
      <w:pPr>
        <w:pStyle w:val="Rubrik2"/>
      </w:pPr>
      <w:bookmarkStart w:id="3" w:name="_Toc288470098"/>
      <w:r>
        <w:t>Inledning</w:t>
      </w:r>
      <w:bookmarkEnd w:id="3"/>
    </w:p>
    <w:p w:rsidR="007A7766" w:rsidRDefault="007A7766" w:rsidP="007A7766">
      <w:pPr>
        <w:pStyle w:val="Brdtext"/>
      </w:pPr>
      <w:r>
        <w:t xml:space="preserve">Skriv en webbapplikation med hjälp av ASP.NET </w:t>
      </w:r>
      <w:r w:rsidR="00150B91">
        <w:t xml:space="preserve">Web Forms </w:t>
      </w:r>
      <w:r>
        <w:t xml:space="preserve">och C# där användaren ska ha sju försök på sig att gissa ett hemligt tal i det slutna intervallet mellan 1 och 100. </w:t>
      </w:r>
    </w:p>
    <w:p w:rsidR="007A7766" w:rsidRDefault="0002554E" w:rsidP="007A7766">
      <w:pPr>
        <w:pStyle w:val="Bildfljdavbeskrivning"/>
      </w:pPr>
      <w:r>
        <w:drawing>
          <wp:inline distT="0" distB="0" distL="0" distR="0">
            <wp:extent cx="3556800" cy="1854000"/>
            <wp:effectExtent l="0" t="0" r="5715"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53d8c0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6800" cy="1854000"/>
                    </a:xfrm>
                    <a:prstGeom prst="rect">
                      <a:avLst/>
                    </a:prstGeom>
                    <a:noFill/>
                    <a:ln>
                      <a:noFill/>
                    </a:ln>
                  </pic:spPr>
                </pic:pic>
              </a:graphicData>
            </a:graphic>
          </wp:inline>
        </w:drawing>
      </w:r>
      <w:r w:rsidR="007A7766">
        <w:t xml:space="preserve"> </w:t>
      </w:r>
    </w:p>
    <w:p w:rsidR="007A7766" w:rsidRDefault="007A7766" w:rsidP="007A7766">
      <w:pPr>
        <w:pStyle w:val="Beskrivning"/>
      </w:pPr>
      <w:r>
        <w:t xml:space="preserve">Figur </w:t>
      </w:r>
      <w:fldSimple w:instr=" SEQ Figur \* ARABIC ">
        <w:r>
          <w:rPr>
            <w:noProof/>
          </w:rPr>
          <w:t>1</w:t>
        </w:r>
      </w:fldSimple>
      <w:r>
        <w:t>. Användaren klarade av att gissa det hemliga talet på sjunde försöket.</w:t>
      </w:r>
    </w:p>
    <w:p w:rsidR="007A7766" w:rsidRDefault="007A7766" w:rsidP="007A7766">
      <w:pPr>
        <w:pStyle w:val="Brdtext"/>
      </w:pPr>
      <w:r>
        <w:t>Användaren ska kunna skriva in ett heltal i ett textfält och posta formulärdatat genom att klicka på en kommandoknapp. En historik över gjorda gissningar ska visas. Endast resultatet för den senaste gissningen behöver presenteras. Inga HTML-element ska renderas till klienten i onödan.</w:t>
      </w:r>
    </w:p>
    <w:p w:rsidR="007A7766" w:rsidRDefault="007A7766" w:rsidP="007A7766">
      <w:pPr>
        <w:pStyle w:val="Rubrik2"/>
      </w:pPr>
      <w:bookmarkStart w:id="4" w:name="_Toc288470099"/>
      <w:r>
        <w:t>Användargränssnittlagret</w:t>
      </w:r>
      <w:bookmarkEnd w:id="4"/>
    </w:p>
    <w:p w:rsidR="007A7766" w:rsidRDefault="007A7766" w:rsidP="007A7766">
      <w:pPr>
        <w:pStyle w:val="Brdtext"/>
      </w:pPr>
      <w:r>
        <w:t>Viss del av funktionaliteten måste implementeras med JavaScript. Du väljer själv om du vill använda dig av ett JavaScript-bibliotek, som till exempel jQuery, eller inte.</w:t>
      </w:r>
    </w:p>
    <w:p w:rsidR="007A7766" w:rsidRDefault="007A7766" w:rsidP="007A7766">
      <w:pPr>
        <w:pStyle w:val="Brdtext"/>
      </w:pPr>
      <w:r>
        <w:t>Då användaren kan posta en gissning ska textfältet ha fokus, och innehållet ska vara markerat. Kommandoknappen för att skicka en gissning ska vara tillgänglig.</w:t>
      </w:r>
    </w:p>
    <w:p w:rsidR="007A7766" w:rsidRPr="001D5D78" w:rsidRDefault="007A7766" w:rsidP="007A7766">
      <w:pPr>
        <w:pStyle w:val="Brdtext"/>
      </w:pPr>
      <w:r>
        <w:t>Kan en gissning inte göras ska textfältet och kommandoknappen för att posta en gissning inte vara tillgängliga. Kommandoknappen för att skapa ett nytt hemligt tal ska däremot vara tillgänglig och ha fokus.</w:t>
      </w:r>
    </w:p>
    <w:p w:rsidR="007A7766" w:rsidRDefault="007A7766" w:rsidP="007A7766">
      <w:pPr>
        <w:pStyle w:val="Rubrik2"/>
      </w:pPr>
      <w:bookmarkStart w:id="5" w:name="_Toc288470100"/>
      <w:r>
        <w:t>Presentationslogiklagret</w:t>
      </w:r>
      <w:bookmarkEnd w:id="5"/>
    </w:p>
    <w:p w:rsidR="007A7766" w:rsidRDefault="007A7766" w:rsidP="007A7766">
      <w:pPr>
        <w:pStyle w:val="Brdtext"/>
      </w:pPr>
      <w:r w:rsidRPr="00F75FC4">
        <w:t>Du får fritt utforma formuläret där inmatningen av en gissning görs.</w:t>
      </w:r>
      <w:r>
        <w:t xml:space="preserve"> Presentationslogiklagret ska i möjligaste mån endast innehålla kod som har med hanteringen av kontroller att göra. Kod som har med hantering, förutom validering, av en gissning får under inga omständigheter placeras i presentationslogiklagret (detta gäller så väl aspx- som ”code-behind”-fil) utan ska placeras i en affärslogiklagerklass.</w:t>
      </w:r>
    </w:p>
    <w:p w:rsidR="007A7766" w:rsidRDefault="0002554E" w:rsidP="007A7766">
      <w:pPr>
        <w:pStyle w:val="Bildfljdavbeskrivning"/>
      </w:pPr>
      <w:r>
        <w:drawing>
          <wp:inline distT="0" distB="0" distL="0" distR="0">
            <wp:extent cx="3556800" cy="1519200"/>
            <wp:effectExtent l="0" t="0" r="5715" b="508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53e76d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6800" cy="1519200"/>
                    </a:xfrm>
                    <a:prstGeom prst="rect">
                      <a:avLst/>
                    </a:prstGeom>
                    <a:noFill/>
                    <a:ln>
                      <a:noFill/>
                    </a:ln>
                  </pic:spPr>
                </pic:pic>
              </a:graphicData>
            </a:graphic>
          </wp:inline>
        </w:drawing>
      </w:r>
    </w:p>
    <w:p w:rsidR="007A7766" w:rsidRDefault="007A7766" w:rsidP="007A7766">
      <w:pPr>
        <w:pStyle w:val="Beskrivning"/>
      </w:pPr>
      <w:r>
        <w:t xml:space="preserve">Figur </w:t>
      </w:r>
      <w:fldSimple w:instr=" SEQ Figur \* ARABIC ">
        <w:r>
          <w:rPr>
            <w:noProof/>
          </w:rPr>
          <w:t>2</w:t>
        </w:r>
      </w:fldSimple>
      <w:r>
        <w:t>. Användaren står i begrepp att skicka en första gissning.</w:t>
      </w:r>
    </w:p>
    <w:p w:rsidR="007A7766" w:rsidRDefault="007A7766" w:rsidP="007A7766">
      <w:pPr>
        <w:pStyle w:val="Brdtext"/>
      </w:pPr>
      <w:r>
        <w:t xml:space="preserve">Då det sker en GET av sidan ska åtminstone ett textfält och kommandoknapp renderas på klienten genom att använda serverkontrollerna </w:t>
      </w:r>
      <w:r w:rsidRPr="000D78E5">
        <w:rPr>
          <w:rStyle w:val="Kod"/>
        </w:rPr>
        <w:t>TextBox</w:t>
      </w:r>
      <w:r>
        <w:t xml:space="preserve"> och </w:t>
      </w:r>
      <w:r w:rsidRPr="000D78E5">
        <w:rPr>
          <w:rStyle w:val="Kod"/>
        </w:rPr>
        <w:t>Button</w:t>
      </w:r>
      <w:r>
        <w:t>.</w:t>
      </w:r>
    </w:p>
    <w:p w:rsidR="007A7766" w:rsidRDefault="007A7766" w:rsidP="007A7766">
      <w:pPr>
        <w:pStyle w:val="Rubrik3"/>
      </w:pPr>
      <w:bookmarkStart w:id="6" w:name="_Toc288470101"/>
      <w:r>
        <w:lastRenderedPageBreak/>
        <w:t>Validering</w:t>
      </w:r>
      <w:bookmarkEnd w:id="6"/>
    </w:p>
    <w:p w:rsidR="007A7766" w:rsidRDefault="007A7766" w:rsidP="007A7766">
      <w:pPr>
        <w:pStyle w:val="Brdtext"/>
      </w:pPr>
      <w:r>
        <w:t>Innehållet i textfältet ska valideras så att innehållet garanterat kan tolkas som en relevant gissning, d.v.s. ett heltal i det slutna intervallet mellan 1 och 100. Valideringen ska utföras i första han</w:t>
      </w:r>
      <w:r w:rsidR="00150B91">
        <w:t>d</w:t>
      </w:r>
      <w:r>
        <w:t xml:space="preserve"> på klienten. Men det är oerhört viktigt att all data valideras på servern oavsett om det validerats på klienten eller inte.</w:t>
      </w:r>
    </w:p>
    <w:p w:rsidR="007A7766" w:rsidRDefault="007A7766" w:rsidP="007A7766">
      <w:pPr>
        <w:pStyle w:val="Brdtext"/>
      </w:pPr>
      <w:r>
        <w:t>Textfältet måste vara ifyllt på ett korrekt sätt.</w:t>
      </w:r>
    </w:p>
    <w:p w:rsidR="007A7766" w:rsidRDefault="007A7766" w:rsidP="007A7766">
      <w:pPr>
        <w:pStyle w:val="Liststycke"/>
        <w:numPr>
          <w:ilvl w:val="0"/>
          <w:numId w:val="13"/>
        </w:numPr>
        <w:spacing w:after="200" w:line="276" w:lineRule="auto"/>
      </w:pPr>
      <w:r>
        <w:t>Det får inte vara tomt.</w:t>
      </w:r>
    </w:p>
    <w:p w:rsidR="007A7766" w:rsidRDefault="007A7766" w:rsidP="007A7766">
      <w:pPr>
        <w:pStyle w:val="Liststycke"/>
        <w:numPr>
          <w:ilvl w:val="0"/>
          <w:numId w:val="13"/>
        </w:numPr>
        <w:spacing w:after="120" w:line="276" w:lineRule="auto"/>
        <w:ind w:left="714" w:hanging="357"/>
      </w:pPr>
      <w:r>
        <w:t>Texten måste kunna tolkas som ett heltal i det slutna intervallet mellan 1 och 100.</w:t>
      </w:r>
    </w:p>
    <w:p w:rsidR="007A7766" w:rsidRDefault="007A7766" w:rsidP="00412409">
      <w:pPr>
        <w:pStyle w:val="Brdtext"/>
      </w:pPr>
      <w:r>
        <w:t xml:space="preserve">Med hjälp av kontrollen </w:t>
      </w:r>
      <w:r w:rsidRPr="00A94F48">
        <w:rPr>
          <w:rStyle w:val="Kod"/>
        </w:rPr>
        <w:t>RequiredFieldValidator</w:t>
      </w:r>
      <w:r>
        <w:t xml:space="preserve"> kan du säkerställa att ett textfält inte är tomt.</w:t>
      </w:r>
    </w:p>
    <w:p w:rsidR="007A7766" w:rsidRDefault="007A7766" w:rsidP="007A7766">
      <w:pPr>
        <w:pStyle w:val="Brdtext"/>
      </w:pPr>
      <w:r>
        <w:t xml:space="preserve">Kontrollen </w:t>
      </w:r>
      <w:r>
        <w:rPr>
          <w:rStyle w:val="Kod"/>
        </w:rPr>
        <w:t>Range</w:t>
      </w:r>
      <w:r w:rsidRPr="00A94F48">
        <w:rPr>
          <w:rStyle w:val="Kod"/>
        </w:rPr>
        <w:t>Validator</w:t>
      </w:r>
      <w:r>
        <w:rPr>
          <w:rStyle w:val="Fotnotsreferens"/>
          <w:rFonts w:ascii="Consolas" w:hAnsi="Consolas"/>
          <w:sz w:val="20"/>
        </w:rPr>
        <w:footnoteReference w:id="1"/>
      </w:r>
      <w:r>
        <w:t xml:space="preserve"> använder du till att undersöka om ett textfälts innehåll kan tolkas som ett heltal mellan två värden. </w:t>
      </w:r>
      <w:r w:rsidR="00412409">
        <w:t>E</w:t>
      </w:r>
      <w:r>
        <w:t xml:space="preserve">genskaperna </w:t>
      </w:r>
      <w:r w:rsidRPr="00A94F48">
        <w:rPr>
          <w:rStyle w:val="Kod"/>
        </w:rPr>
        <w:t>Type</w:t>
      </w:r>
      <w:r>
        <w:t xml:space="preserve">, </w:t>
      </w:r>
      <w:r w:rsidRPr="000D78E5">
        <w:rPr>
          <w:rStyle w:val="Kod"/>
        </w:rPr>
        <w:t>MaximumValue</w:t>
      </w:r>
      <w:r>
        <w:t xml:space="preserve">, och </w:t>
      </w:r>
      <w:r w:rsidRPr="000D78E5">
        <w:rPr>
          <w:rStyle w:val="Kod"/>
        </w:rPr>
        <w:t>MinimumValue</w:t>
      </w:r>
      <w:r>
        <w:t xml:space="preserve"> måste du sätta till lämpliga värden.</w:t>
      </w:r>
    </w:p>
    <w:p w:rsidR="007A7766" w:rsidRDefault="00412409" w:rsidP="007A7766">
      <w:pPr>
        <w:pStyle w:val="Bildfljdavbeskrivning"/>
      </w:pPr>
      <w:r>
        <w:drawing>
          <wp:inline distT="0" distB="0" distL="0" distR="0">
            <wp:extent cx="3556800" cy="1774800"/>
            <wp:effectExtent l="0" t="0" r="571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53f2df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6800" cy="1774800"/>
                    </a:xfrm>
                    <a:prstGeom prst="rect">
                      <a:avLst/>
                    </a:prstGeom>
                    <a:noFill/>
                    <a:ln>
                      <a:noFill/>
                    </a:ln>
                  </pic:spPr>
                </pic:pic>
              </a:graphicData>
            </a:graphic>
          </wp:inline>
        </w:drawing>
      </w:r>
    </w:p>
    <w:p w:rsidR="007A7766" w:rsidRDefault="007A7766" w:rsidP="007A7766">
      <w:pPr>
        <w:pStyle w:val="Beskrivning"/>
      </w:pPr>
      <w:r>
        <w:t xml:space="preserve">Figur </w:t>
      </w:r>
      <w:fldSimple w:instr=" SEQ Figur \* ARABIC ">
        <w:r>
          <w:rPr>
            <w:noProof/>
          </w:rPr>
          <w:t>3</w:t>
        </w:r>
      </w:fldSimple>
      <w:r>
        <w:t>. Felmeddelande då användaren inte matat in något i textfältet.</w:t>
      </w:r>
    </w:p>
    <w:p w:rsidR="007A7766" w:rsidRDefault="00412409" w:rsidP="007A7766">
      <w:pPr>
        <w:pStyle w:val="Bildfljdavbeskrivning"/>
      </w:pPr>
      <w:r>
        <w:drawing>
          <wp:inline distT="0" distB="0" distL="0" distR="0">
            <wp:extent cx="3556800" cy="1774800"/>
            <wp:effectExtent l="0" t="0" r="5715"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s\AppData\Local\Temp\SNAGHTML53fbe9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6800" cy="1774800"/>
                    </a:xfrm>
                    <a:prstGeom prst="rect">
                      <a:avLst/>
                    </a:prstGeom>
                    <a:noFill/>
                    <a:ln>
                      <a:noFill/>
                    </a:ln>
                  </pic:spPr>
                </pic:pic>
              </a:graphicData>
            </a:graphic>
          </wp:inline>
        </w:drawing>
      </w:r>
    </w:p>
    <w:p w:rsidR="007A7766" w:rsidRPr="00836BB3" w:rsidRDefault="007A7766" w:rsidP="007A7766">
      <w:pPr>
        <w:pStyle w:val="Beskrivning"/>
      </w:pPr>
      <w:r>
        <w:t xml:space="preserve">Figur </w:t>
      </w:r>
      <w:fldSimple w:instr=" SEQ Figur \* ARABIC ">
        <w:r>
          <w:rPr>
            <w:noProof/>
          </w:rPr>
          <w:t>4</w:t>
        </w:r>
      </w:fldSimple>
      <w:r>
        <w:t>. Felmeddelande då ett för stort tal har matats in.</w:t>
      </w:r>
    </w:p>
    <w:p w:rsidR="007A7766" w:rsidRDefault="007A7766" w:rsidP="007A7766">
      <w:pPr>
        <w:pStyle w:val="Rubrik3"/>
      </w:pPr>
      <w:bookmarkStart w:id="7" w:name="_Toc288470102"/>
      <w:r>
        <w:t>Presentation av resultat av gissning</w:t>
      </w:r>
      <w:bookmarkEnd w:id="7"/>
    </w:p>
    <w:p w:rsidR="007A7766" w:rsidRDefault="007A7766" w:rsidP="007A7766">
      <w:pPr>
        <w:pStyle w:val="Brdtext"/>
      </w:pPr>
      <w:r>
        <w:t xml:space="preserve">När en användare gjort en gissning ska resultatet av gissningen, samt tidigare gjorda gissningar, presenteras. Här kan det vara lämpligt att använda kontroller av typen </w:t>
      </w:r>
      <w:r w:rsidRPr="00C85C32">
        <w:rPr>
          <w:rStyle w:val="Kod"/>
        </w:rPr>
        <w:t>Label</w:t>
      </w:r>
      <w:r>
        <w:t xml:space="preserve"> och i ”code-behind”-filen tilldela dem den text som ska visas.</w:t>
      </w:r>
    </w:p>
    <w:p w:rsidR="007A7766" w:rsidRDefault="007A7766" w:rsidP="007A7766">
      <w:pPr>
        <w:pStyle w:val="Brdtext"/>
      </w:pPr>
      <w:r>
        <w:t>Om användaren har gissat för högt, för lågt eller på ett tidigare gissat tal ska textfältet ha focus och dess innehåll ska vara markerat samt kommandoknappen för att posta en gissning ska vara tillgänglig.</w:t>
      </w:r>
      <w:r w:rsidR="00A14932">
        <w:t xml:space="preserve"> </w:t>
      </w:r>
      <w:r>
        <w:t xml:space="preserve">Kan inte användaren göra fler gissningar ska textfältet och kommandoknappen inte vara tillgängliga och istället ska kommandoknappen användaren klickar på för att skapa ett nytt hemligt tal vara tillgänglig och ha fokus. Den kontroll som ska ha fokus bestämmer du </w:t>
      </w:r>
      <w:r w:rsidR="00412409">
        <w:t>på lämpligt sätt</w:t>
      </w:r>
      <w:r>
        <w:t xml:space="preserve">.  </w:t>
      </w:r>
    </w:p>
    <w:p w:rsidR="007A7766" w:rsidRDefault="00412409" w:rsidP="007A7766">
      <w:pPr>
        <w:pStyle w:val="Bildfljdavbeskrivning"/>
      </w:pPr>
      <w:r>
        <w:lastRenderedPageBreak/>
        <w:drawing>
          <wp:inline distT="0" distB="0" distL="0" distR="0">
            <wp:extent cx="5759450" cy="2259704"/>
            <wp:effectExtent l="0" t="0" r="0" b="7620"/>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s\AppData\Local\Temp\SNAGHTML544c3e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2259704"/>
                    </a:xfrm>
                    <a:prstGeom prst="rect">
                      <a:avLst/>
                    </a:prstGeom>
                    <a:noFill/>
                    <a:ln>
                      <a:noFill/>
                    </a:ln>
                  </pic:spPr>
                </pic:pic>
              </a:graphicData>
            </a:graphic>
          </wp:inline>
        </w:drawing>
      </w:r>
    </w:p>
    <w:p w:rsidR="007A7766" w:rsidRDefault="007A7766" w:rsidP="007A7766">
      <w:pPr>
        <w:pStyle w:val="Beskrivning"/>
      </w:pPr>
      <w:r>
        <w:t xml:space="preserve">Figur </w:t>
      </w:r>
      <w:fldSimple w:instr=" SEQ Figur \* ARABIC ">
        <w:r>
          <w:rPr>
            <w:noProof/>
          </w:rPr>
          <w:t>5</w:t>
        </w:r>
      </w:fldSimple>
      <w:r>
        <w:t>. Resultaten av gissning på ett för högt, lågt respektive tidigare gissat värde.</w:t>
      </w:r>
    </w:p>
    <w:p w:rsidR="007A7766" w:rsidRDefault="007A7766" w:rsidP="007A7766">
      <w:pPr>
        <w:pStyle w:val="Brdtext"/>
      </w:pPr>
      <w:r>
        <w:t>Har användaren gissat rätt, eller förbrukat samtliga gissningar, ska det inte gå att göra fler gissningar. Istället ska en ny kommandoknapp visas som användaren kan klicka på för att slumpa ett nytt hemligt tal.</w:t>
      </w:r>
    </w:p>
    <w:p w:rsidR="007A7766" w:rsidRDefault="00412409" w:rsidP="007A7766">
      <w:pPr>
        <w:pStyle w:val="Bildfljdavbeskrivning"/>
      </w:pPr>
      <w:r>
        <w:drawing>
          <wp:inline distT="0" distB="0" distL="0" distR="0">
            <wp:extent cx="3556800" cy="1854000"/>
            <wp:effectExtent l="0" t="0" r="5715" b="0"/>
            <wp:docPr id="29" name="Bildobjek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s\AppData\Local\Temp\SNAGHTML545bb0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6800" cy="1854000"/>
                    </a:xfrm>
                    <a:prstGeom prst="rect">
                      <a:avLst/>
                    </a:prstGeom>
                    <a:noFill/>
                    <a:ln>
                      <a:noFill/>
                    </a:ln>
                  </pic:spPr>
                </pic:pic>
              </a:graphicData>
            </a:graphic>
          </wp:inline>
        </w:drawing>
      </w:r>
      <w:r w:rsidR="007A7766">
        <w:t xml:space="preserve"> </w:t>
      </w:r>
    </w:p>
    <w:p w:rsidR="007A7766" w:rsidRDefault="007A7766" w:rsidP="007A7766">
      <w:pPr>
        <w:pStyle w:val="Beskrivning"/>
      </w:pPr>
      <w:r>
        <w:t xml:space="preserve">Figur </w:t>
      </w:r>
      <w:fldSimple w:instr=" SEQ Figur \* ARABIC ">
        <w:r>
          <w:rPr>
            <w:noProof/>
          </w:rPr>
          <w:t>6</w:t>
        </w:r>
      </w:fldSimple>
      <w:r>
        <w:t xml:space="preserve">. Användaren erbjuds möjligheten att slumpa ett nytt tal efter att ha gissat rätt. </w:t>
      </w:r>
    </w:p>
    <w:p w:rsidR="007A7766" w:rsidRDefault="007A7766" w:rsidP="007A7766">
      <w:pPr>
        <w:pStyle w:val="Brdtext"/>
      </w:pPr>
      <w:r>
        <w:t>Misslyckas användaren att gissa rätt hemligt tal efter sju försök ska det hemliga talet presenteras.</w:t>
      </w:r>
    </w:p>
    <w:p w:rsidR="007A7766" w:rsidRDefault="00412409" w:rsidP="007A7766">
      <w:pPr>
        <w:pStyle w:val="Bildfljdavbeskrivning"/>
      </w:pPr>
      <w:r>
        <w:drawing>
          <wp:inline distT="0" distB="0" distL="0" distR="0">
            <wp:extent cx="3553200" cy="1994400"/>
            <wp:effectExtent l="0" t="0" r="0" b="6350"/>
            <wp:docPr id="30" name="Bildobjekt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s\AppData\Local\Temp\SNAGHTML5470d9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3200" cy="1994400"/>
                    </a:xfrm>
                    <a:prstGeom prst="rect">
                      <a:avLst/>
                    </a:prstGeom>
                    <a:noFill/>
                    <a:ln>
                      <a:noFill/>
                    </a:ln>
                  </pic:spPr>
                </pic:pic>
              </a:graphicData>
            </a:graphic>
          </wp:inline>
        </w:drawing>
      </w:r>
      <w:r w:rsidR="007A7766">
        <w:t xml:space="preserve"> </w:t>
      </w:r>
    </w:p>
    <w:p w:rsidR="007A7766" w:rsidRDefault="007A7766" w:rsidP="007A7766">
      <w:pPr>
        <w:pStyle w:val="Beskrivning"/>
      </w:pPr>
      <w:r>
        <w:t xml:space="preserve">Figur </w:t>
      </w:r>
      <w:fldSimple w:instr=" SEQ Figur \* ARABIC ">
        <w:r>
          <w:rPr>
            <w:noProof/>
          </w:rPr>
          <w:t>7</w:t>
        </w:r>
      </w:fldSimple>
      <w:r>
        <w:t>. Resultat då användaren misslyckats att gissa det hemliga talet.</w:t>
      </w:r>
    </w:p>
    <w:p w:rsidR="007A7766" w:rsidRDefault="007A7766" w:rsidP="007A7766">
      <w:pPr>
        <w:pStyle w:val="Brdtext"/>
      </w:pPr>
      <w:r>
        <w:t xml:space="preserve">Tänk på att placera kontroller som inte ska visas vid GET av sidan i en </w:t>
      </w:r>
      <w:r w:rsidRPr="00714BE4">
        <w:rPr>
          <w:rStyle w:val="Kod"/>
        </w:rPr>
        <w:t>PlaceHolder</w:t>
      </w:r>
      <w:r>
        <w:t xml:space="preserve"> så att du enkelt kan bestämma med egenskapen </w:t>
      </w:r>
      <w:r w:rsidRPr="00714BE4">
        <w:rPr>
          <w:rStyle w:val="Kod"/>
        </w:rPr>
        <w:t>Visible</w:t>
      </w:r>
      <w:r>
        <w:t xml:space="preserve"> om de ska renderas till klienten eller inte.</w:t>
      </w:r>
    </w:p>
    <w:p w:rsidR="007A7766" w:rsidRDefault="007A7766" w:rsidP="007A7766">
      <w:pPr>
        <w:pStyle w:val="Brdtext"/>
      </w:pPr>
      <w:r>
        <w:t>För att hantera det hemliga talet behöver presentationslogiklagret en referens till affärslogikobjektet. Denna referens sparas lämpligen i en sessionsvariabel som kapslas in i en privat egenskap i ”code-behind”-filen.</w:t>
      </w:r>
    </w:p>
    <w:p w:rsidR="007A7766" w:rsidRPr="006A34C6" w:rsidRDefault="007A7766" w:rsidP="007A7766">
      <w:pPr>
        <w:pStyle w:val="Brdtext"/>
      </w:pPr>
      <w:r>
        <w:lastRenderedPageBreak/>
        <w:t>Observera att endast ett affärslogikobjekt får instansieras under en session. Då användaren för första gången gör en GET av sidan ska ett nytt affärslogikobjekt skapas och initieras med ett nytt slumptal. Finns det redan ett affärslogikobjekt vid GET, eller POST, av sidan ska det användas och vid behov initieras med ett nytt slumptal.</w:t>
      </w:r>
    </w:p>
    <w:p w:rsidR="007A7766" w:rsidRDefault="007A7766" w:rsidP="007A7766">
      <w:pPr>
        <w:pStyle w:val="Rubrik2"/>
      </w:pPr>
      <w:bookmarkStart w:id="8" w:name="_Toc288470103"/>
      <w:r>
        <w:t>Affärslogiklagret</w:t>
      </w:r>
      <w:bookmarkEnd w:id="8"/>
    </w:p>
    <w:p w:rsidR="007A7766" w:rsidRDefault="007A7766" w:rsidP="007A7766">
      <w:pPr>
        <w:pStyle w:val="Brdtext"/>
      </w:pPr>
      <w:r>
        <w:t xml:space="preserve">I </w:t>
      </w:r>
      <w:r>
        <w:fldChar w:fldCharType="begin"/>
      </w:r>
      <w:r>
        <w:instrText xml:space="preserve"> REF  _Ref288221875 \* Lower \h </w:instrText>
      </w:r>
      <w:r>
        <w:fldChar w:fldCharType="separate"/>
      </w:r>
      <w:r>
        <w:t xml:space="preserve">figur </w:t>
      </w:r>
      <w:r>
        <w:rPr>
          <w:noProof/>
        </w:rPr>
        <w:t>8</w:t>
      </w:r>
      <w:r>
        <w:fldChar w:fldCharType="end"/>
      </w:r>
      <w:r>
        <w:t xml:space="preserve"> nedan ser du ett klassdiagram med förslag på hur du kan utforma klassen som ska hålla ordning på det hemliga talet. Du behöver inte utforma din klass på samma sätt utan kan skapa en egen om du så vill.</w:t>
      </w:r>
    </w:p>
    <w:p w:rsidR="007A7766" w:rsidRDefault="007A7766" w:rsidP="007A7766">
      <w:pPr>
        <w:pStyle w:val="Brdtext"/>
      </w:pPr>
      <w:r>
        <w:t>Genom att omsorgsfullt utforma klassen som ska hålla ordning på det hemliga talet kommer det att bli enklare att för dig att skriva koden som tillhör användargränssnitt- och presentationslogiklagren.</w:t>
      </w:r>
    </w:p>
    <w:p w:rsidR="007A7766" w:rsidRDefault="007A7766" w:rsidP="007A7766">
      <w:pPr>
        <w:pStyle w:val="Brdtext"/>
      </w:pPr>
      <w:r>
        <w:t>Tänk på att klassen inte ska innehålla några beroenden och exempelvis inte innehålla någon kod som har med hantering av textsträngar (det är en uppgift för presentationslogiklagret) eller ASP.NET att göra.</w:t>
      </w:r>
    </w:p>
    <w:p w:rsidR="007A7766" w:rsidRDefault="007A7766" w:rsidP="007A7766">
      <w:pPr>
        <w:pStyle w:val="Brdtext"/>
      </w:pPr>
      <w:r>
        <w:t xml:space="preserve">Exempel på olämplig implementation av klassen är att den beror av användargränssnitt- och presentationslogiklagret beträffande validering av en gissning. Klassen kan inte lita på att detta är implementerat på ett korrekt sätt varför egen validering måste göras. Att en gissning är giltig måste undersökas på lämpligt sätt. Är en gissning inte ett tal i det slutna intervallet mellan 1 och 100 kastas till exempel lämpligen ett undantag av typen </w:t>
      </w:r>
      <w:r w:rsidRPr="00E97281">
        <w:rPr>
          <w:rStyle w:val="Kod"/>
        </w:rPr>
        <w:t>ArgumentOutOfRangeException</w:t>
      </w:r>
      <w:r>
        <w:t>. Om användargränssnitt- och presentationslogiklagret råkat utformas så användaren kan göra fler gissningar än sju väljer du själv hur du vill hantera felet (kasta ett undantag eller returnera ett lämpligt värde).</w:t>
      </w:r>
    </w:p>
    <w:p w:rsidR="007A7766" w:rsidRDefault="00192CC9" w:rsidP="007A7766">
      <w:pPr>
        <w:pStyle w:val="Bildfljdavbeskrivning"/>
      </w:pPr>
      <w:r>
        <w:drawing>
          <wp:inline distT="0" distB="0" distL="0" distR="0" wp14:anchorId="3AF76477" wp14:editId="3FD5FC2D">
            <wp:extent cx="3229200" cy="2293200"/>
            <wp:effectExtent l="0" t="0" r="0" b="0"/>
            <wp:docPr id="31" name="Bildobjek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s\AppData\Local\Temp\SNAGHTML548878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9200" cy="2293200"/>
                    </a:xfrm>
                    <a:prstGeom prst="rect">
                      <a:avLst/>
                    </a:prstGeom>
                    <a:noFill/>
                    <a:ln>
                      <a:noFill/>
                    </a:ln>
                  </pic:spPr>
                </pic:pic>
              </a:graphicData>
            </a:graphic>
          </wp:inline>
        </w:drawing>
      </w:r>
    </w:p>
    <w:p w:rsidR="007A7766" w:rsidRDefault="007A7766" w:rsidP="007A7766">
      <w:pPr>
        <w:pStyle w:val="Beskrivning"/>
      </w:pPr>
      <w:bookmarkStart w:id="9" w:name="_Ref288221875"/>
      <w:r>
        <w:t xml:space="preserve">Figur </w:t>
      </w:r>
      <w:fldSimple w:instr=" SEQ Figur \* ARABIC ">
        <w:r>
          <w:rPr>
            <w:noProof/>
          </w:rPr>
          <w:t>8</w:t>
        </w:r>
      </w:fldSimple>
      <w:bookmarkEnd w:id="9"/>
      <w:r>
        <w:t>. Förslag på medlemmar i klassen</w:t>
      </w:r>
      <w:r>
        <w:rPr>
          <w:rStyle w:val="Fotnotsreferens"/>
        </w:rPr>
        <w:footnoteReference w:id="2"/>
      </w:r>
      <w:r>
        <w:t xml:space="preserve"> och listvärden i den uppräkningsbara typen. Det framgår inte att </w:t>
      </w:r>
      <w:r w:rsidRPr="00732AE9">
        <w:rPr>
          <w:rStyle w:val="Kod"/>
          <w:sz w:val="16"/>
        </w:rPr>
        <w:t>set</w:t>
      </w:r>
      <w:r>
        <w:t>-metoden för egenskapen</w:t>
      </w:r>
      <w:r w:rsidRPr="00732AE9">
        <w:rPr>
          <w:sz w:val="16"/>
        </w:rPr>
        <w:t xml:space="preserve"> </w:t>
      </w:r>
      <w:r w:rsidRPr="00732AE9">
        <w:rPr>
          <w:rStyle w:val="Kod"/>
          <w:sz w:val="16"/>
        </w:rPr>
        <w:t>Outcome</w:t>
      </w:r>
      <w:r w:rsidRPr="00732AE9">
        <w:rPr>
          <w:sz w:val="14"/>
        </w:rPr>
        <w:t xml:space="preserve"> </w:t>
      </w:r>
      <w:r>
        <w:t>är privat.</w:t>
      </w:r>
    </w:p>
    <w:p w:rsidR="007A7766" w:rsidRDefault="007A7766" w:rsidP="007A7766">
      <w:pPr>
        <w:pStyle w:val="Rubrik3"/>
      </w:pPr>
      <w:bookmarkStart w:id="10" w:name="_Toc288470104"/>
      <w:r>
        <w:t>Konstant</w:t>
      </w:r>
      <w:bookmarkEnd w:id="10"/>
    </w:p>
    <w:p w:rsidR="007A7766" w:rsidRPr="00732AE9" w:rsidRDefault="007A7766" w:rsidP="007A7766">
      <w:pPr>
        <w:pStyle w:val="Brdtext"/>
      </w:pPr>
      <w:r w:rsidRPr="00286073">
        <w:rPr>
          <w:rStyle w:val="Kod"/>
        </w:rPr>
        <w:t>MaxNumberOfGuesses</w:t>
      </w:r>
      <w:r>
        <w:t xml:space="preserve"> ger antalet försök en användare har på sig att gissa det hemliga talet.</w:t>
      </w:r>
    </w:p>
    <w:p w:rsidR="007A7766" w:rsidRDefault="007A7766" w:rsidP="007A7766">
      <w:pPr>
        <w:pStyle w:val="Rubrik3"/>
      </w:pPr>
      <w:bookmarkStart w:id="11" w:name="_Toc288470105"/>
      <w:r>
        <w:t>Fält</w:t>
      </w:r>
      <w:bookmarkEnd w:id="11"/>
    </w:p>
    <w:p w:rsidR="007A7766" w:rsidRDefault="007A7766" w:rsidP="007A7766">
      <w:pPr>
        <w:pStyle w:val="Brdtext"/>
      </w:pPr>
      <w:r w:rsidRPr="00286073">
        <w:rPr>
          <w:rStyle w:val="Kod"/>
        </w:rPr>
        <w:t>_number</w:t>
      </w:r>
      <w:r>
        <w:t xml:space="preserve"> innehåller det hemliga talet.</w:t>
      </w:r>
    </w:p>
    <w:p w:rsidR="007A7766" w:rsidRDefault="007A7766" w:rsidP="007A7766">
      <w:pPr>
        <w:pStyle w:val="Brdtext"/>
      </w:pPr>
      <w:r w:rsidRPr="00286073">
        <w:rPr>
          <w:rStyle w:val="Kod"/>
        </w:rPr>
        <w:t>_previousGuess</w:t>
      </w:r>
      <w:r w:rsidR="003A0ECB">
        <w:rPr>
          <w:rStyle w:val="Kod"/>
        </w:rPr>
        <w:t>es</w:t>
      </w:r>
      <w:r>
        <w:t xml:space="preserve"> lagrar samtliga gissningar gjorda sedan aktuellt hemligt tal slumpades fram.</w:t>
      </w:r>
    </w:p>
    <w:p w:rsidR="007A7766" w:rsidRPr="00C87835" w:rsidRDefault="007A7766" w:rsidP="007A7766">
      <w:pPr>
        <w:pStyle w:val="Rubrik3"/>
      </w:pPr>
      <w:bookmarkStart w:id="12" w:name="_Toc288470106"/>
      <w:r w:rsidRPr="00C87835">
        <w:t>Egenskaper</w:t>
      </w:r>
      <w:bookmarkEnd w:id="12"/>
    </w:p>
    <w:p w:rsidR="007A7766" w:rsidRPr="00071AD2" w:rsidRDefault="007A7766" w:rsidP="007A7766">
      <w:pPr>
        <w:pStyle w:val="Brdtext"/>
      </w:pPr>
      <w:r w:rsidRPr="00286073">
        <w:rPr>
          <w:rStyle w:val="Kod"/>
        </w:rPr>
        <w:t>CanMakeGuess</w:t>
      </w:r>
      <w:r w:rsidRPr="00071AD2">
        <w:t xml:space="preserve"> ger ett vär</w:t>
      </w:r>
      <w:r>
        <w:t>d</w:t>
      </w:r>
      <w:r w:rsidRPr="00071AD2">
        <w:t>e som indikerar om en gissn</w:t>
      </w:r>
      <w:r>
        <w:t>i</w:t>
      </w:r>
      <w:r w:rsidRPr="00071AD2">
        <w:t>ng kan göras eller inte.</w:t>
      </w:r>
    </w:p>
    <w:p w:rsidR="007A7766" w:rsidRPr="00071AD2" w:rsidRDefault="007A7766" w:rsidP="007A7766">
      <w:pPr>
        <w:pStyle w:val="Brdtext"/>
      </w:pPr>
      <w:r w:rsidRPr="00286073">
        <w:rPr>
          <w:rStyle w:val="Kod"/>
        </w:rPr>
        <w:t>Count</w:t>
      </w:r>
      <w:r w:rsidRPr="00071AD2">
        <w:t xml:space="preserve"> ger antalet gjorda gissn</w:t>
      </w:r>
      <w:r>
        <w:t>i</w:t>
      </w:r>
      <w:r w:rsidRPr="00071AD2">
        <w:t>ngar</w:t>
      </w:r>
      <w:r>
        <w:t xml:space="preserve"> sedan det hemliga talet slumpades fram</w:t>
      </w:r>
      <w:r w:rsidRPr="00071AD2">
        <w:t>.</w:t>
      </w:r>
    </w:p>
    <w:p w:rsidR="007A7766" w:rsidRPr="00071AD2" w:rsidRDefault="007A7766" w:rsidP="007A7766">
      <w:pPr>
        <w:pStyle w:val="Brdtext"/>
      </w:pPr>
      <w:r w:rsidRPr="00286073">
        <w:rPr>
          <w:rStyle w:val="Kod"/>
        </w:rPr>
        <w:lastRenderedPageBreak/>
        <w:t>Number</w:t>
      </w:r>
      <w:r w:rsidRPr="00071AD2">
        <w:t xml:space="preserve"> ger eller sätter det hemliga talet. </w:t>
      </w:r>
      <w:r w:rsidRPr="006105D5">
        <w:rPr>
          <w:b/>
        </w:rPr>
        <w:t>Observera typen! Den är ”</w:t>
      </w:r>
      <w:r w:rsidRPr="006105D5">
        <w:rPr>
          <w:b/>
          <w:i/>
        </w:rPr>
        <w:t>nullable</w:t>
      </w:r>
      <w:r w:rsidRPr="006105D5">
        <w:rPr>
          <w:b/>
        </w:rPr>
        <w:t>”.</w:t>
      </w:r>
      <w:r>
        <w:t xml:space="preserve"> Så länge som en gissning kan göras ger egenskapen värdet </w:t>
      </w:r>
      <w:r w:rsidRPr="006105D5">
        <w:rPr>
          <w:rStyle w:val="Kod"/>
        </w:rPr>
        <w:t>null</w:t>
      </w:r>
      <w:r>
        <w:t xml:space="preserve">. Kan inte en gissning göras ger egenskapen det hemliga talets värde. </w:t>
      </w:r>
      <w:r w:rsidRPr="006105D5">
        <w:rPr>
          <w:rStyle w:val="Kod"/>
        </w:rPr>
        <w:t>get</w:t>
      </w:r>
      <w:r>
        <w:t>-metoden är publik.</w:t>
      </w:r>
    </w:p>
    <w:p w:rsidR="007A7766" w:rsidRPr="00071AD2" w:rsidRDefault="007A7766" w:rsidP="007A7766">
      <w:pPr>
        <w:pStyle w:val="Brdtext"/>
      </w:pPr>
      <w:r w:rsidRPr="00286073">
        <w:rPr>
          <w:rStyle w:val="Kod"/>
        </w:rPr>
        <w:t>Outcome</w:t>
      </w:r>
      <w:r w:rsidRPr="00071AD2">
        <w:t xml:space="preserve"> </w:t>
      </w:r>
      <w:r>
        <w:t>ger resultatet av den senast utförda gissningen.</w:t>
      </w:r>
    </w:p>
    <w:p w:rsidR="007A7766" w:rsidRPr="006105D5" w:rsidRDefault="007A7766" w:rsidP="007A7766">
      <w:pPr>
        <w:pStyle w:val="Brdtext"/>
      </w:pPr>
      <w:r w:rsidRPr="00286073">
        <w:rPr>
          <w:rStyle w:val="Kod"/>
        </w:rPr>
        <w:t>PreviousGuesses</w:t>
      </w:r>
      <w:r w:rsidRPr="00732AE9">
        <w:t xml:space="preserve"> </w:t>
      </w:r>
      <w:r>
        <w:t xml:space="preserve">ger en referens till en samling innehållande gjorda gissningar. </w:t>
      </w:r>
      <w:r w:rsidRPr="006105D5">
        <w:rPr>
          <w:b/>
        </w:rPr>
        <w:t xml:space="preserve">Observera </w:t>
      </w:r>
      <w:r w:rsidR="003A0ECB">
        <w:rPr>
          <w:b/>
        </w:rPr>
        <w:t xml:space="preserve">att den underliggande </w:t>
      </w:r>
      <w:r w:rsidRPr="006105D5">
        <w:rPr>
          <w:b/>
        </w:rPr>
        <w:t>typen är ReadOnlyCollection&lt;int&gt;.</w:t>
      </w:r>
      <w:r>
        <w:t xml:space="preserve"> För att undvika en ”</w:t>
      </w:r>
      <w:r>
        <w:rPr>
          <w:i/>
        </w:rPr>
        <w:t>privacy leak</w:t>
      </w:r>
      <w:r>
        <w:t xml:space="preserve">” av det privata fältet </w:t>
      </w:r>
      <w:r w:rsidRPr="006105D5">
        <w:rPr>
          <w:rStyle w:val="Kod"/>
        </w:rPr>
        <w:t>_previousGuesses</w:t>
      </w:r>
      <w:r>
        <w:t xml:space="preserve"> ger egenskapen en ”read-only”-referens till </w:t>
      </w:r>
      <w:r w:rsidRPr="006105D5">
        <w:rPr>
          <w:rStyle w:val="Kod"/>
        </w:rPr>
        <w:t>List</w:t>
      </w:r>
      <w:r>
        <w:t>-objektet vilket omöjliggör manipulering av gjorda gissningar utanför affärslogikklassen.</w:t>
      </w:r>
    </w:p>
    <w:p w:rsidR="007A7766" w:rsidRDefault="007A7766" w:rsidP="007A7766">
      <w:pPr>
        <w:pStyle w:val="Rubrik3"/>
      </w:pPr>
      <w:bookmarkStart w:id="13" w:name="_Toc288470107"/>
      <w:r>
        <w:t>Konstruktor</w:t>
      </w:r>
      <w:bookmarkEnd w:id="13"/>
    </w:p>
    <w:p w:rsidR="007A7766" w:rsidRDefault="007A7766" w:rsidP="007A7766">
      <w:pPr>
        <w:pStyle w:val="Brdtext"/>
      </w:pPr>
      <w:r>
        <w:t xml:space="preserve">Klassens enda konstruktor ser till att då ett objekt instansieras av klassen har ett giltigt slumptal, samt skapar en instans av </w:t>
      </w:r>
      <w:r w:rsidRPr="003A0ECB">
        <w:rPr>
          <w:rStyle w:val="Kod"/>
        </w:rPr>
        <w:t>List</w:t>
      </w:r>
      <w:r>
        <w:t>-objektet med plats för sju element som ska innehålla gjorda gissningar sedan det hemliga talet slumpats fram.</w:t>
      </w:r>
    </w:p>
    <w:p w:rsidR="007A7766" w:rsidRDefault="007A7766" w:rsidP="007A7766">
      <w:pPr>
        <w:pStyle w:val="Rubrik3"/>
      </w:pPr>
      <w:bookmarkStart w:id="14" w:name="_Toc288470108"/>
      <w:r>
        <w:t>Metoder</w:t>
      </w:r>
      <w:bookmarkEnd w:id="14"/>
    </w:p>
    <w:p w:rsidR="007A7766" w:rsidRDefault="007A7766" w:rsidP="007A7766">
      <w:pPr>
        <w:pStyle w:val="Brdtext"/>
      </w:pPr>
      <w:r>
        <w:rPr>
          <w:rStyle w:val="Kod"/>
        </w:rPr>
        <w:t>Initialize</w:t>
      </w:r>
      <w:r>
        <w:t xml:space="preserve"> initierar klassens medlemmar. </w:t>
      </w:r>
      <w:r w:rsidRPr="00987437">
        <w:rPr>
          <w:rStyle w:val="Kod"/>
        </w:rPr>
        <w:t>_number</w:t>
      </w:r>
      <w:r>
        <w:t xml:space="preserve"> tilldelas ett slumptal i det slutna intervallet mellan 1 och 100. Eventuella element i </w:t>
      </w:r>
      <w:r w:rsidRPr="00987437">
        <w:rPr>
          <w:rStyle w:val="Kod"/>
        </w:rPr>
        <w:t>_previousGuess</w:t>
      </w:r>
      <w:r w:rsidR="003A0ECB">
        <w:rPr>
          <w:rStyle w:val="Kod"/>
        </w:rPr>
        <w:t>es</w:t>
      </w:r>
      <w:r>
        <w:t xml:space="preserve"> tas bort genom anrop av metoden </w:t>
      </w:r>
      <w:r w:rsidRPr="00987437">
        <w:rPr>
          <w:rStyle w:val="Kod"/>
        </w:rPr>
        <w:t>Clear</w:t>
      </w:r>
      <w:r>
        <w:t xml:space="preserve">. Egenskapen </w:t>
      </w:r>
      <w:r w:rsidRPr="00987437">
        <w:rPr>
          <w:rStyle w:val="Kod"/>
        </w:rPr>
        <w:t>Outcome</w:t>
      </w:r>
      <w:r>
        <w:t xml:space="preserve"> tilldelas värdet </w:t>
      </w:r>
      <w:r w:rsidRPr="00987437">
        <w:rPr>
          <w:rStyle w:val="Kod"/>
        </w:rPr>
        <w:t>Indefinite</w:t>
      </w:r>
      <w:r>
        <w:t>.</w:t>
      </w:r>
    </w:p>
    <w:p w:rsidR="007A7766" w:rsidRDefault="007A7766" w:rsidP="007A7766">
      <w:pPr>
        <w:pStyle w:val="Brdtext"/>
      </w:pPr>
      <w:r w:rsidRPr="00286073">
        <w:rPr>
          <w:rStyle w:val="Kod"/>
        </w:rPr>
        <w:t>MakeGuess</w:t>
      </w:r>
      <w:r>
        <w:t xml:space="preserve"> returnerar ett värde av typen </w:t>
      </w:r>
      <w:r w:rsidRPr="00E33762">
        <w:rPr>
          <w:rStyle w:val="Kod"/>
        </w:rPr>
        <w:t>Outcome</w:t>
      </w:r>
      <w:r>
        <w:t xml:space="preserve"> som indikerar om det gissade talet är </w:t>
      </w:r>
      <w:r w:rsidRPr="00F75FC4">
        <w:t>rätt, för lågt, för högt</w:t>
      </w:r>
      <w:r>
        <w:t xml:space="preserve">, en tidigare gjord gissning eller </w:t>
      </w:r>
      <w:r w:rsidRPr="00F75FC4">
        <w:t>om användaren förbrukat alla gissningar</w:t>
      </w:r>
      <w:r>
        <w:t xml:space="preserve">. Är inte gissningen i det slutna intervallet mellan 1 och 100 kastas undantaget </w:t>
      </w:r>
      <w:r w:rsidRPr="00E33762">
        <w:rPr>
          <w:rStyle w:val="Kod"/>
        </w:rPr>
        <w:t>ArgumentOutOfRangeException</w:t>
      </w:r>
      <w:r>
        <w:t>.</w:t>
      </w:r>
    </w:p>
    <w:p w:rsidR="007A7766" w:rsidRPr="00453588" w:rsidRDefault="007A7766" w:rsidP="007A7766">
      <w:pPr>
        <w:pStyle w:val="Rubrik2"/>
      </w:pPr>
      <w:bookmarkStart w:id="15" w:name="_Toc286824331"/>
      <w:bookmarkStart w:id="16" w:name="_Toc286917997"/>
      <w:bookmarkStart w:id="17" w:name="_Toc288470109"/>
      <w:r w:rsidRPr="00453588">
        <w:t>Hantering av fel på servern</w:t>
      </w:r>
      <w:bookmarkEnd w:id="15"/>
      <w:bookmarkEnd w:id="16"/>
      <w:bookmarkEnd w:id="17"/>
    </w:p>
    <w:p w:rsidR="007A7766" w:rsidRDefault="007A7766" w:rsidP="007A7766">
      <w:pPr>
        <w:pStyle w:val="Brdtext"/>
      </w:pPr>
      <w:r>
        <w:t xml:space="preserve">Skulle ett oväntat fel av något slag inträffa ska användaren slippa se en ”gul-ful” sida med ett automatgenererat felmeddelande. Istället ska du visa en sida med ett användarvänligare(?) meddelande. </w:t>
      </w:r>
      <w:r>
        <w:fldChar w:fldCharType="begin"/>
      </w:r>
      <w:r>
        <w:instrText xml:space="preserve"> REF _Ref286824314 \h </w:instrText>
      </w:r>
      <w:r>
        <w:fldChar w:fldCharType="separate"/>
      </w:r>
      <w:r>
        <w:t xml:space="preserve">Figur </w:t>
      </w:r>
      <w:r>
        <w:rPr>
          <w:noProof/>
        </w:rPr>
        <w:t>9</w:t>
      </w:r>
      <w:r>
        <w:fldChar w:fldCharType="end"/>
      </w:r>
      <w:r>
        <w:t xml:space="preserve"> visar ett exempel på en sådan sida.</w:t>
      </w:r>
    </w:p>
    <w:p w:rsidR="007A7766" w:rsidRDefault="003A0ECB" w:rsidP="007A7766">
      <w:pPr>
        <w:pStyle w:val="Bildfljdavbeskrivning"/>
      </w:pPr>
      <w:r>
        <w:drawing>
          <wp:inline distT="0" distB="0" distL="0" distR="0">
            <wp:extent cx="3556800" cy="1868400"/>
            <wp:effectExtent l="0" t="0" r="5715" b="0"/>
            <wp:docPr id="32" name="Bildobjekt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ts\AppData\Local\Temp\SNAGHTML551b1e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6800" cy="1868400"/>
                    </a:xfrm>
                    <a:prstGeom prst="rect">
                      <a:avLst/>
                    </a:prstGeom>
                    <a:noFill/>
                    <a:ln>
                      <a:noFill/>
                    </a:ln>
                  </pic:spPr>
                </pic:pic>
              </a:graphicData>
            </a:graphic>
          </wp:inline>
        </w:drawing>
      </w:r>
    </w:p>
    <w:p w:rsidR="007A7766" w:rsidRDefault="007A7766" w:rsidP="007A7766">
      <w:pPr>
        <w:pStyle w:val="Beskrivning"/>
      </w:pPr>
      <w:bookmarkStart w:id="18" w:name="_Ref286824314"/>
      <w:r>
        <w:t xml:space="preserve">Figur </w:t>
      </w:r>
      <w:fldSimple w:instr=" SEQ Figur \* ARABIC ">
        <w:r>
          <w:rPr>
            <w:noProof/>
          </w:rPr>
          <w:t>9</w:t>
        </w:r>
      </w:fldSimple>
      <w:bookmarkEnd w:id="18"/>
      <w:r>
        <w:t>. Anpassad sida som visas vid fel istället för en ”gul-ful” sida.</w:t>
      </w:r>
    </w:p>
    <w:p w:rsidR="007A7766" w:rsidRDefault="007A7766" w:rsidP="003A0ECB">
      <w:pPr>
        <w:pStyle w:val="Rubrik1"/>
        <w:pageBreakBefore w:val="0"/>
        <w:numPr>
          <w:ilvl w:val="0"/>
          <w:numId w:val="0"/>
        </w:numPr>
      </w:pPr>
      <w:bookmarkStart w:id="19" w:name="_Toc288470110"/>
      <w:r>
        <w:t>Krav</w:t>
      </w:r>
      <w:bookmarkEnd w:id="19"/>
    </w:p>
    <w:p w:rsidR="007A7766" w:rsidRDefault="007A7766" w:rsidP="007A7766">
      <w:pPr>
        <w:pStyle w:val="Brdtext"/>
        <w:keepNext/>
      </w:pPr>
      <w:r>
        <w:t>Sammanställning av krav som måste uppfyllas:</w:t>
      </w:r>
    </w:p>
    <w:p w:rsidR="007A7766" w:rsidRPr="00F75FC4" w:rsidRDefault="007A7766" w:rsidP="007A7766">
      <w:pPr>
        <w:pStyle w:val="Brdtext"/>
        <w:numPr>
          <w:ilvl w:val="0"/>
          <w:numId w:val="18"/>
        </w:numPr>
      </w:pPr>
      <w:r>
        <w:t>Validering måste ske så att d</w:t>
      </w:r>
      <w:r w:rsidRPr="00F75FC4">
        <w:t xml:space="preserve">et </w:t>
      </w:r>
      <w:r>
        <w:t>endast går att posta en gissning som är ett heltal</w:t>
      </w:r>
      <w:r w:rsidRPr="00F75FC4">
        <w:t xml:space="preserve"> </w:t>
      </w:r>
      <w:r>
        <w:t>i det slutna intervallet mellan 1 och 100</w:t>
      </w:r>
      <w:r w:rsidRPr="00F75FC4">
        <w:t>.</w:t>
      </w:r>
      <w:r>
        <w:t xml:space="preserve"> </w:t>
      </w:r>
      <w:r w:rsidRPr="00F75FC4">
        <w:t>Validering</w:t>
      </w:r>
      <w:r>
        <w:t xml:space="preserve"> ska ske på klienten och servern</w:t>
      </w:r>
      <w:r w:rsidRPr="00F75FC4">
        <w:t>.</w:t>
      </w:r>
    </w:p>
    <w:p w:rsidR="007A7766" w:rsidRPr="00F75FC4" w:rsidRDefault="007A7766" w:rsidP="007A7766">
      <w:pPr>
        <w:pStyle w:val="Brdtext"/>
        <w:numPr>
          <w:ilvl w:val="0"/>
          <w:numId w:val="18"/>
        </w:numPr>
      </w:pPr>
      <w:r w:rsidRPr="00F75FC4">
        <w:t xml:space="preserve">Användaren har sju (7) försök på sig att gissa rätt tal. Det ska inte gå att göra fler gissningar. </w:t>
      </w:r>
    </w:p>
    <w:p w:rsidR="007A7766" w:rsidRDefault="007A7766" w:rsidP="007A7766">
      <w:pPr>
        <w:pStyle w:val="Brdtext"/>
        <w:numPr>
          <w:ilvl w:val="0"/>
          <w:numId w:val="18"/>
        </w:numPr>
      </w:pPr>
      <w:r>
        <w:t>Endast ett affärslogikobjekt får skapas per session, vilket innebär att ett och samma objekt ska återanvändas under en och samma session.</w:t>
      </w:r>
    </w:p>
    <w:p w:rsidR="007A7766" w:rsidRDefault="007A7766" w:rsidP="007A7766">
      <w:pPr>
        <w:pStyle w:val="Brdtext"/>
        <w:numPr>
          <w:ilvl w:val="0"/>
          <w:numId w:val="18"/>
        </w:numPr>
      </w:pPr>
      <w:bookmarkStart w:id="20" w:name="_Ref288469819"/>
      <w:r w:rsidRPr="00F75FC4">
        <w:t xml:space="preserve">Alla hantering av det hemliga talet placerar du i en klass som </w:t>
      </w:r>
      <w:r>
        <w:t xml:space="preserve">ensam </w:t>
      </w:r>
      <w:r w:rsidRPr="00F75FC4">
        <w:t>får utgöra affärs</w:t>
      </w:r>
      <w:r>
        <w:t>logik</w:t>
      </w:r>
      <w:r w:rsidRPr="00F75FC4">
        <w:t xml:space="preserve">lagret. Klassen ansvara för att på lämpligt sätt </w:t>
      </w:r>
      <w:r>
        <w:t>meddela resultat</w:t>
      </w:r>
      <w:r w:rsidRPr="00F75FC4">
        <w:t xml:space="preserve"> om användaren gissat rätt tal, gissat för lågt, gissat för högt</w:t>
      </w:r>
      <w:r>
        <w:t>, redan gissat på talet</w:t>
      </w:r>
      <w:r w:rsidRPr="00F75FC4">
        <w:t xml:space="preserve"> och om användaren förbrukat alla gissningar.</w:t>
      </w:r>
      <w:bookmarkEnd w:id="20"/>
    </w:p>
    <w:p w:rsidR="007A7766" w:rsidRDefault="007A7766" w:rsidP="007A7766">
      <w:pPr>
        <w:pStyle w:val="Brdtext"/>
        <w:numPr>
          <w:ilvl w:val="0"/>
          <w:numId w:val="18"/>
        </w:numPr>
      </w:pPr>
      <w:r>
        <w:lastRenderedPageBreak/>
        <w:t>Affärslogikobjektet ska, förutom det hemliga talet, även lagra de gissningar som gjorts efter att det hemliga talet slumpats fram.</w:t>
      </w:r>
    </w:p>
    <w:p w:rsidR="007A7766" w:rsidRDefault="007A7766" w:rsidP="007A7766">
      <w:pPr>
        <w:pStyle w:val="Brdtext"/>
        <w:numPr>
          <w:ilvl w:val="0"/>
          <w:numId w:val="18"/>
        </w:numPr>
      </w:pPr>
      <w:r w:rsidRPr="00F75FC4">
        <w:t>En gissning görs genom att en metod i klassen anropas. Metoden ska returnera lämpligt värde (enligt punkt</w:t>
      </w:r>
      <w:r>
        <w:t xml:space="preserve"> </w:t>
      </w:r>
      <w:r>
        <w:fldChar w:fldCharType="begin"/>
      </w:r>
      <w:r>
        <w:instrText xml:space="preserve"> REF _Ref288469819 \r \h </w:instrText>
      </w:r>
      <w:r>
        <w:fldChar w:fldCharType="separate"/>
      </w:r>
      <w:r>
        <w:t>4</w:t>
      </w:r>
      <w:r>
        <w:fldChar w:fldCharType="end"/>
      </w:r>
      <w:r w:rsidRPr="00F75FC4">
        <w:t xml:space="preserve"> ovan) beroende på resultatet av gissningen. </w:t>
      </w:r>
      <w:r>
        <w:t xml:space="preserve">Det är inte tillåtet att från affärslagerklassen returnera strängar av något slag. Det rekommenderas starkt att </w:t>
      </w:r>
      <w:r w:rsidRPr="00F75FC4">
        <w:t>använda en uppräkningsbar typ (</w:t>
      </w:r>
      <w:r w:rsidRPr="00E040F4">
        <w:rPr>
          <w:rStyle w:val="Kod"/>
        </w:rPr>
        <w:t>enum</w:t>
      </w:r>
      <w:r w:rsidRPr="00F75FC4">
        <w:t>) som returvärde.</w:t>
      </w:r>
    </w:p>
    <w:p w:rsidR="007A7766" w:rsidRPr="00F75FC4" w:rsidRDefault="007A7766" w:rsidP="007A7766">
      <w:pPr>
        <w:pStyle w:val="Brdtext"/>
        <w:numPr>
          <w:ilvl w:val="0"/>
          <w:numId w:val="18"/>
        </w:numPr>
      </w:pPr>
      <w:r w:rsidRPr="00F75FC4">
        <w:t>Klienten ska inte på något sätt</w:t>
      </w:r>
      <w:r>
        <w:t>, så länge antalet gissningar inte är förbrukade,</w:t>
      </w:r>
      <w:r w:rsidRPr="00F75FC4">
        <w:t xml:space="preserve"> kunna komma åt det hemliga talet, som slumpas fram. </w:t>
      </w:r>
    </w:p>
    <w:p w:rsidR="007A7766" w:rsidRPr="00F75FC4" w:rsidRDefault="007A7766" w:rsidP="007A7766">
      <w:pPr>
        <w:pStyle w:val="Brdtext"/>
        <w:numPr>
          <w:ilvl w:val="0"/>
          <w:numId w:val="18"/>
        </w:numPr>
      </w:pPr>
      <w:r w:rsidRPr="00F75FC4">
        <w:t xml:space="preserve">Antalet gissningar användaren har på sig ska lagras </w:t>
      </w:r>
      <w:r>
        <w:t xml:space="preserve">i form av </w:t>
      </w:r>
      <w:r w:rsidRPr="00F75FC4">
        <w:t>en namngiven konstant</w:t>
      </w:r>
      <w:r>
        <w:t xml:space="preserve"> i en affärslagerlogikklass</w:t>
      </w:r>
      <w:r w:rsidRPr="00F75FC4">
        <w:t xml:space="preserve">. </w:t>
      </w:r>
    </w:p>
    <w:p w:rsidR="007A7766" w:rsidRDefault="007A7766" w:rsidP="007A7766">
      <w:pPr>
        <w:pStyle w:val="Brdtext"/>
        <w:numPr>
          <w:ilvl w:val="0"/>
          <w:numId w:val="18"/>
        </w:numPr>
      </w:pPr>
      <w:r>
        <w:t>Ingen kontroll får använda sig av ”</w:t>
      </w:r>
      <w:r w:rsidRPr="00E91A6B">
        <w:rPr>
          <w:i/>
        </w:rPr>
        <w:t>view state</w:t>
      </w:r>
      <w:r>
        <w:t xml:space="preserve">”.  Attributet </w:t>
      </w:r>
      <w:r w:rsidRPr="00E040F4">
        <w:rPr>
          <w:rStyle w:val="Kod"/>
        </w:rPr>
        <w:t>ViewStateMode</w:t>
      </w:r>
      <w:r>
        <w:t xml:space="preserve"> till </w:t>
      </w:r>
      <w:r w:rsidRPr="00E040F4">
        <w:rPr>
          <w:rStyle w:val="Kod"/>
        </w:rPr>
        <w:t>Disabled</w:t>
      </w:r>
      <w:r>
        <w:t xml:space="preserve">, i </w:t>
      </w:r>
      <w:r w:rsidRPr="00E040F4">
        <w:rPr>
          <w:rStyle w:val="Kod"/>
        </w:rPr>
        <w:t>Page</w:t>
      </w:r>
      <w:r>
        <w:t>-direktivet.</w:t>
      </w:r>
    </w:p>
    <w:p w:rsidR="007A7766" w:rsidRDefault="007A7766" w:rsidP="007A7766">
      <w:pPr>
        <w:pStyle w:val="Brdtext"/>
        <w:numPr>
          <w:ilvl w:val="0"/>
          <w:numId w:val="18"/>
        </w:numPr>
      </w:pPr>
      <w:r>
        <w:t>Fler element än nödvändigt ska inte renderas till klienten.</w:t>
      </w:r>
    </w:p>
    <w:p w:rsidR="007A7766" w:rsidRDefault="007A7766" w:rsidP="007A7766">
      <w:pPr>
        <w:pStyle w:val="Brdtext"/>
        <w:numPr>
          <w:ilvl w:val="0"/>
          <w:numId w:val="18"/>
        </w:numPr>
      </w:pPr>
      <w:r>
        <w:t>Underlätta för användaren genom att ge lämpligt element fokus då sidan visas.</w:t>
      </w:r>
    </w:p>
    <w:p w:rsidR="007A7766" w:rsidRDefault="007A7766" w:rsidP="007A7766">
      <w:pPr>
        <w:pStyle w:val="Brdtext"/>
        <w:numPr>
          <w:ilvl w:val="0"/>
          <w:numId w:val="18"/>
        </w:numPr>
      </w:pPr>
      <w:r>
        <w:t>Vid oförutsedda fel ska en egen felsida visas.</w:t>
      </w:r>
    </w:p>
    <w:p w:rsidR="007A7766" w:rsidRDefault="007A7766" w:rsidP="003A0ECB">
      <w:pPr>
        <w:pStyle w:val="Rubrik1"/>
        <w:pageBreakBefore w:val="0"/>
        <w:numPr>
          <w:ilvl w:val="0"/>
          <w:numId w:val="0"/>
        </w:numPr>
        <w:rPr>
          <w:noProof/>
        </w:rPr>
      </w:pPr>
      <w:bookmarkStart w:id="21" w:name="_Toc288470111"/>
      <w:r>
        <w:rPr>
          <w:noProof/>
        </w:rPr>
        <w:t>Mål</w:t>
      </w:r>
      <w:bookmarkEnd w:id="21"/>
    </w:p>
    <w:p w:rsidR="007A7766" w:rsidRPr="005E668A" w:rsidRDefault="007A7766" w:rsidP="007A7766">
      <w:pPr>
        <w:pStyle w:val="Brdtext"/>
      </w:pPr>
      <w:r>
        <w:t>Du ska:</w:t>
      </w:r>
    </w:p>
    <w:p w:rsidR="007A7766" w:rsidRDefault="007A7766" w:rsidP="007A7766">
      <w:pPr>
        <w:pStyle w:val="Liststycke"/>
        <w:numPr>
          <w:ilvl w:val="0"/>
          <w:numId w:val="10"/>
        </w:numPr>
        <w:spacing w:after="200" w:line="276" w:lineRule="auto"/>
      </w:pPr>
      <w:r>
        <w:t>Ha förståelse för att en sessionsvariabel är en variabel som är knuten till en session och aldrig lämnar servern.</w:t>
      </w:r>
    </w:p>
    <w:p w:rsidR="007A7766" w:rsidRDefault="007A7766" w:rsidP="007A7766">
      <w:pPr>
        <w:pStyle w:val="Liststycke"/>
        <w:numPr>
          <w:ilvl w:val="0"/>
          <w:numId w:val="10"/>
        </w:numPr>
        <w:spacing w:after="200" w:line="276" w:lineRule="auto"/>
      </w:pPr>
      <w:r>
        <w:t>Förstå vikten av att validera data innan det behandlas vidare, både på klienten och på servern samt vara väl förtrogen med hur du validerar innehållet i ett textfält med hjälp av valideringskontrollerna som ASP.NET erbjuder.</w:t>
      </w:r>
    </w:p>
    <w:p w:rsidR="007A7766" w:rsidRDefault="007A7766" w:rsidP="007A7766">
      <w:pPr>
        <w:pStyle w:val="Liststycke"/>
        <w:numPr>
          <w:ilvl w:val="0"/>
          <w:numId w:val="10"/>
        </w:numPr>
        <w:spacing w:after="200" w:line="276" w:lineRule="auto"/>
      </w:pPr>
      <w:r>
        <w:t>Ha fått insikt om att data som skickas till affärslogiklagret måste valideras av affärslogiklagret då valideringen kan vara felaktigt implementerad i användargränssnitt- och presentationslogiklager.</w:t>
      </w:r>
    </w:p>
    <w:p w:rsidR="007A7766" w:rsidRDefault="007A7766" w:rsidP="007A7766">
      <w:pPr>
        <w:pStyle w:val="Liststycke"/>
        <w:numPr>
          <w:ilvl w:val="0"/>
          <w:numId w:val="10"/>
        </w:numPr>
        <w:spacing w:after="200" w:line="276" w:lineRule="auto"/>
      </w:pPr>
      <w:r>
        <w:t>Förstå att då användaren klickar på en knapp sker en ”postback” och en händelse skapas som kan tas om hand i ”code-behind”-filen.</w:t>
      </w:r>
    </w:p>
    <w:p w:rsidR="007A7766" w:rsidRDefault="007A7766" w:rsidP="007A7766">
      <w:pPr>
        <w:pStyle w:val="Liststycke"/>
        <w:numPr>
          <w:ilvl w:val="0"/>
          <w:numId w:val="10"/>
        </w:numPr>
        <w:spacing w:after="200" w:line="276" w:lineRule="auto"/>
      </w:pPr>
      <w:r>
        <w:t xml:space="preserve">Kunna ta hand om händelsen </w:t>
      </w:r>
      <w:r w:rsidRPr="0037389B">
        <w:rPr>
          <w:rStyle w:val="Kod"/>
        </w:rPr>
        <w:t>Click</w:t>
      </w:r>
      <w:r>
        <w:t xml:space="preserve"> som inträffar då användaren klickar på en knapp.</w:t>
      </w:r>
    </w:p>
    <w:p w:rsidR="007A7766" w:rsidRDefault="007A7766" w:rsidP="007A7766">
      <w:pPr>
        <w:pStyle w:val="Liststycke"/>
        <w:numPr>
          <w:ilvl w:val="0"/>
          <w:numId w:val="10"/>
        </w:numPr>
        <w:spacing w:after="200" w:line="276" w:lineRule="auto"/>
      </w:pPr>
      <w:r>
        <w:t xml:space="preserve">Kunna använda </w:t>
      </w:r>
      <w:r w:rsidRPr="0037389B">
        <w:rPr>
          <w:rStyle w:val="Kod"/>
        </w:rPr>
        <w:t>Label</w:t>
      </w:r>
      <w:r>
        <w:t>-kontrollen för att placera ut text som bestäms i ”code-behind”-filen.</w:t>
      </w:r>
    </w:p>
    <w:p w:rsidR="007A7766" w:rsidRDefault="007A7766" w:rsidP="007A7766">
      <w:pPr>
        <w:pStyle w:val="Liststycke"/>
        <w:numPr>
          <w:ilvl w:val="0"/>
          <w:numId w:val="10"/>
        </w:numPr>
        <w:spacing w:after="200" w:line="276" w:lineRule="auto"/>
      </w:pPr>
      <w:r>
        <w:t xml:space="preserve">Förstå hur en </w:t>
      </w:r>
      <w:r w:rsidRPr="008460B8">
        <w:rPr>
          <w:rStyle w:val="Kod"/>
        </w:rPr>
        <w:t>PlaceHolder</w:t>
      </w:r>
      <w:r>
        <w:t xml:space="preserve"> kan användas för att bestämma om en grupp kontroller ska renderas till klienten eller inte.</w:t>
      </w:r>
    </w:p>
    <w:p w:rsidR="007A7766" w:rsidRDefault="00A14932" w:rsidP="003A0ECB">
      <w:pPr>
        <w:pStyle w:val="Rubrik1"/>
        <w:pageBreakBefore w:val="0"/>
        <w:numPr>
          <w:ilvl w:val="0"/>
          <w:numId w:val="0"/>
        </w:numPr>
      </w:pPr>
      <w:r>
        <w:t>Tips</w:t>
      </w:r>
    </w:p>
    <w:p w:rsidR="007A7766" w:rsidRDefault="007A7766" w:rsidP="007A7766">
      <w:pPr>
        <w:pStyle w:val="Liststycke"/>
        <w:numPr>
          <w:ilvl w:val="0"/>
          <w:numId w:val="11"/>
        </w:numPr>
        <w:spacing w:after="200" w:line="276" w:lineRule="auto"/>
      </w:pPr>
      <w:r>
        <w:t>Valideringskontroller</w:t>
      </w:r>
    </w:p>
    <w:p w:rsidR="007A7766" w:rsidRPr="00173C05" w:rsidRDefault="005D460E" w:rsidP="007A7766">
      <w:pPr>
        <w:pStyle w:val="Liststycke"/>
        <w:numPr>
          <w:ilvl w:val="1"/>
          <w:numId w:val="11"/>
        </w:numPr>
        <w:spacing w:after="200" w:line="276" w:lineRule="auto"/>
        <w:rPr>
          <w:lang w:val="en-US"/>
        </w:rPr>
      </w:pPr>
      <w:r w:rsidRPr="005D460E">
        <w:rPr>
          <w:lang w:val="en-US"/>
        </w:rPr>
        <w:t>”</w:t>
      </w:r>
      <w:r w:rsidRPr="005D460E">
        <w:rPr>
          <w:i/>
          <w:lang w:val="en-US"/>
        </w:rPr>
        <w:t>Types of Validation for ASP.NET Server Controls</w:t>
      </w:r>
      <w:r w:rsidRPr="005D460E">
        <w:rPr>
          <w:lang w:val="en-US"/>
        </w:rPr>
        <w:t xml:space="preserve">”, </w:t>
      </w:r>
      <w:hyperlink r:id="rId25" w:history="1">
        <w:r w:rsidRPr="005D460E">
          <w:rPr>
            <w:rStyle w:val="Hyperlnk"/>
            <w:lang w:val="en-US"/>
          </w:rPr>
          <w:t>http://msdn.microsoft.com/en-us/library/bwd43d0x(v=vs.100).aspx</w:t>
        </w:r>
      </w:hyperlink>
    </w:p>
    <w:p w:rsidR="007A7766" w:rsidRDefault="007A7766" w:rsidP="007A7766">
      <w:pPr>
        <w:pStyle w:val="Liststycke"/>
        <w:numPr>
          <w:ilvl w:val="0"/>
          <w:numId w:val="11"/>
        </w:numPr>
        <w:spacing w:after="200" w:line="276" w:lineRule="auto"/>
      </w:pPr>
      <w:r>
        <w:t>”</w:t>
      </w:r>
      <w:r w:rsidRPr="00F52783">
        <w:rPr>
          <w:i/>
        </w:rPr>
        <w:t>Session</w:t>
      </w:r>
      <w:r>
        <w:t>”</w:t>
      </w:r>
    </w:p>
    <w:p w:rsidR="007A7766" w:rsidRPr="005D460E" w:rsidRDefault="0059784A" w:rsidP="007A7766">
      <w:pPr>
        <w:pStyle w:val="Liststycke"/>
        <w:numPr>
          <w:ilvl w:val="1"/>
          <w:numId w:val="11"/>
        </w:numPr>
        <w:spacing w:after="200" w:line="276" w:lineRule="auto"/>
      </w:pPr>
      <w:hyperlink r:id="rId26" w:history="1">
        <w:r w:rsidR="007A7766" w:rsidRPr="005D460E">
          <w:rPr>
            <w:color w:val="0000FF"/>
            <w:u w:val="single"/>
          </w:rPr>
          <w:t>http://msdn.microsoft.com/en-us/library/ms178581.aspx</w:t>
        </w:r>
      </w:hyperlink>
    </w:p>
    <w:p w:rsidR="007A7766" w:rsidRDefault="007A7766" w:rsidP="007A7766">
      <w:pPr>
        <w:pStyle w:val="Liststycke"/>
        <w:numPr>
          <w:ilvl w:val="1"/>
          <w:numId w:val="11"/>
        </w:numPr>
        <w:spacing w:after="200" w:line="276" w:lineRule="auto"/>
      </w:pPr>
      <w:r>
        <w:t>Tänk på att en sessionsvariabel kan ”kapslas in” av en egenskap (</w:t>
      </w:r>
      <w:r w:rsidRPr="00F52783">
        <w:rPr>
          <w:rStyle w:val="Kod"/>
        </w:rPr>
        <w:t>protected</w:t>
      </w:r>
      <w:r>
        <w:t>?). I många fall underlättar detta i stor utsträckning hanteringen av en sessionsvariabel.</w:t>
      </w:r>
    </w:p>
    <w:p w:rsidR="007A7766" w:rsidRDefault="007A7766" w:rsidP="007A7766">
      <w:pPr>
        <w:pStyle w:val="Liststycke"/>
        <w:numPr>
          <w:ilvl w:val="0"/>
          <w:numId w:val="11"/>
        </w:numPr>
        <w:spacing w:after="200" w:line="276" w:lineRule="auto"/>
      </w:pPr>
      <w:r>
        <w:lastRenderedPageBreak/>
        <w:t>”</w:t>
      </w:r>
      <w:r w:rsidRPr="00E040F4">
        <w:rPr>
          <w:i/>
        </w:rPr>
        <w:t>View State</w:t>
      </w:r>
      <w:r>
        <w:t>”</w:t>
      </w:r>
    </w:p>
    <w:p w:rsidR="007A7766" w:rsidRPr="00E040F4" w:rsidRDefault="007A7766" w:rsidP="007A7766">
      <w:pPr>
        <w:pStyle w:val="Liststycke"/>
        <w:numPr>
          <w:ilvl w:val="1"/>
          <w:numId w:val="11"/>
        </w:numPr>
        <w:spacing w:after="200" w:line="276" w:lineRule="auto"/>
        <w:rPr>
          <w:lang w:val="en-US"/>
        </w:rPr>
      </w:pPr>
      <w:r w:rsidRPr="00E040F4">
        <w:rPr>
          <w:lang w:val="en-US"/>
        </w:rPr>
        <w:t>Pro ASP.NET 4</w:t>
      </w:r>
      <w:r w:rsidR="005D460E">
        <w:rPr>
          <w:lang w:val="en-US"/>
        </w:rPr>
        <w:t>.5</w:t>
      </w:r>
      <w:r w:rsidRPr="00E040F4">
        <w:rPr>
          <w:lang w:val="en-US"/>
        </w:rPr>
        <w:t xml:space="preserve"> in C#, F</w:t>
      </w:r>
      <w:r w:rsidR="005D460E">
        <w:rPr>
          <w:lang w:val="en-US"/>
        </w:rPr>
        <w:t>ifth</w:t>
      </w:r>
      <w:r w:rsidRPr="00E040F4">
        <w:rPr>
          <w:lang w:val="en-US"/>
        </w:rPr>
        <w:t xml:space="preserve"> Edition, </w:t>
      </w:r>
      <w:r w:rsidR="005D460E">
        <w:rPr>
          <w:lang w:val="en-US"/>
        </w:rPr>
        <w:t>879-888</w:t>
      </w:r>
      <w:r>
        <w:rPr>
          <w:lang w:val="en-US"/>
        </w:rPr>
        <w:t>.</w:t>
      </w:r>
    </w:p>
    <w:p w:rsidR="007A7766" w:rsidRDefault="007A7766" w:rsidP="007A7766">
      <w:pPr>
        <w:pStyle w:val="Liststycke"/>
        <w:numPr>
          <w:ilvl w:val="1"/>
          <w:numId w:val="11"/>
        </w:numPr>
        <w:spacing w:after="200" w:line="276" w:lineRule="auto"/>
        <w:rPr>
          <w:lang w:val="en-US"/>
        </w:rPr>
      </w:pPr>
      <w:r w:rsidRPr="00E040F4">
        <w:rPr>
          <w:i/>
          <w:lang w:val="en-US"/>
        </w:rPr>
        <w:t>Managing View State in ASP.NET 4 Using the New ViewStateMode Property</w:t>
      </w:r>
      <w:r>
        <w:rPr>
          <w:lang w:val="en-US"/>
        </w:rPr>
        <w:t xml:space="preserve">, </w:t>
      </w:r>
      <w:hyperlink r:id="rId27" w:history="1">
        <w:r w:rsidRPr="00E040F4">
          <w:rPr>
            <w:color w:val="0000FF"/>
            <w:u w:val="single"/>
            <w:lang w:val="en-US"/>
          </w:rPr>
          <w:t>http://www.4guysfromrolla.com/articles/071410-1.aspx</w:t>
        </w:r>
      </w:hyperlink>
      <w:r w:rsidRPr="00E040F4">
        <w:rPr>
          <w:lang w:val="en-US"/>
        </w:rPr>
        <w:t xml:space="preserve">. </w:t>
      </w:r>
    </w:p>
    <w:p w:rsidR="007A7766" w:rsidRPr="00F52783" w:rsidRDefault="007A7766" w:rsidP="007A7766">
      <w:pPr>
        <w:pStyle w:val="Liststycke"/>
        <w:numPr>
          <w:ilvl w:val="0"/>
          <w:numId w:val="11"/>
        </w:numPr>
        <w:spacing w:after="200" w:line="276" w:lineRule="auto"/>
        <w:rPr>
          <w:rStyle w:val="Kod"/>
        </w:rPr>
      </w:pPr>
      <w:r w:rsidRPr="00F52783">
        <w:rPr>
          <w:rStyle w:val="Kod"/>
        </w:rPr>
        <w:t>ReadOnlyCollection&lt;T&gt;</w:t>
      </w:r>
    </w:p>
    <w:p w:rsidR="007A7766" w:rsidRPr="005D460E" w:rsidRDefault="0059784A" w:rsidP="007A7766">
      <w:pPr>
        <w:pStyle w:val="Liststycke"/>
        <w:numPr>
          <w:ilvl w:val="1"/>
          <w:numId w:val="11"/>
        </w:numPr>
        <w:spacing w:after="200" w:line="276" w:lineRule="auto"/>
      </w:pPr>
      <w:hyperlink r:id="rId28" w:history="1">
        <w:r w:rsidR="007A7766" w:rsidRPr="00E80EFA">
          <w:rPr>
            <w:color w:val="0000FF"/>
            <w:u w:val="single"/>
          </w:rPr>
          <w:t>http://msdn.microsoft.com/en-us/library/ms132474.aspx</w:t>
        </w:r>
      </w:hyperlink>
    </w:p>
    <w:p w:rsidR="005D460E" w:rsidRPr="005D460E" w:rsidRDefault="005D460E" w:rsidP="005D460E">
      <w:pPr>
        <w:pStyle w:val="Liststycke"/>
        <w:numPr>
          <w:ilvl w:val="0"/>
          <w:numId w:val="11"/>
        </w:numPr>
        <w:spacing w:after="200" w:line="276" w:lineRule="auto"/>
      </w:pPr>
      <w:r w:rsidRPr="005D460E">
        <w:rPr>
          <w:rStyle w:val="Kod"/>
        </w:rPr>
        <w:t>List&lt;T&gt;.AsReadOnly</w:t>
      </w:r>
    </w:p>
    <w:p w:rsidR="005D460E" w:rsidRPr="00E80EFA" w:rsidRDefault="0059784A" w:rsidP="005D460E">
      <w:pPr>
        <w:pStyle w:val="Liststycke"/>
        <w:numPr>
          <w:ilvl w:val="1"/>
          <w:numId w:val="11"/>
        </w:numPr>
        <w:spacing w:after="200" w:line="276" w:lineRule="auto"/>
      </w:pPr>
      <w:hyperlink r:id="rId29" w:history="1">
        <w:r w:rsidR="005D460E">
          <w:rPr>
            <w:rStyle w:val="Hyperlnk"/>
          </w:rPr>
          <w:t>http://msdn.microsoft.com/en-us/library/e78dcd75(v=vs.110).aspx</w:t>
        </w:r>
      </w:hyperlink>
    </w:p>
    <w:p w:rsidR="007A7766" w:rsidRPr="00FE4148" w:rsidRDefault="007A7766" w:rsidP="007A7766">
      <w:pPr>
        <w:pStyle w:val="Liststycke"/>
        <w:numPr>
          <w:ilvl w:val="0"/>
          <w:numId w:val="11"/>
        </w:numPr>
        <w:spacing w:after="200" w:line="276" w:lineRule="auto"/>
        <w:rPr>
          <w:lang w:val="en-US"/>
        </w:rPr>
      </w:pPr>
      <w:r>
        <w:t>”</w:t>
      </w:r>
      <w:r w:rsidRPr="00FE4148">
        <w:rPr>
          <w:i/>
        </w:rPr>
        <w:t xml:space="preserve">Nullable </w:t>
      </w:r>
      <w:r>
        <w:rPr>
          <w:i/>
        </w:rPr>
        <w:t>T</w:t>
      </w:r>
      <w:r w:rsidRPr="00FE4148">
        <w:rPr>
          <w:i/>
        </w:rPr>
        <w:t>ypes</w:t>
      </w:r>
      <w:r>
        <w:t>”</w:t>
      </w:r>
    </w:p>
    <w:p w:rsidR="007A7766" w:rsidRPr="004F082F" w:rsidRDefault="0059784A" w:rsidP="007A7766">
      <w:pPr>
        <w:pStyle w:val="Liststycke"/>
        <w:numPr>
          <w:ilvl w:val="1"/>
          <w:numId w:val="11"/>
        </w:numPr>
        <w:spacing w:after="200" w:line="276" w:lineRule="auto"/>
        <w:rPr>
          <w:lang w:val="en-US"/>
        </w:rPr>
      </w:pPr>
      <w:hyperlink r:id="rId30" w:history="1">
        <w:r w:rsidR="007A7766" w:rsidRPr="00FE4148">
          <w:rPr>
            <w:color w:val="0000FF"/>
            <w:u w:val="single"/>
            <w:lang w:val="en-US"/>
          </w:rPr>
          <w:t>http://msdn.microsoft.com/en-us/library/1t3y8s4s.aspx</w:t>
        </w:r>
      </w:hyperlink>
    </w:p>
    <w:p w:rsidR="007A7766" w:rsidRPr="004F082F" w:rsidRDefault="007A7766" w:rsidP="007A7766">
      <w:pPr>
        <w:pStyle w:val="Liststycke"/>
        <w:numPr>
          <w:ilvl w:val="0"/>
          <w:numId w:val="11"/>
        </w:numPr>
        <w:spacing w:after="200" w:line="276" w:lineRule="auto"/>
        <w:rPr>
          <w:rStyle w:val="Kod"/>
          <w:lang w:val="en-US"/>
        </w:rPr>
      </w:pPr>
      <w:r w:rsidRPr="004F082F">
        <w:rPr>
          <w:rStyle w:val="Kod"/>
        </w:rPr>
        <w:t>enum</w:t>
      </w:r>
    </w:p>
    <w:p w:rsidR="007A7766" w:rsidRPr="00E040F4" w:rsidRDefault="0059784A" w:rsidP="007A7766">
      <w:pPr>
        <w:pStyle w:val="Liststycke"/>
        <w:numPr>
          <w:ilvl w:val="1"/>
          <w:numId w:val="11"/>
        </w:numPr>
        <w:spacing w:after="200" w:line="276" w:lineRule="auto"/>
        <w:rPr>
          <w:lang w:val="en-US"/>
        </w:rPr>
      </w:pPr>
      <w:hyperlink r:id="rId31" w:history="1">
        <w:r w:rsidR="00943866" w:rsidRPr="00943866">
          <w:rPr>
            <w:rStyle w:val="Hyperlnk"/>
            <w:lang w:val="en-US"/>
          </w:rPr>
          <w:t>http://msdn.microsoft.com/en-us/library/sbbt4032(v=vs.120).aspx</w:t>
        </w:r>
      </w:hyperlink>
    </w:p>
    <w:p w:rsidR="002F708F" w:rsidRPr="007A7766" w:rsidRDefault="002F708F" w:rsidP="007A7766">
      <w:pPr>
        <w:pStyle w:val="Rubrik2"/>
        <w:rPr>
          <w:lang w:val="en-US"/>
        </w:rPr>
      </w:pPr>
    </w:p>
    <w:sectPr w:rsidR="002F708F" w:rsidRPr="007A7766" w:rsidSect="003A7113">
      <w:type w:val="oddPage"/>
      <w:pgSz w:w="11906" w:h="16838" w:code="9"/>
      <w:pgMar w:top="301" w:right="1418" w:bottom="301" w:left="1418" w:header="624"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84A" w:rsidRDefault="0059784A">
      <w:r>
        <w:separator/>
      </w:r>
    </w:p>
  </w:endnote>
  <w:endnote w:type="continuationSeparator" w:id="0">
    <w:p w:rsidR="0059784A" w:rsidRDefault="00597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84F" w:rsidRPr="008E6B23" w:rsidRDefault="00622C06" w:rsidP="00622C06">
    <w:pPr>
      <w:pStyle w:val="Sidfot"/>
      <w:pBdr>
        <w:top w:val="single" w:sz="4" w:space="1" w:color="auto"/>
      </w:pBdr>
      <w:spacing w:line="240" w:lineRule="auto"/>
      <w:rPr>
        <w:sz w:val="2"/>
        <w:szCs w:val="2"/>
        <w:lang w:val="en-US"/>
      </w:rPr>
    </w:pPr>
    <w:r w:rsidRPr="008E6B23">
      <w:rPr>
        <w:noProof/>
        <w:szCs w:val="16"/>
        <w:lang w:val="en-US"/>
      </w:rPr>
      <w:t xml:space="preserve">ASP.NET </w:t>
    </w:r>
    <w:r w:rsidR="008E6B23" w:rsidRPr="008E6B23">
      <w:rPr>
        <w:noProof/>
        <w:szCs w:val="16"/>
        <w:lang w:val="en-US"/>
      </w:rPr>
      <w:t>Web Forms</w:t>
    </w:r>
    <w:r w:rsidRPr="008E6B23">
      <w:rPr>
        <w:noProof/>
        <w:szCs w:val="16"/>
        <w:lang w:val="en-US"/>
      </w:rPr>
      <w:t xml:space="preserve"> (1DV40</w:t>
    </w:r>
    <w:r w:rsidR="008E6B23">
      <w:rPr>
        <w:noProof/>
        <w:szCs w:val="16"/>
        <w:lang w:val="en-US"/>
      </w:rPr>
      <w:t>6</w:t>
    </w:r>
    <w:r w:rsidRPr="008E6B23">
      <w:rPr>
        <w:noProof/>
        <w:szCs w:val="16"/>
        <w:lang w:val="en-US"/>
      </w:rPr>
      <w:t>)</w:t>
    </w:r>
    <w:r w:rsidRPr="008E6B23">
      <w:rPr>
        <w:noProof/>
        <w:szCs w:val="16"/>
        <w:lang w:val="en-US"/>
      </w:rPr>
      <w:tab/>
    </w:r>
    <w:r w:rsidRPr="008E6B23">
      <w:rPr>
        <w:noProof/>
        <w:szCs w:val="16"/>
        <w:lang w:val="en-US"/>
      </w:rPr>
      <w:tab/>
    </w:r>
    <w:r w:rsidRPr="00E05BB6">
      <w:rPr>
        <w:rStyle w:val="Sidnummer"/>
        <w:sz w:val="16"/>
        <w:szCs w:val="16"/>
      </w:rPr>
      <w:fldChar w:fldCharType="begin"/>
    </w:r>
    <w:r w:rsidRPr="008E6B23">
      <w:rPr>
        <w:rStyle w:val="Sidnummer"/>
        <w:sz w:val="16"/>
        <w:szCs w:val="16"/>
        <w:lang w:val="en-US"/>
      </w:rPr>
      <w:instrText xml:space="preserve"> PAGE </w:instrText>
    </w:r>
    <w:r w:rsidRPr="00E05BB6">
      <w:rPr>
        <w:rStyle w:val="Sidnummer"/>
        <w:sz w:val="16"/>
        <w:szCs w:val="16"/>
      </w:rPr>
      <w:fldChar w:fldCharType="separate"/>
    </w:r>
    <w:r w:rsidR="00104B43">
      <w:rPr>
        <w:rStyle w:val="Sidnummer"/>
        <w:noProof/>
        <w:sz w:val="16"/>
        <w:szCs w:val="16"/>
        <w:lang w:val="en-US"/>
      </w:rPr>
      <w:t>2</w:t>
    </w:r>
    <w:r w:rsidRPr="00E05BB6">
      <w:rPr>
        <w:rStyle w:val="Sidnummer"/>
        <w:sz w:val="16"/>
        <w:szCs w:val="16"/>
      </w:rPr>
      <w:fldChar w:fldCharType="end"/>
    </w:r>
    <w:r w:rsidRPr="008E6B23">
      <w:rPr>
        <w:rStyle w:val="Sidnummer"/>
        <w:sz w:val="16"/>
        <w:szCs w:val="16"/>
        <w:lang w:val="en-US"/>
      </w:rPr>
      <w:t xml:space="preserve"> (</w:t>
    </w:r>
    <w:r w:rsidRPr="00E05BB6">
      <w:rPr>
        <w:rStyle w:val="Sidnummer"/>
        <w:sz w:val="16"/>
        <w:szCs w:val="16"/>
      </w:rPr>
      <w:fldChar w:fldCharType="begin"/>
    </w:r>
    <w:r w:rsidRPr="008E6B23">
      <w:rPr>
        <w:rStyle w:val="Sidnummer"/>
        <w:sz w:val="16"/>
        <w:szCs w:val="16"/>
        <w:lang w:val="en-US"/>
      </w:rPr>
      <w:instrText xml:space="preserve"> NUMPAGES </w:instrText>
    </w:r>
    <w:r w:rsidRPr="00E05BB6">
      <w:rPr>
        <w:rStyle w:val="Sidnummer"/>
        <w:sz w:val="16"/>
        <w:szCs w:val="16"/>
      </w:rPr>
      <w:fldChar w:fldCharType="separate"/>
    </w:r>
    <w:r w:rsidR="00104B43">
      <w:rPr>
        <w:rStyle w:val="Sidnummer"/>
        <w:noProof/>
        <w:sz w:val="16"/>
        <w:szCs w:val="16"/>
        <w:lang w:val="en-US"/>
      </w:rPr>
      <w:t>11</w:t>
    </w:r>
    <w:r w:rsidRPr="00E05BB6">
      <w:rPr>
        <w:rStyle w:val="Sidnummer"/>
        <w:sz w:val="16"/>
        <w:szCs w:val="16"/>
      </w:rPr>
      <w:fldChar w:fldCharType="end"/>
    </w:r>
    <w:r w:rsidRPr="008E6B23">
      <w:rPr>
        <w:rStyle w:val="Sidnummer"/>
        <w:sz w:val="16"/>
        <w:szCs w:val="16"/>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C06" w:rsidRPr="008E6B23" w:rsidRDefault="00622C06" w:rsidP="00622C06">
    <w:pPr>
      <w:pStyle w:val="Sidfot"/>
      <w:pBdr>
        <w:top w:val="single" w:sz="4" w:space="1" w:color="auto"/>
      </w:pBdr>
      <w:spacing w:line="240" w:lineRule="auto"/>
      <w:rPr>
        <w:sz w:val="2"/>
        <w:szCs w:val="2"/>
        <w:lang w:val="en-US"/>
      </w:rPr>
    </w:pPr>
    <w:r w:rsidRPr="008E6B23">
      <w:rPr>
        <w:noProof/>
        <w:szCs w:val="16"/>
        <w:lang w:val="en-US"/>
      </w:rPr>
      <w:t xml:space="preserve">ASP.NET </w:t>
    </w:r>
    <w:r w:rsidR="008E6B23" w:rsidRPr="008E6B23">
      <w:rPr>
        <w:noProof/>
        <w:szCs w:val="16"/>
        <w:lang w:val="en-US"/>
      </w:rPr>
      <w:t>Web Forms</w:t>
    </w:r>
    <w:r w:rsidRPr="008E6B23">
      <w:rPr>
        <w:noProof/>
        <w:szCs w:val="16"/>
        <w:lang w:val="en-US"/>
      </w:rPr>
      <w:t xml:space="preserve"> (1DV40</w:t>
    </w:r>
    <w:r w:rsidR="008E6B23" w:rsidRPr="008E6B23">
      <w:rPr>
        <w:noProof/>
        <w:szCs w:val="16"/>
        <w:lang w:val="en-US"/>
      </w:rPr>
      <w:t>6</w:t>
    </w:r>
    <w:r w:rsidRPr="008E6B23">
      <w:rPr>
        <w:noProof/>
        <w:szCs w:val="16"/>
        <w:lang w:val="en-US"/>
      </w:rPr>
      <w:t>)</w:t>
    </w:r>
    <w:r w:rsidRPr="008E6B23">
      <w:rPr>
        <w:noProof/>
        <w:szCs w:val="16"/>
        <w:lang w:val="en-US"/>
      </w:rPr>
      <w:tab/>
    </w:r>
    <w:r w:rsidRPr="008E6B23">
      <w:rPr>
        <w:noProof/>
        <w:szCs w:val="16"/>
        <w:lang w:val="en-US"/>
      </w:rPr>
      <w:tab/>
    </w:r>
    <w:r w:rsidRPr="00E05BB6">
      <w:rPr>
        <w:rStyle w:val="Sidnummer"/>
        <w:sz w:val="16"/>
        <w:szCs w:val="16"/>
      </w:rPr>
      <w:fldChar w:fldCharType="begin"/>
    </w:r>
    <w:r w:rsidRPr="008E6B23">
      <w:rPr>
        <w:rStyle w:val="Sidnummer"/>
        <w:sz w:val="16"/>
        <w:szCs w:val="16"/>
        <w:lang w:val="en-US"/>
      </w:rPr>
      <w:instrText xml:space="preserve"> PAGE </w:instrText>
    </w:r>
    <w:r w:rsidRPr="00E05BB6">
      <w:rPr>
        <w:rStyle w:val="Sidnummer"/>
        <w:sz w:val="16"/>
        <w:szCs w:val="16"/>
      </w:rPr>
      <w:fldChar w:fldCharType="separate"/>
    </w:r>
    <w:r w:rsidR="00104B43">
      <w:rPr>
        <w:rStyle w:val="Sidnummer"/>
        <w:noProof/>
        <w:sz w:val="16"/>
        <w:szCs w:val="16"/>
        <w:lang w:val="en-US"/>
      </w:rPr>
      <w:t>5</w:t>
    </w:r>
    <w:r w:rsidRPr="00E05BB6">
      <w:rPr>
        <w:rStyle w:val="Sidnummer"/>
        <w:sz w:val="16"/>
        <w:szCs w:val="16"/>
      </w:rPr>
      <w:fldChar w:fldCharType="end"/>
    </w:r>
    <w:r w:rsidRPr="008E6B23">
      <w:rPr>
        <w:rStyle w:val="Sidnummer"/>
        <w:sz w:val="16"/>
        <w:szCs w:val="16"/>
        <w:lang w:val="en-US"/>
      </w:rPr>
      <w:t xml:space="preserve"> (</w:t>
    </w:r>
    <w:r w:rsidRPr="00E05BB6">
      <w:rPr>
        <w:rStyle w:val="Sidnummer"/>
        <w:sz w:val="16"/>
        <w:szCs w:val="16"/>
      </w:rPr>
      <w:fldChar w:fldCharType="begin"/>
    </w:r>
    <w:r w:rsidRPr="008E6B23">
      <w:rPr>
        <w:rStyle w:val="Sidnummer"/>
        <w:sz w:val="16"/>
        <w:szCs w:val="16"/>
        <w:lang w:val="en-US"/>
      </w:rPr>
      <w:instrText xml:space="preserve"> NUMPAGES </w:instrText>
    </w:r>
    <w:r w:rsidRPr="00E05BB6">
      <w:rPr>
        <w:rStyle w:val="Sidnummer"/>
        <w:sz w:val="16"/>
        <w:szCs w:val="16"/>
      </w:rPr>
      <w:fldChar w:fldCharType="separate"/>
    </w:r>
    <w:r w:rsidR="00104B43">
      <w:rPr>
        <w:rStyle w:val="Sidnummer"/>
        <w:noProof/>
        <w:sz w:val="16"/>
        <w:szCs w:val="16"/>
        <w:lang w:val="en-US"/>
      </w:rPr>
      <w:t>11</w:t>
    </w:r>
    <w:r w:rsidRPr="00E05BB6">
      <w:rPr>
        <w:rStyle w:val="Sidnummer"/>
        <w:sz w:val="16"/>
        <w:szCs w:val="16"/>
      </w:rPr>
      <w:fldChar w:fldCharType="end"/>
    </w:r>
    <w:r w:rsidRPr="008E6B23">
      <w:rPr>
        <w:rStyle w:val="Sidnummer"/>
        <w:sz w:val="16"/>
        <w:szCs w:val="16"/>
        <w:lang w:val="en-US"/>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84A" w:rsidRDefault="0059784A">
      <w:r>
        <w:separator/>
      </w:r>
    </w:p>
  </w:footnote>
  <w:footnote w:type="continuationSeparator" w:id="0">
    <w:p w:rsidR="0059784A" w:rsidRDefault="0059784A">
      <w:r>
        <w:continuationSeparator/>
      </w:r>
    </w:p>
  </w:footnote>
  <w:footnote w:id="1">
    <w:p w:rsidR="007A7766" w:rsidRDefault="007A7766" w:rsidP="007A7766">
      <w:pPr>
        <w:pStyle w:val="Fotnotstext"/>
        <w:spacing w:after="120"/>
      </w:pPr>
      <w:r>
        <w:rPr>
          <w:rStyle w:val="Fotnotsreferens"/>
        </w:rPr>
        <w:footnoteRef/>
      </w:r>
      <w:r>
        <w:t xml:space="preserve"> En </w:t>
      </w:r>
      <w:r w:rsidRPr="002B6885">
        <w:rPr>
          <w:rFonts w:ascii="Consolas" w:hAnsi="Consolas" w:cs="Consolas"/>
          <w:sz w:val="16"/>
        </w:rPr>
        <w:t>RangeValidator</w:t>
      </w:r>
      <w:r>
        <w:t xml:space="preserve"> kontrollerar även typen varför det inte finns behov av en separat valideringskontroll som kontrollerar att ett heltal matats in. </w:t>
      </w:r>
    </w:p>
  </w:footnote>
  <w:footnote w:id="2">
    <w:p w:rsidR="007A7766" w:rsidRDefault="007A7766" w:rsidP="007A7766">
      <w:pPr>
        <w:pStyle w:val="Fotnotstext"/>
        <w:spacing w:after="120"/>
      </w:pPr>
      <w:r>
        <w:rPr>
          <w:rStyle w:val="Fotnotsreferens"/>
        </w:rPr>
        <w:footnoteRef/>
      </w:r>
      <w:r>
        <w:t xml:space="preserve"> Var är fälten? Från och med C# 3 behöver du inte skapa fält som kopplas till egenskaper. Genom att använda autoimplementerade egenskaper behöver du inte fält utan det sköter C#-kompilatorn om automatiskt åt dig.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9523A7">
      <w:trPr>
        <w:cantSplit/>
      </w:trPr>
      <w:tc>
        <w:tcPr>
          <w:tcW w:w="7168" w:type="dxa"/>
          <w:tcBorders>
            <w:left w:val="nil"/>
          </w:tcBorders>
          <w:tcMar>
            <w:left w:w="113" w:type="dxa"/>
          </w:tcMar>
        </w:tcPr>
        <w:p w:rsidR="00D3584F" w:rsidRDefault="00D3584F" w:rsidP="00F73EA7">
          <w:pPr>
            <w:pStyle w:val="Brdtext"/>
            <w:spacing w:before="10"/>
          </w:pPr>
          <w:r>
            <w:rPr>
              <w:noProof/>
            </w:rPr>
            <w:drawing>
              <wp:anchor distT="0" distB="0" distL="114300" distR="114300" simplePos="0" relativeHeight="251658752" behindDoc="0" locked="1" layoutInCell="1" allowOverlap="1" wp14:anchorId="71DE9AC0" wp14:editId="03E39A96">
                <wp:simplePos x="0" y="0"/>
                <wp:positionH relativeFrom="column">
                  <wp:posOffset>-1371600</wp:posOffset>
                </wp:positionH>
                <wp:positionV relativeFrom="paragraph">
                  <wp:posOffset>10795</wp:posOffset>
                </wp:positionV>
                <wp:extent cx="320675" cy="427990"/>
                <wp:effectExtent l="19050" t="0" r="3175" b="0"/>
                <wp:wrapNone/>
                <wp:docPr id="2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3C0951">
            <w:rPr>
              <w:noProof/>
            </w:rPr>
            <w:drawing>
              <wp:inline distT="0" distB="0" distL="0" distR="0" wp14:anchorId="4DAE1015" wp14:editId="29ABDA2F">
                <wp:extent cx="2447925" cy="476250"/>
                <wp:effectExtent l="0" t="0" r="9525" b="0"/>
                <wp:docPr id="20" name="Bildobjekt 2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9523A7">
          <w:pPr>
            <w:pStyle w:val="Brdtext"/>
            <w:spacing w:before="10"/>
          </w:pPr>
        </w:p>
      </w:tc>
    </w:tr>
  </w:tbl>
  <w:p w:rsidR="00D3584F" w:rsidRDefault="004C4352" w:rsidP="007F0B27">
    <w:pPr>
      <w:pStyle w:val="Sidhuvud"/>
    </w:pPr>
    <w:r>
      <w:drawing>
        <wp:anchor distT="0" distB="0" distL="114300" distR="114300" simplePos="0" relativeHeight="251665920" behindDoc="0" locked="0" layoutInCell="0" allowOverlap="0" wp14:anchorId="40DE0DC6" wp14:editId="21C33076">
          <wp:simplePos x="0" y="0"/>
          <wp:positionH relativeFrom="page">
            <wp:posOffset>464185</wp:posOffset>
          </wp:positionH>
          <wp:positionV relativeFrom="page">
            <wp:posOffset>360045</wp:posOffset>
          </wp:positionV>
          <wp:extent cx="320400" cy="428400"/>
          <wp:effectExtent l="0" t="0" r="3810" b="0"/>
          <wp:wrapNone/>
          <wp:docPr id="1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D177EE">
      <w:trPr>
        <w:cantSplit/>
      </w:trPr>
      <w:tc>
        <w:tcPr>
          <w:tcW w:w="7168" w:type="dxa"/>
          <w:tcBorders>
            <w:left w:val="nil"/>
          </w:tcBorders>
          <w:tcMar>
            <w:left w:w="113" w:type="dxa"/>
          </w:tcMar>
        </w:tcPr>
        <w:p w:rsidR="00D3584F" w:rsidRDefault="00D3584F" w:rsidP="00F73EA7">
          <w:pPr>
            <w:pStyle w:val="Brdtext"/>
            <w:spacing w:before="10"/>
          </w:pPr>
          <w:r>
            <w:rPr>
              <w:noProof/>
            </w:rPr>
            <w:drawing>
              <wp:anchor distT="0" distB="0" distL="114300" distR="114300" simplePos="0" relativeHeight="251656704" behindDoc="0" locked="1" layoutInCell="1" allowOverlap="1" wp14:anchorId="4909FAB0" wp14:editId="1EE31EF6">
                <wp:simplePos x="0" y="0"/>
                <wp:positionH relativeFrom="column">
                  <wp:posOffset>-1371600</wp:posOffset>
                </wp:positionH>
                <wp:positionV relativeFrom="paragraph">
                  <wp:posOffset>10795</wp:posOffset>
                </wp:positionV>
                <wp:extent cx="320675" cy="427990"/>
                <wp:effectExtent l="19050" t="0" r="3175" b="0"/>
                <wp:wrapNone/>
                <wp:docPr id="2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622C06">
            <w:rPr>
              <w:noProof/>
            </w:rPr>
            <w:drawing>
              <wp:inline distT="0" distB="0" distL="0" distR="0" wp14:anchorId="0A2781DC" wp14:editId="28AD9B22">
                <wp:extent cx="2447925" cy="476250"/>
                <wp:effectExtent l="0" t="0" r="9525" b="0"/>
                <wp:docPr id="90" name="Bildobjekt 9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EA7634">
          <w:pPr>
            <w:pStyle w:val="Brdtext"/>
            <w:spacing w:before="10"/>
          </w:pPr>
        </w:p>
      </w:tc>
    </w:tr>
  </w:tbl>
  <w:p w:rsidR="00D3584F" w:rsidRPr="002E10FA" w:rsidRDefault="00D3584F" w:rsidP="009141A7">
    <w:pPr>
      <w:pStyle w:val="Sidhuvud"/>
    </w:pPr>
    <w:r>
      <w:drawing>
        <wp:anchor distT="0" distB="0" distL="114300" distR="114300" simplePos="0" relativeHeight="251657728" behindDoc="1" locked="0" layoutInCell="1" allowOverlap="1" wp14:anchorId="27252266" wp14:editId="56A55BA0">
          <wp:simplePos x="0" y="0"/>
          <wp:positionH relativeFrom="page">
            <wp:posOffset>-1332230</wp:posOffset>
          </wp:positionH>
          <wp:positionV relativeFrom="page">
            <wp:posOffset>5523230</wp:posOffset>
          </wp:positionV>
          <wp:extent cx="5419725" cy="6372225"/>
          <wp:effectExtent l="19050" t="0" r="9525" b="0"/>
          <wp:wrapNone/>
          <wp:docPr id="27"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20B8E849" wp14:editId="70B40638">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8EC69C"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4C4352" w:rsidTr="0017548C">
      <w:trPr>
        <w:cantSplit/>
      </w:trPr>
      <w:tc>
        <w:tcPr>
          <w:tcW w:w="7168" w:type="dxa"/>
          <w:tcBorders>
            <w:left w:val="nil"/>
          </w:tcBorders>
          <w:tcMar>
            <w:left w:w="113" w:type="dxa"/>
          </w:tcMar>
        </w:tcPr>
        <w:p w:rsidR="004C4352" w:rsidRDefault="004C4352" w:rsidP="0017548C">
          <w:pPr>
            <w:pStyle w:val="Brdtext"/>
            <w:spacing w:before="10"/>
          </w:pPr>
          <w:r>
            <w:rPr>
              <w:noProof/>
            </w:rPr>
            <w:drawing>
              <wp:anchor distT="0" distB="0" distL="114300" distR="114300" simplePos="0" relativeHeight="251663872" behindDoc="0" locked="0" layoutInCell="0" allowOverlap="0" wp14:anchorId="4CC13859" wp14:editId="2B9B8C4B">
                <wp:simplePos x="0" y="0"/>
                <wp:positionH relativeFrom="page">
                  <wp:posOffset>463855</wp:posOffset>
                </wp:positionH>
                <wp:positionV relativeFrom="page">
                  <wp:posOffset>360045</wp:posOffset>
                </wp:positionV>
                <wp:extent cx="320400" cy="428400"/>
                <wp:effectExtent l="0" t="0" r="3810" b="0"/>
                <wp:wrapNone/>
                <wp:docPr id="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961EA8C" wp14:editId="0C6FB369">
                <wp:extent cx="2447925" cy="476250"/>
                <wp:effectExtent l="0" t="0" r="9525" b="0"/>
                <wp:docPr id="14" name="Bildobjekt 14"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4C4352" w:rsidRDefault="004C4352" w:rsidP="0017548C">
          <w:pPr>
            <w:pStyle w:val="Brdtext"/>
            <w:spacing w:before="10"/>
          </w:pPr>
        </w:p>
      </w:tc>
    </w:tr>
  </w:tbl>
  <w:p w:rsidR="00F04A33" w:rsidRPr="004C4352" w:rsidRDefault="00F04A33" w:rsidP="004C4352">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ED202D">
      <w:trPr>
        <w:cantSplit/>
      </w:trPr>
      <w:tc>
        <w:tcPr>
          <w:tcW w:w="7168" w:type="dxa"/>
          <w:tcBorders>
            <w:left w:val="nil"/>
          </w:tcBorders>
          <w:tcMar>
            <w:left w:w="113" w:type="dxa"/>
          </w:tcMar>
        </w:tcPr>
        <w:p w:rsidR="00D3584F" w:rsidRDefault="00D3584F" w:rsidP="00ED202D">
          <w:pPr>
            <w:pStyle w:val="Brdtext"/>
            <w:spacing w:before="10"/>
          </w:pPr>
          <w:r>
            <w:rPr>
              <w:noProof/>
            </w:rPr>
            <w:drawing>
              <wp:anchor distT="0" distB="0" distL="114300" distR="114300" simplePos="0" relativeHeight="251661824" behindDoc="0" locked="0" layoutInCell="0" allowOverlap="0" wp14:anchorId="484E8A1D" wp14:editId="0815446B">
                <wp:simplePos x="0" y="0"/>
                <wp:positionH relativeFrom="page">
                  <wp:posOffset>463855</wp:posOffset>
                </wp:positionH>
                <wp:positionV relativeFrom="page">
                  <wp:posOffset>360045</wp:posOffset>
                </wp:positionV>
                <wp:extent cx="320400" cy="428400"/>
                <wp:effectExtent l="0" t="0" r="3810"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22C06">
            <w:rPr>
              <w:noProof/>
            </w:rPr>
            <w:drawing>
              <wp:inline distT="0" distB="0" distL="0" distR="0" wp14:anchorId="32EE7418" wp14:editId="00E8918B">
                <wp:extent cx="2447925" cy="476250"/>
                <wp:effectExtent l="0" t="0" r="9525" b="0"/>
                <wp:docPr id="13" name="Bildobjekt 13"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ED202D">
          <w:pPr>
            <w:pStyle w:val="Brdtext"/>
            <w:spacing w:before="10"/>
          </w:pPr>
        </w:p>
      </w:tc>
    </w:tr>
  </w:tbl>
  <w:p w:rsidR="00D3584F" w:rsidRPr="00ED202D" w:rsidRDefault="00D3584F" w:rsidP="00ED202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4">
    <w:nsid w:val="0BD6334A"/>
    <w:multiLevelType w:val="hybridMultilevel"/>
    <w:tmpl w:val="B948ADC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E4F19BD"/>
    <w:multiLevelType w:val="hybridMultilevel"/>
    <w:tmpl w:val="150027F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C621376"/>
    <w:multiLevelType w:val="hybridMultilevel"/>
    <w:tmpl w:val="99F48C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8D23C98"/>
    <w:multiLevelType w:val="multilevel"/>
    <w:tmpl w:val="E45C3AD8"/>
    <w:lvl w:ilvl="0">
      <w:start w:val="1"/>
      <w:numFmt w:val="decimal"/>
      <w:lvlText w:val="C%1."/>
      <w:lvlJc w:val="left"/>
      <w:pPr>
        <w:ind w:left="720" w:hanging="363"/>
      </w:pPr>
      <w:rPr>
        <w:rFonts w:hint="default"/>
      </w:rPr>
    </w:lvl>
    <w:lvl w:ilvl="1">
      <w:start w:val="1"/>
      <w:numFmt w:val="decimal"/>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9">
    <w:nsid w:val="319E362D"/>
    <w:multiLevelType w:val="hybridMultilevel"/>
    <w:tmpl w:val="4A2ABD02"/>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428B0E5C"/>
    <w:multiLevelType w:val="hybridMultilevel"/>
    <w:tmpl w:val="30ACC2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12">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5AFD6B5F"/>
    <w:multiLevelType w:val="hybridMultilevel"/>
    <w:tmpl w:val="DCD68410"/>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5F14541E"/>
    <w:multiLevelType w:val="hybridMultilevel"/>
    <w:tmpl w:val="D59ECDF6"/>
    <w:lvl w:ilvl="0" w:tplc="D5407422">
      <w:start w:val="1"/>
      <w:numFmt w:val="bullet"/>
      <w:lvlText w:val=""/>
      <w:lvlJc w:val="left"/>
      <w:pPr>
        <w:ind w:left="720" w:hanging="360"/>
      </w:pPr>
      <w:rPr>
        <w:rFonts w:ascii="Symbol" w:eastAsia="MS Mincho"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1EF1E9B"/>
    <w:multiLevelType w:val="hybridMultilevel"/>
    <w:tmpl w:val="8E84C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5"/>
  </w:num>
  <w:num w:numId="4">
    <w:abstractNumId w:val="16"/>
  </w:num>
  <w:num w:numId="5">
    <w:abstractNumId w:val="11"/>
  </w:num>
  <w:num w:numId="6">
    <w:abstractNumId w:val="3"/>
  </w:num>
  <w:num w:numId="7">
    <w:abstractNumId w:val="2"/>
  </w:num>
  <w:num w:numId="8">
    <w:abstractNumId w:val="12"/>
  </w:num>
  <w:num w:numId="9">
    <w:abstractNumId w:val="6"/>
  </w:num>
  <w:num w:numId="10">
    <w:abstractNumId w:val="17"/>
  </w:num>
  <w:num w:numId="11">
    <w:abstractNumId w:val="4"/>
  </w:num>
  <w:num w:numId="12">
    <w:abstractNumId w:val="10"/>
  </w:num>
  <w:num w:numId="13">
    <w:abstractNumId w:val="9"/>
  </w:num>
  <w:num w:numId="14">
    <w:abstractNumId w:val="7"/>
  </w:num>
  <w:num w:numId="15">
    <w:abstractNumId w:val="8"/>
  </w:num>
  <w:num w:numId="16">
    <w:abstractNumId w:val="14"/>
  </w:num>
  <w:num w:numId="17">
    <w:abstractNumId w:val="13"/>
  </w:num>
  <w:num w:numId="18">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1481"/>
    <w:rsid w:val="0000352C"/>
    <w:rsid w:val="00004F86"/>
    <w:rsid w:val="000067E0"/>
    <w:rsid w:val="00010545"/>
    <w:rsid w:val="00012738"/>
    <w:rsid w:val="0001296C"/>
    <w:rsid w:val="0001528E"/>
    <w:rsid w:val="000201BE"/>
    <w:rsid w:val="0002554E"/>
    <w:rsid w:val="0002562D"/>
    <w:rsid w:val="00025F29"/>
    <w:rsid w:val="00034CB9"/>
    <w:rsid w:val="000379F2"/>
    <w:rsid w:val="000419BF"/>
    <w:rsid w:val="00042B39"/>
    <w:rsid w:val="0005131B"/>
    <w:rsid w:val="00052781"/>
    <w:rsid w:val="00054D7C"/>
    <w:rsid w:val="0005671E"/>
    <w:rsid w:val="00061AA6"/>
    <w:rsid w:val="00071666"/>
    <w:rsid w:val="00080855"/>
    <w:rsid w:val="00087961"/>
    <w:rsid w:val="00087EDE"/>
    <w:rsid w:val="00093BA7"/>
    <w:rsid w:val="00096DE5"/>
    <w:rsid w:val="000A1675"/>
    <w:rsid w:val="000A2759"/>
    <w:rsid w:val="000A357A"/>
    <w:rsid w:val="000C0BFA"/>
    <w:rsid w:val="000C116B"/>
    <w:rsid w:val="000C33C4"/>
    <w:rsid w:val="000C6341"/>
    <w:rsid w:val="000C66C0"/>
    <w:rsid w:val="000D4833"/>
    <w:rsid w:val="000D4873"/>
    <w:rsid w:val="000D5847"/>
    <w:rsid w:val="000E1132"/>
    <w:rsid w:val="000E4B28"/>
    <w:rsid w:val="000E5452"/>
    <w:rsid w:val="000E5B15"/>
    <w:rsid w:val="000F51FD"/>
    <w:rsid w:val="000F6314"/>
    <w:rsid w:val="000F6DAA"/>
    <w:rsid w:val="00104B43"/>
    <w:rsid w:val="00106F72"/>
    <w:rsid w:val="00112D72"/>
    <w:rsid w:val="001150F8"/>
    <w:rsid w:val="001166B1"/>
    <w:rsid w:val="001200F9"/>
    <w:rsid w:val="001361DC"/>
    <w:rsid w:val="00142A3E"/>
    <w:rsid w:val="00145331"/>
    <w:rsid w:val="00146A2F"/>
    <w:rsid w:val="00146FF7"/>
    <w:rsid w:val="00150B91"/>
    <w:rsid w:val="001520AC"/>
    <w:rsid w:val="00162861"/>
    <w:rsid w:val="001658CA"/>
    <w:rsid w:val="00165B9F"/>
    <w:rsid w:val="00173799"/>
    <w:rsid w:val="00173F63"/>
    <w:rsid w:val="001857A4"/>
    <w:rsid w:val="0018635F"/>
    <w:rsid w:val="00191549"/>
    <w:rsid w:val="00192CC9"/>
    <w:rsid w:val="001949A1"/>
    <w:rsid w:val="00194DFE"/>
    <w:rsid w:val="001A1E6B"/>
    <w:rsid w:val="001A5F8B"/>
    <w:rsid w:val="001A74DD"/>
    <w:rsid w:val="001B59E3"/>
    <w:rsid w:val="001B67A5"/>
    <w:rsid w:val="001B67B2"/>
    <w:rsid w:val="001B6F3C"/>
    <w:rsid w:val="001B73B5"/>
    <w:rsid w:val="001B7916"/>
    <w:rsid w:val="001C3094"/>
    <w:rsid w:val="001E02C1"/>
    <w:rsid w:val="001E0400"/>
    <w:rsid w:val="001E1DB5"/>
    <w:rsid w:val="001E3E8B"/>
    <w:rsid w:val="001E5E66"/>
    <w:rsid w:val="001E6302"/>
    <w:rsid w:val="001F0DA8"/>
    <w:rsid w:val="001F453D"/>
    <w:rsid w:val="001F51D2"/>
    <w:rsid w:val="0020018F"/>
    <w:rsid w:val="00225C36"/>
    <w:rsid w:val="002328DE"/>
    <w:rsid w:val="00234140"/>
    <w:rsid w:val="002369CE"/>
    <w:rsid w:val="0023792D"/>
    <w:rsid w:val="002428A5"/>
    <w:rsid w:val="00257A3E"/>
    <w:rsid w:val="002713DA"/>
    <w:rsid w:val="00274F8D"/>
    <w:rsid w:val="0027545B"/>
    <w:rsid w:val="00276559"/>
    <w:rsid w:val="00277F36"/>
    <w:rsid w:val="00283D8A"/>
    <w:rsid w:val="0028592E"/>
    <w:rsid w:val="00291965"/>
    <w:rsid w:val="0029400B"/>
    <w:rsid w:val="002A2540"/>
    <w:rsid w:val="002A3DEB"/>
    <w:rsid w:val="002B2AC2"/>
    <w:rsid w:val="002B3ACB"/>
    <w:rsid w:val="002B3D93"/>
    <w:rsid w:val="002C7CC7"/>
    <w:rsid w:val="002D1996"/>
    <w:rsid w:val="002D5C76"/>
    <w:rsid w:val="002D5FF0"/>
    <w:rsid w:val="002E0163"/>
    <w:rsid w:val="002E29CE"/>
    <w:rsid w:val="002F708F"/>
    <w:rsid w:val="00323FB7"/>
    <w:rsid w:val="00325882"/>
    <w:rsid w:val="003273AE"/>
    <w:rsid w:val="00327998"/>
    <w:rsid w:val="003311BE"/>
    <w:rsid w:val="00331643"/>
    <w:rsid w:val="0033176D"/>
    <w:rsid w:val="003351C8"/>
    <w:rsid w:val="00335DF7"/>
    <w:rsid w:val="0033649A"/>
    <w:rsid w:val="00340B8C"/>
    <w:rsid w:val="003457CD"/>
    <w:rsid w:val="003469D2"/>
    <w:rsid w:val="00350FDE"/>
    <w:rsid w:val="003545A5"/>
    <w:rsid w:val="003566BA"/>
    <w:rsid w:val="00356FD5"/>
    <w:rsid w:val="00360EDD"/>
    <w:rsid w:val="003651BB"/>
    <w:rsid w:val="00374A5A"/>
    <w:rsid w:val="00375878"/>
    <w:rsid w:val="003764D7"/>
    <w:rsid w:val="00377649"/>
    <w:rsid w:val="00384384"/>
    <w:rsid w:val="0038622F"/>
    <w:rsid w:val="0039081B"/>
    <w:rsid w:val="003912B9"/>
    <w:rsid w:val="00391BBB"/>
    <w:rsid w:val="00391F0A"/>
    <w:rsid w:val="00393002"/>
    <w:rsid w:val="00394C17"/>
    <w:rsid w:val="003A0ECB"/>
    <w:rsid w:val="003A46FF"/>
    <w:rsid w:val="003A7113"/>
    <w:rsid w:val="003B0E8E"/>
    <w:rsid w:val="003B17AD"/>
    <w:rsid w:val="003B21B7"/>
    <w:rsid w:val="003B5AC1"/>
    <w:rsid w:val="003C0951"/>
    <w:rsid w:val="003C2235"/>
    <w:rsid w:val="003D1CA6"/>
    <w:rsid w:val="003E0713"/>
    <w:rsid w:val="003E1377"/>
    <w:rsid w:val="003E4C4D"/>
    <w:rsid w:val="003F1F40"/>
    <w:rsid w:val="003F36E9"/>
    <w:rsid w:val="003F57A2"/>
    <w:rsid w:val="003F697B"/>
    <w:rsid w:val="003F6A9F"/>
    <w:rsid w:val="00401CCE"/>
    <w:rsid w:val="00401F7F"/>
    <w:rsid w:val="00402055"/>
    <w:rsid w:val="00404AA4"/>
    <w:rsid w:val="004051C6"/>
    <w:rsid w:val="00406D92"/>
    <w:rsid w:val="004114A5"/>
    <w:rsid w:val="00412409"/>
    <w:rsid w:val="00412ADE"/>
    <w:rsid w:val="00414E0C"/>
    <w:rsid w:val="004221E8"/>
    <w:rsid w:val="004242A5"/>
    <w:rsid w:val="004250B3"/>
    <w:rsid w:val="00427A25"/>
    <w:rsid w:val="00430017"/>
    <w:rsid w:val="00435E13"/>
    <w:rsid w:val="00442F63"/>
    <w:rsid w:val="004444C0"/>
    <w:rsid w:val="004446B7"/>
    <w:rsid w:val="00445C0F"/>
    <w:rsid w:val="00446E41"/>
    <w:rsid w:val="00454FE1"/>
    <w:rsid w:val="00456940"/>
    <w:rsid w:val="004570E4"/>
    <w:rsid w:val="00457107"/>
    <w:rsid w:val="004643C8"/>
    <w:rsid w:val="00464EEE"/>
    <w:rsid w:val="00465D0B"/>
    <w:rsid w:val="00474399"/>
    <w:rsid w:val="00476A3A"/>
    <w:rsid w:val="0048001B"/>
    <w:rsid w:val="00492ECF"/>
    <w:rsid w:val="00493A49"/>
    <w:rsid w:val="004951BF"/>
    <w:rsid w:val="004A041C"/>
    <w:rsid w:val="004A28DF"/>
    <w:rsid w:val="004A5B87"/>
    <w:rsid w:val="004A7405"/>
    <w:rsid w:val="004B0DF3"/>
    <w:rsid w:val="004B2B1F"/>
    <w:rsid w:val="004C0316"/>
    <w:rsid w:val="004C3AB0"/>
    <w:rsid w:val="004C4352"/>
    <w:rsid w:val="004C5419"/>
    <w:rsid w:val="004C7D11"/>
    <w:rsid w:val="004D043F"/>
    <w:rsid w:val="004D09BC"/>
    <w:rsid w:val="004D13BF"/>
    <w:rsid w:val="004D3BB7"/>
    <w:rsid w:val="004D67DE"/>
    <w:rsid w:val="004D6BC0"/>
    <w:rsid w:val="004E0956"/>
    <w:rsid w:val="004E18B8"/>
    <w:rsid w:val="004E1FD8"/>
    <w:rsid w:val="004E50FE"/>
    <w:rsid w:val="004E588F"/>
    <w:rsid w:val="004E5E36"/>
    <w:rsid w:val="004E791A"/>
    <w:rsid w:val="004F064B"/>
    <w:rsid w:val="004F07DA"/>
    <w:rsid w:val="004F2917"/>
    <w:rsid w:val="004F2CE2"/>
    <w:rsid w:val="004F30F5"/>
    <w:rsid w:val="004F7B38"/>
    <w:rsid w:val="00500659"/>
    <w:rsid w:val="00512D4B"/>
    <w:rsid w:val="00512DE3"/>
    <w:rsid w:val="00523506"/>
    <w:rsid w:val="00523BF7"/>
    <w:rsid w:val="005272B0"/>
    <w:rsid w:val="0053009F"/>
    <w:rsid w:val="00530537"/>
    <w:rsid w:val="00535E35"/>
    <w:rsid w:val="00535EB0"/>
    <w:rsid w:val="005477D3"/>
    <w:rsid w:val="00550886"/>
    <w:rsid w:val="0055149D"/>
    <w:rsid w:val="00555151"/>
    <w:rsid w:val="0055575F"/>
    <w:rsid w:val="00555F5B"/>
    <w:rsid w:val="005625B9"/>
    <w:rsid w:val="00562D42"/>
    <w:rsid w:val="005654D5"/>
    <w:rsid w:val="00572ABC"/>
    <w:rsid w:val="00575FF8"/>
    <w:rsid w:val="00576708"/>
    <w:rsid w:val="00586585"/>
    <w:rsid w:val="0059784A"/>
    <w:rsid w:val="005A1EDB"/>
    <w:rsid w:val="005A326F"/>
    <w:rsid w:val="005A3996"/>
    <w:rsid w:val="005A4326"/>
    <w:rsid w:val="005B06F4"/>
    <w:rsid w:val="005B4D06"/>
    <w:rsid w:val="005B7E7B"/>
    <w:rsid w:val="005C5876"/>
    <w:rsid w:val="005C5FFD"/>
    <w:rsid w:val="005D4307"/>
    <w:rsid w:val="005D460E"/>
    <w:rsid w:val="005D4789"/>
    <w:rsid w:val="005E3747"/>
    <w:rsid w:val="005E747E"/>
    <w:rsid w:val="005F27E2"/>
    <w:rsid w:val="00604B25"/>
    <w:rsid w:val="00616A8E"/>
    <w:rsid w:val="00617118"/>
    <w:rsid w:val="006174A9"/>
    <w:rsid w:val="00622B33"/>
    <w:rsid w:val="00622C06"/>
    <w:rsid w:val="00627140"/>
    <w:rsid w:val="00634409"/>
    <w:rsid w:val="006371CD"/>
    <w:rsid w:val="00644729"/>
    <w:rsid w:val="00645C6D"/>
    <w:rsid w:val="00646BD7"/>
    <w:rsid w:val="00657077"/>
    <w:rsid w:val="00662FF9"/>
    <w:rsid w:val="00665FD6"/>
    <w:rsid w:val="006668D7"/>
    <w:rsid w:val="006764EC"/>
    <w:rsid w:val="006779BD"/>
    <w:rsid w:val="00683472"/>
    <w:rsid w:val="00690AE1"/>
    <w:rsid w:val="006941DF"/>
    <w:rsid w:val="00694B0A"/>
    <w:rsid w:val="0069797E"/>
    <w:rsid w:val="006A0271"/>
    <w:rsid w:val="006A482D"/>
    <w:rsid w:val="006B06F3"/>
    <w:rsid w:val="006B22F4"/>
    <w:rsid w:val="006B603D"/>
    <w:rsid w:val="006B65D5"/>
    <w:rsid w:val="006B7BF5"/>
    <w:rsid w:val="006C1924"/>
    <w:rsid w:val="006C1CD7"/>
    <w:rsid w:val="006C480D"/>
    <w:rsid w:val="006D7315"/>
    <w:rsid w:val="006D7D46"/>
    <w:rsid w:val="006E0813"/>
    <w:rsid w:val="006E231D"/>
    <w:rsid w:val="006E796A"/>
    <w:rsid w:val="00704CD4"/>
    <w:rsid w:val="00707634"/>
    <w:rsid w:val="007105B2"/>
    <w:rsid w:val="00712201"/>
    <w:rsid w:val="0071396A"/>
    <w:rsid w:val="00720601"/>
    <w:rsid w:val="00720F02"/>
    <w:rsid w:val="00726134"/>
    <w:rsid w:val="00727C35"/>
    <w:rsid w:val="00735448"/>
    <w:rsid w:val="00737A90"/>
    <w:rsid w:val="00747221"/>
    <w:rsid w:val="0075453F"/>
    <w:rsid w:val="0076001B"/>
    <w:rsid w:val="00763F73"/>
    <w:rsid w:val="007640C5"/>
    <w:rsid w:val="00767457"/>
    <w:rsid w:val="00771A2B"/>
    <w:rsid w:val="00773F75"/>
    <w:rsid w:val="00782499"/>
    <w:rsid w:val="00783A2B"/>
    <w:rsid w:val="00784D35"/>
    <w:rsid w:val="007926C8"/>
    <w:rsid w:val="00796C4B"/>
    <w:rsid w:val="007A07F0"/>
    <w:rsid w:val="007A7766"/>
    <w:rsid w:val="007A7BDC"/>
    <w:rsid w:val="007A7BE7"/>
    <w:rsid w:val="007C154B"/>
    <w:rsid w:val="007C1C62"/>
    <w:rsid w:val="007C49FC"/>
    <w:rsid w:val="007C53F7"/>
    <w:rsid w:val="007D01E3"/>
    <w:rsid w:val="007D02C0"/>
    <w:rsid w:val="007D0870"/>
    <w:rsid w:val="007D23E1"/>
    <w:rsid w:val="007E1C2A"/>
    <w:rsid w:val="007E6A24"/>
    <w:rsid w:val="007E7F3D"/>
    <w:rsid w:val="007F0164"/>
    <w:rsid w:val="007F03B6"/>
    <w:rsid w:val="007F0B27"/>
    <w:rsid w:val="007F0BE5"/>
    <w:rsid w:val="007F1015"/>
    <w:rsid w:val="007F22B3"/>
    <w:rsid w:val="007F5052"/>
    <w:rsid w:val="0080441F"/>
    <w:rsid w:val="0080469A"/>
    <w:rsid w:val="00805F3D"/>
    <w:rsid w:val="008064CE"/>
    <w:rsid w:val="008069A4"/>
    <w:rsid w:val="00824B5F"/>
    <w:rsid w:val="00826BD3"/>
    <w:rsid w:val="00830B07"/>
    <w:rsid w:val="00832A9C"/>
    <w:rsid w:val="0083324B"/>
    <w:rsid w:val="0083453F"/>
    <w:rsid w:val="00836CF0"/>
    <w:rsid w:val="00836F7E"/>
    <w:rsid w:val="00837C20"/>
    <w:rsid w:val="00840C28"/>
    <w:rsid w:val="00841C75"/>
    <w:rsid w:val="008529CC"/>
    <w:rsid w:val="00854285"/>
    <w:rsid w:val="00854C6F"/>
    <w:rsid w:val="00857E76"/>
    <w:rsid w:val="00865C58"/>
    <w:rsid w:val="00865EB3"/>
    <w:rsid w:val="00867ECD"/>
    <w:rsid w:val="00870256"/>
    <w:rsid w:val="00871C75"/>
    <w:rsid w:val="00873C55"/>
    <w:rsid w:val="0087689F"/>
    <w:rsid w:val="00881D5E"/>
    <w:rsid w:val="00882A40"/>
    <w:rsid w:val="0088746D"/>
    <w:rsid w:val="00887D41"/>
    <w:rsid w:val="00890C50"/>
    <w:rsid w:val="00896B1A"/>
    <w:rsid w:val="008A0355"/>
    <w:rsid w:val="008A1C48"/>
    <w:rsid w:val="008A3F83"/>
    <w:rsid w:val="008B26BA"/>
    <w:rsid w:val="008B2C05"/>
    <w:rsid w:val="008B4F7A"/>
    <w:rsid w:val="008B77BC"/>
    <w:rsid w:val="008D034D"/>
    <w:rsid w:val="008D124F"/>
    <w:rsid w:val="008D5431"/>
    <w:rsid w:val="008E0713"/>
    <w:rsid w:val="008E26B5"/>
    <w:rsid w:val="008E2A19"/>
    <w:rsid w:val="008E2C08"/>
    <w:rsid w:val="008E35CB"/>
    <w:rsid w:val="008E4C1A"/>
    <w:rsid w:val="008E5EBF"/>
    <w:rsid w:val="008E6B23"/>
    <w:rsid w:val="008F3F3E"/>
    <w:rsid w:val="008F6F67"/>
    <w:rsid w:val="008F7809"/>
    <w:rsid w:val="009010B9"/>
    <w:rsid w:val="009038CC"/>
    <w:rsid w:val="00905E52"/>
    <w:rsid w:val="00910564"/>
    <w:rsid w:val="009141A7"/>
    <w:rsid w:val="009161C9"/>
    <w:rsid w:val="00924152"/>
    <w:rsid w:val="00926EAA"/>
    <w:rsid w:val="0093432A"/>
    <w:rsid w:val="0093616B"/>
    <w:rsid w:val="009367F6"/>
    <w:rsid w:val="00936B99"/>
    <w:rsid w:val="00936CBD"/>
    <w:rsid w:val="009379AC"/>
    <w:rsid w:val="00941CCA"/>
    <w:rsid w:val="00941F6A"/>
    <w:rsid w:val="00942CC1"/>
    <w:rsid w:val="00943866"/>
    <w:rsid w:val="0094586C"/>
    <w:rsid w:val="009523A7"/>
    <w:rsid w:val="00956091"/>
    <w:rsid w:val="0096032F"/>
    <w:rsid w:val="00960B93"/>
    <w:rsid w:val="00960FAE"/>
    <w:rsid w:val="00964491"/>
    <w:rsid w:val="009651C6"/>
    <w:rsid w:val="009665E9"/>
    <w:rsid w:val="00966A32"/>
    <w:rsid w:val="00966FA3"/>
    <w:rsid w:val="009678CF"/>
    <w:rsid w:val="00967E08"/>
    <w:rsid w:val="00970C24"/>
    <w:rsid w:val="00974CC2"/>
    <w:rsid w:val="009846B4"/>
    <w:rsid w:val="00986A11"/>
    <w:rsid w:val="00993302"/>
    <w:rsid w:val="00993C00"/>
    <w:rsid w:val="009A0494"/>
    <w:rsid w:val="009A3EF6"/>
    <w:rsid w:val="009A75DA"/>
    <w:rsid w:val="009B5424"/>
    <w:rsid w:val="009B6D1D"/>
    <w:rsid w:val="009C0915"/>
    <w:rsid w:val="009C2DFB"/>
    <w:rsid w:val="009C465E"/>
    <w:rsid w:val="009C57E9"/>
    <w:rsid w:val="009E237B"/>
    <w:rsid w:val="009E4FE9"/>
    <w:rsid w:val="009E73C5"/>
    <w:rsid w:val="009F0ECB"/>
    <w:rsid w:val="009F2682"/>
    <w:rsid w:val="00A05FBD"/>
    <w:rsid w:val="00A11696"/>
    <w:rsid w:val="00A119FE"/>
    <w:rsid w:val="00A11A06"/>
    <w:rsid w:val="00A14932"/>
    <w:rsid w:val="00A14A58"/>
    <w:rsid w:val="00A14F2A"/>
    <w:rsid w:val="00A14FE0"/>
    <w:rsid w:val="00A15AAC"/>
    <w:rsid w:val="00A2437E"/>
    <w:rsid w:val="00A24E88"/>
    <w:rsid w:val="00A373E7"/>
    <w:rsid w:val="00A53D43"/>
    <w:rsid w:val="00A6347C"/>
    <w:rsid w:val="00A67560"/>
    <w:rsid w:val="00A71E00"/>
    <w:rsid w:val="00A84D8D"/>
    <w:rsid w:val="00A94295"/>
    <w:rsid w:val="00A942B0"/>
    <w:rsid w:val="00AA098C"/>
    <w:rsid w:val="00AA3143"/>
    <w:rsid w:val="00AA4A9E"/>
    <w:rsid w:val="00AB0F9E"/>
    <w:rsid w:val="00AB3A49"/>
    <w:rsid w:val="00AB6920"/>
    <w:rsid w:val="00AB7193"/>
    <w:rsid w:val="00AB7FEC"/>
    <w:rsid w:val="00AC38A4"/>
    <w:rsid w:val="00AC461B"/>
    <w:rsid w:val="00AD0D37"/>
    <w:rsid w:val="00AD1DB7"/>
    <w:rsid w:val="00AD7E54"/>
    <w:rsid w:val="00AE0951"/>
    <w:rsid w:val="00AE323C"/>
    <w:rsid w:val="00AE3516"/>
    <w:rsid w:val="00AF1420"/>
    <w:rsid w:val="00AF189F"/>
    <w:rsid w:val="00B17615"/>
    <w:rsid w:val="00B2008D"/>
    <w:rsid w:val="00B20AEA"/>
    <w:rsid w:val="00B21543"/>
    <w:rsid w:val="00B22979"/>
    <w:rsid w:val="00B23DE8"/>
    <w:rsid w:val="00B242C6"/>
    <w:rsid w:val="00B25BCE"/>
    <w:rsid w:val="00B32F23"/>
    <w:rsid w:val="00B335E2"/>
    <w:rsid w:val="00B35FF6"/>
    <w:rsid w:val="00B40DB4"/>
    <w:rsid w:val="00B46465"/>
    <w:rsid w:val="00B55098"/>
    <w:rsid w:val="00B569C7"/>
    <w:rsid w:val="00B6022D"/>
    <w:rsid w:val="00B60A05"/>
    <w:rsid w:val="00B65200"/>
    <w:rsid w:val="00B70A35"/>
    <w:rsid w:val="00B719C5"/>
    <w:rsid w:val="00B73F27"/>
    <w:rsid w:val="00B8505E"/>
    <w:rsid w:val="00B864F7"/>
    <w:rsid w:val="00B9051F"/>
    <w:rsid w:val="00B907B7"/>
    <w:rsid w:val="00B91F91"/>
    <w:rsid w:val="00B94D06"/>
    <w:rsid w:val="00BA1BD0"/>
    <w:rsid w:val="00BA5CC5"/>
    <w:rsid w:val="00BA7679"/>
    <w:rsid w:val="00BB3CF2"/>
    <w:rsid w:val="00BB4F5C"/>
    <w:rsid w:val="00BD4D67"/>
    <w:rsid w:val="00BD7076"/>
    <w:rsid w:val="00BD7389"/>
    <w:rsid w:val="00BE1B1C"/>
    <w:rsid w:val="00BE5351"/>
    <w:rsid w:val="00BF3503"/>
    <w:rsid w:val="00C1152C"/>
    <w:rsid w:val="00C17C7F"/>
    <w:rsid w:val="00C2258C"/>
    <w:rsid w:val="00C312E5"/>
    <w:rsid w:val="00C31EAD"/>
    <w:rsid w:val="00C36977"/>
    <w:rsid w:val="00C405CF"/>
    <w:rsid w:val="00C4079A"/>
    <w:rsid w:val="00C439AB"/>
    <w:rsid w:val="00C4582E"/>
    <w:rsid w:val="00C5032E"/>
    <w:rsid w:val="00C57239"/>
    <w:rsid w:val="00C605DA"/>
    <w:rsid w:val="00C656AE"/>
    <w:rsid w:val="00C70391"/>
    <w:rsid w:val="00C72B96"/>
    <w:rsid w:val="00C72C58"/>
    <w:rsid w:val="00C73107"/>
    <w:rsid w:val="00C760E8"/>
    <w:rsid w:val="00C77F50"/>
    <w:rsid w:val="00C854DE"/>
    <w:rsid w:val="00C85DF0"/>
    <w:rsid w:val="00C91869"/>
    <w:rsid w:val="00C96558"/>
    <w:rsid w:val="00CA2181"/>
    <w:rsid w:val="00CA7C1C"/>
    <w:rsid w:val="00CB3877"/>
    <w:rsid w:val="00CC3707"/>
    <w:rsid w:val="00CC5CA1"/>
    <w:rsid w:val="00CD0944"/>
    <w:rsid w:val="00CD3B18"/>
    <w:rsid w:val="00CD424C"/>
    <w:rsid w:val="00CD5B1C"/>
    <w:rsid w:val="00CE0A18"/>
    <w:rsid w:val="00CE244D"/>
    <w:rsid w:val="00CE25E6"/>
    <w:rsid w:val="00CE6CED"/>
    <w:rsid w:val="00CF44E6"/>
    <w:rsid w:val="00D014BB"/>
    <w:rsid w:val="00D02532"/>
    <w:rsid w:val="00D03D03"/>
    <w:rsid w:val="00D05678"/>
    <w:rsid w:val="00D104D1"/>
    <w:rsid w:val="00D10541"/>
    <w:rsid w:val="00D17761"/>
    <w:rsid w:val="00D177EE"/>
    <w:rsid w:val="00D244AA"/>
    <w:rsid w:val="00D24C5E"/>
    <w:rsid w:val="00D273C5"/>
    <w:rsid w:val="00D31F49"/>
    <w:rsid w:val="00D32A6A"/>
    <w:rsid w:val="00D3330B"/>
    <w:rsid w:val="00D33325"/>
    <w:rsid w:val="00D33FA2"/>
    <w:rsid w:val="00D349EB"/>
    <w:rsid w:val="00D3584F"/>
    <w:rsid w:val="00D40BD3"/>
    <w:rsid w:val="00D448FB"/>
    <w:rsid w:val="00D52B04"/>
    <w:rsid w:val="00D551D0"/>
    <w:rsid w:val="00D55FE9"/>
    <w:rsid w:val="00D61DF2"/>
    <w:rsid w:val="00D62D10"/>
    <w:rsid w:val="00D664ED"/>
    <w:rsid w:val="00D71778"/>
    <w:rsid w:val="00D825F1"/>
    <w:rsid w:val="00D86FB4"/>
    <w:rsid w:val="00D95578"/>
    <w:rsid w:val="00DA06B2"/>
    <w:rsid w:val="00DA1824"/>
    <w:rsid w:val="00DA2A35"/>
    <w:rsid w:val="00DA5C8D"/>
    <w:rsid w:val="00DA5E4C"/>
    <w:rsid w:val="00DB2901"/>
    <w:rsid w:val="00DC3E8B"/>
    <w:rsid w:val="00DC4DDA"/>
    <w:rsid w:val="00DD4C7B"/>
    <w:rsid w:val="00DE0CCC"/>
    <w:rsid w:val="00DE466D"/>
    <w:rsid w:val="00DE703D"/>
    <w:rsid w:val="00DF18FC"/>
    <w:rsid w:val="00DF5E6A"/>
    <w:rsid w:val="00DF600E"/>
    <w:rsid w:val="00DF6896"/>
    <w:rsid w:val="00E019B7"/>
    <w:rsid w:val="00E045D8"/>
    <w:rsid w:val="00E05365"/>
    <w:rsid w:val="00E05BB6"/>
    <w:rsid w:val="00E12946"/>
    <w:rsid w:val="00E16385"/>
    <w:rsid w:val="00E2724B"/>
    <w:rsid w:val="00E401B8"/>
    <w:rsid w:val="00E41A7E"/>
    <w:rsid w:val="00E42EFD"/>
    <w:rsid w:val="00E436C4"/>
    <w:rsid w:val="00E56029"/>
    <w:rsid w:val="00E625BA"/>
    <w:rsid w:val="00E673DB"/>
    <w:rsid w:val="00E706AE"/>
    <w:rsid w:val="00E724EB"/>
    <w:rsid w:val="00E73329"/>
    <w:rsid w:val="00E755E2"/>
    <w:rsid w:val="00E83B25"/>
    <w:rsid w:val="00E8520D"/>
    <w:rsid w:val="00E9321E"/>
    <w:rsid w:val="00E95EBD"/>
    <w:rsid w:val="00EA0CD7"/>
    <w:rsid w:val="00EA2896"/>
    <w:rsid w:val="00EA7634"/>
    <w:rsid w:val="00EB251F"/>
    <w:rsid w:val="00EB4066"/>
    <w:rsid w:val="00EC11F2"/>
    <w:rsid w:val="00ED1173"/>
    <w:rsid w:val="00ED202D"/>
    <w:rsid w:val="00ED5DBD"/>
    <w:rsid w:val="00EE1688"/>
    <w:rsid w:val="00EE222F"/>
    <w:rsid w:val="00F03476"/>
    <w:rsid w:val="00F04723"/>
    <w:rsid w:val="00F04A33"/>
    <w:rsid w:val="00F07FD7"/>
    <w:rsid w:val="00F102EE"/>
    <w:rsid w:val="00F1288B"/>
    <w:rsid w:val="00F1527D"/>
    <w:rsid w:val="00F15EB1"/>
    <w:rsid w:val="00F15EBA"/>
    <w:rsid w:val="00F2153D"/>
    <w:rsid w:val="00F2257F"/>
    <w:rsid w:val="00F27109"/>
    <w:rsid w:val="00F2762D"/>
    <w:rsid w:val="00F355A0"/>
    <w:rsid w:val="00F36E78"/>
    <w:rsid w:val="00F41C76"/>
    <w:rsid w:val="00F476C2"/>
    <w:rsid w:val="00F54758"/>
    <w:rsid w:val="00F57520"/>
    <w:rsid w:val="00F6283B"/>
    <w:rsid w:val="00F64F71"/>
    <w:rsid w:val="00F73EA7"/>
    <w:rsid w:val="00F75319"/>
    <w:rsid w:val="00F76D1B"/>
    <w:rsid w:val="00F81E1D"/>
    <w:rsid w:val="00F8250B"/>
    <w:rsid w:val="00F8458D"/>
    <w:rsid w:val="00FB236E"/>
    <w:rsid w:val="00FB2A44"/>
    <w:rsid w:val="00FB64CD"/>
    <w:rsid w:val="00FC6ACF"/>
    <w:rsid w:val="00FD095F"/>
    <w:rsid w:val="00FD2C6E"/>
    <w:rsid w:val="00FD300D"/>
    <w:rsid w:val="00FD3B31"/>
    <w:rsid w:val="00FD486F"/>
    <w:rsid w:val="00FE03A5"/>
    <w:rsid w:val="00FE05D1"/>
    <w:rsid w:val="00FE51D8"/>
    <w:rsid w:val="00FE62FA"/>
    <w:rsid w:val="00FE6D9F"/>
    <w:rsid w:val="00FF1C6A"/>
    <w:rsid w:val="00FF1E99"/>
    <w:rsid w:val="00FF59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D6C4EF-D5E3-411C-BB64-CF4331AE3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uiPriority w:val="59"/>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4"/>
      </w:numPr>
    </w:pPr>
  </w:style>
  <w:style w:type="numbering" w:customStyle="1" w:styleId="Formatmall2">
    <w:name w:val="Formatmall2"/>
    <w:uiPriority w:val="99"/>
    <w:rsid w:val="00142A3E"/>
    <w:pPr>
      <w:numPr>
        <w:numId w:val="5"/>
      </w:numPr>
    </w:pPr>
  </w:style>
  <w:style w:type="numbering" w:customStyle="1" w:styleId="Formatmall3">
    <w:name w:val="Formatmall3"/>
    <w:uiPriority w:val="99"/>
    <w:rsid w:val="00142A3E"/>
    <w:pPr>
      <w:numPr>
        <w:numId w:val="6"/>
      </w:numPr>
    </w:pPr>
  </w:style>
  <w:style w:type="numbering" w:customStyle="1" w:styleId="Formatmall4">
    <w:name w:val="Formatmall4"/>
    <w:uiPriority w:val="99"/>
    <w:rsid w:val="008D5431"/>
    <w:pPr>
      <w:numPr>
        <w:numId w:val="7"/>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 w:type="paragraph" w:customStyle="1" w:styleId="Bildfljdavbeskrivning">
    <w:name w:val="Bild följd av beskrivning"/>
    <w:basedOn w:val="Brdtext"/>
    <w:qFormat/>
    <w:rsid w:val="00AB6920"/>
    <w:pPr>
      <w:keepNext/>
      <w:spacing w:after="60"/>
    </w:pPr>
    <w:rPr>
      <w:noProof/>
    </w:rPr>
  </w:style>
  <w:style w:type="table" w:styleId="Ljuslista">
    <w:name w:val="Light List"/>
    <w:basedOn w:val="Normaltabell"/>
    <w:uiPriority w:val="61"/>
    <w:rsid w:val="002F708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378434">
      <w:bodyDiv w:val="1"/>
      <w:marLeft w:val="0"/>
      <w:marRight w:val="0"/>
      <w:marTop w:val="0"/>
      <w:marBottom w:val="0"/>
      <w:divBdr>
        <w:top w:val="none" w:sz="0" w:space="0" w:color="auto"/>
        <w:left w:val="none" w:sz="0" w:space="0" w:color="auto"/>
        <w:bottom w:val="none" w:sz="0" w:space="0" w:color="auto"/>
        <w:right w:val="none" w:sz="0" w:space="0" w:color="auto"/>
      </w:divBdr>
    </w:div>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777066390">
      <w:bodyDiv w:val="1"/>
      <w:marLeft w:val="0"/>
      <w:marRight w:val="0"/>
      <w:marTop w:val="0"/>
      <w:marBottom w:val="0"/>
      <w:divBdr>
        <w:top w:val="none" w:sz="0" w:space="0" w:color="auto"/>
        <w:left w:val="none" w:sz="0" w:space="0" w:color="auto"/>
        <w:bottom w:val="none" w:sz="0" w:space="0" w:color="auto"/>
        <w:right w:val="none" w:sz="0" w:space="0" w:color="auto"/>
      </w:divBdr>
    </w:div>
    <w:div w:id="845898094">
      <w:bodyDiv w:val="1"/>
      <w:marLeft w:val="0"/>
      <w:marRight w:val="0"/>
      <w:marTop w:val="0"/>
      <w:marBottom w:val="0"/>
      <w:divBdr>
        <w:top w:val="none" w:sz="0" w:space="0" w:color="auto"/>
        <w:left w:val="none" w:sz="0" w:space="0" w:color="auto"/>
        <w:bottom w:val="none" w:sz="0" w:space="0" w:color="auto"/>
        <w:right w:val="none" w:sz="0" w:space="0" w:color="auto"/>
      </w:divBdr>
    </w:div>
    <w:div w:id="1073161853">
      <w:bodyDiv w:val="1"/>
      <w:marLeft w:val="0"/>
      <w:marRight w:val="0"/>
      <w:marTop w:val="0"/>
      <w:marBottom w:val="0"/>
      <w:divBdr>
        <w:top w:val="none" w:sz="0" w:space="0" w:color="auto"/>
        <w:left w:val="none" w:sz="0" w:space="0" w:color="auto"/>
        <w:bottom w:val="none" w:sz="0" w:space="0" w:color="auto"/>
        <w:right w:val="none" w:sz="0" w:space="0" w:color="auto"/>
      </w:divBdr>
    </w:div>
    <w:div w:id="1083835689">
      <w:bodyDiv w:val="1"/>
      <w:marLeft w:val="0"/>
      <w:marRight w:val="0"/>
      <w:marTop w:val="0"/>
      <w:marBottom w:val="0"/>
      <w:divBdr>
        <w:top w:val="none" w:sz="0" w:space="0" w:color="auto"/>
        <w:left w:val="none" w:sz="0" w:space="0" w:color="auto"/>
        <w:bottom w:val="none" w:sz="0" w:space="0" w:color="auto"/>
        <w:right w:val="none" w:sz="0" w:space="0" w:color="auto"/>
      </w:divBdr>
    </w:div>
    <w:div w:id="1110008527">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 w:id="187572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hyperlink" Target="http://msdn.microsoft.com/en-us/library/ms178581.aspx"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creativecommons.org/licenses/by/4.0/se/" TargetMode="External"/><Relationship Id="rId17" Type="http://schemas.openxmlformats.org/officeDocument/2006/relationships/image" Target="media/image6.png"/><Relationship Id="rId25" Type="http://schemas.openxmlformats.org/officeDocument/2006/relationships/hyperlink" Target="http://msdn.microsoft.com/en-us/library/bwd43d0x(v=vs.100).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msdn.microsoft.com/en-us/library/e78dcd75(v=vs.110).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2.png"/><Relationship Id="rId28" Type="http://schemas.openxmlformats.org/officeDocument/2006/relationships/hyperlink" Target="http://msdn.microsoft.com/en-us/library/ms132474.aspx"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msdn.microsoft.com/en-us/library/sbbt4032(v=vs.120).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11.png"/><Relationship Id="rId27" Type="http://schemas.openxmlformats.org/officeDocument/2006/relationships/hyperlink" Target="http://www.4guysfromrolla.com/articles/071410-1.aspx" TargetMode="External"/><Relationship Id="rId30" Type="http://schemas.openxmlformats.org/officeDocument/2006/relationships/hyperlink" Target="http://msdn.microsoft.com/en-us/library/1t3y8s4s.asp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A88CC-3849-42F4-9C43-15F3DFB6B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1240</TotalTime>
  <Pages>11</Pages>
  <Words>2135</Words>
  <Characters>12705</Characters>
  <Application>Microsoft Office Word</Application>
  <DocSecurity>0</DocSecurity>
  <Lines>254</Lines>
  <Paragraphs>157</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14683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13</cp:revision>
  <cp:lastPrinted>2013-01-06T09:15:00Z</cp:lastPrinted>
  <dcterms:created xsi:type="dcterms:W3CDTF">2014-01-07T12:31:00Z</dcterms:created>
  <dcterms:modified xsi:type="dcterms:W3CDTF">2015-01-13T09:06:00Z</dcterms:modified>
</cp:coreProperties>
</file>