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9C0915" w:rsidP="00735448">
      <w:pPr>
        <w:pStyle w:val="Brdtext"/>
        <w:spacing w:line="240" w:lineRule="auto"/>
        <w:rPr>
          <w:i/>
          <w:sz w:val="36"/>
          <w:szCs w:val="36"/>
        </w:rPr>
      </w:pPr>
      <w:r>
        <w:rPr>
          <w:sz w:val="60"/>
          <w:szCs w:val="60"/>
        </w:rPr>
        <w:t>G</w:t>
      </w:r>
      <w:r w:rsidR="00080855">
        <w:rPr>
          <w:sz w:val="60"/>
          <w:szCs w:val="60"/>
        </w:rPr>
        <w:t>issa det hemliga talet</w:t>
      </w:r>
    </w:p>
    <w:p w:rsidR="00391F0A" w:rsidRPr="00391F0A" w:rsidRDefault="002B3D93" w:rsidP="00391F0A">
      <w:pPr>
        <w:pStyle w:val="Brdtext"/>
      </w:pPr>
      <w:r>
        <w:t xml:space="preserve">Steg </w:t>
      </w:r>
      <w:r w:rsidR="003A7113">
        <w:t>1</w:t>
      </w:r>
      <w:r>
        <w:t xml:space="preserve">, laborationsuppgift </w:t>
      </w:r>
      <w:r w:rsidR="00080855">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AE323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037210" w:rsidRPr="001F1EB8" w:rsidRDefault="00037210" w:rsidP="00037210">
      <w:pPr>
        <w:spacing w:after="240"/>
        <w:rPr>
          <w:b/>
          <w:sz w:val="34"/>
          <w:szCs w:val="34"/>
        </w:rPr>
      </w:pPr>
      <w:r w:rsidRPr="001F1EB8">
        <w:rPr>
          <w:b/>
          <w:sz w:val="34"/>
          <w:szCs w:val="34"/>
        </w:rPr>
        <w:lastRenderedPageBreak/>
        <w:t>Upphovsrätt för detta verk</w:t>
      </w:r>
    </w:p>
    <w:p w:rsidR="00037210" w:rsidRDefault="00037210" w:rsidP="00037210">
      <w:pPr>
        <w:pStyle w:val="Brdtext"/>
      </w:pPr>
      <w:r>
        <w:t xml:space="preserve">Detta verk är framtaget i anslutning till kursen </w:t>
      </w:r>
      <w:r>
        <w:t>ASP</w:t>
      </w:r>
      <w:proofErr w:type="gramStart"/>
      <w:r>
        <w:t>.NET</w:t>
      </w:r>
      <w:proofErr w:type="gramEnd"/>
      <w:r>
        <w:t xml:space="preserve"> MVC (1DV409)</w:t>
      </w:r>
      <w:r>
        <w:t xml:space="preserve"> vid Linnéuniversitetet.</w:t>
      </w:r>
    </w:p>
    <w:p w:rsidR="00037210" w:rsidRPr="001F1EB8" w:rsidRDefault="00037210" w:rsidP="00037210">
      <w:pPr>
        <w:spacing w:after="120"/>
        <w:rPr>
          <w:b/>
          <w:sz w:val="26"/>
          <w:szCs w:val="26"/>
        </w:rPr>
      </w:pPr>
      <w:r w:rsidRPr="001F1EB8">
        <w:rPr>
          <w:b/>
          <w:sz w:val="26"/>
          <w:szCs w:val="26"/>
        </w:rPr>
        <w:t>Du får använda detta verk så här:</w:t>
      </w:r>
    </w:p>
    <w:p w:rsidR="00037210" w:rsidRDefault="00037210" w:rsidP="00037210">
      <w:pPr>
        <w:pStyle w:val="Brdtext"/>
      </w:pPr>
      <w:r>
        <w:t xml:space="preserve">Allt innehåll i </w:t>
      </w:r>
      <w:r>
        <w:t xml:space="preserve">detta </w:t>
      </w:r>
      <w:r>
        <w:t>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037210" w:rsidTr="00ED44B2">
        <w:tc>
          <w:tcPr>
            <w:tcW w:w="1536" w:type="dxa"/>
            <w:vAlign w:val="center"/>
          </w:tcPr>
          <w:p w:rsidR="00037210" w:rsidRDefault="00037210" w:rsidP="00ED44B2">
            <w:pPr>
              <w:pStyle w:val="Brdtext"/>
            </w:pPr>
            <w:r>
              <w:rPr>
                <w:noProof/>
              </w:rPr>
              <w:drawing>
                <wp:inline distT="0" distB="0" distL="0" distR="0" wp14:anchorId="220D24A3" wp14:editId="6D433D15">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037210" w:rsidRDefault="00037210" w:rsidP="00ED44B2">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037210" w:rsidRPr="00D87413" w:rsidRDefault="00037210" w:rsidP="00037210">
      <w:pPr>
        <w:spacing w:after="120"/>
        <w:rPr>
          <w:b/>
          <w:sz w:val="26"/>
          <w:szCs w:val="26"/>
        </w:rPr>
      </w:pPr>
      <w:r w:rsidRPr="00D87413">
        <w:rPr>
          <w:b/>
          <w:sz w:val="26"/>
          <w:szCs w:val="26"/>
        </w:rPr>
        <w:t>Det betyder att du i icke-kommersiella syften får:</w:t>
      </w:r>
    </w:p>
    <w:p w:rsidR="00037210" w:rsidRDefault="00037210" w:rsidP="00037210">
      <w:pPr>
        <w:pStyle w:val="Brdtext"/>
        <w:numPr>
          <w:ilvl w:val="0"/>
          <w:numId w:val="40"/>
        </w:numPr>
      </w:pPr>
      <w:r>
        <w:t>kopiera hela eller delar av innehållet</w:t>
      </w:r>
    </w:p>
    <w:p w:rsidR="00037210" w:rsidRDefault="00037210" w:rsidP="00037210">
      <w:pPr>
        <w:pStyle w:val="Brdtext"/>
        <w:numPr>
          <w:ilvl w:val="0"/>
          <w:numId w:val="40"/>
        </w:numPr>
      </w:pPr>
      <w:r>
        <w:t>sprida hela eller delar av innehållet</w:t>
      </w:r>
    </w:p>
    <w:p w:rsidR="00037210" w:rsidRDefault="00037210" w:rsidP="00037210">
      <w:pPr>
        <w:pStyle w:val="Brdtext"/>
        <w:numPr>
          <w:ilvl w:val="0"/>
          <w:numId w:val="40"/>
        </w:numPr>
      </w:pPr>
      <w:r>
        <w:t>visa hela eller delar av innehållet offentligt och digitalt</w:t>
      </w:r>
    </w:p>
    <w:p w:rsidR="00037210" w:rsidRDefault="00037210" w:rsidP="00037210">
      <w:pPr>
        <w:pStyle w:val="Brdtext"/>
        <w:numPr>
          <w:ilvl w:val="0"/>
          <w:numId w:val="40"/>
        </w:numPr>
      </w:pPr>
      <w:r>
        <w:t>konvertera innehållet till annat format</w:t>
      </w:r>
    </w:p>
    <w:p w:rsidR="00037210" w:rsidRDefault="00037210" w:rsidP="00037210">
      <w:pPr>
        <w:pStyle w:val="Brdtext"/>
        <w:numPr>
          <w:ilvl w:val="0"/>
          <w:numId w:val="40"/>
        </w:numPr>
      </w:pPr>
      <w:r>
        <w:t>du får även göra om innehållet</w:t>
      </w:r>
    </w:p>
    <w:p w:rsidR="00037210" w:rsidRDefault="00037210" w:rsidP="00037210">
      <w:pPr>
        <w:pStyle w:val="Brdtext"/>
      </w:pPr>
      <w:r>
        <w:t>Om du förändrar innehållet så ta inte med Linnéuniversitetets logotyp, symbol och/eller kopparstick i din nya version!</w:t>
      </w:r>
    </w:p>
    <w:p w:rsidR="00037210" w:rsidRDefault="00037210" w:rsidP="00037210">
      <w:pPr>
        <w:pStyle w:val="Brdtext"/>
      </w:pPr>
      <w:r>
        <w:t xml:space="preserve">Vid all användning måste du ange källan: ”Linnéuniversitetet – </w:t>
      </w:r>
      <w:r>
        <w:t>ASP</w:t>
      </w:r>
      <w:proofErr w:type="gramStart"/>
      <w:r>
        <w:t>.NET</w:t>
      </w:r>
      <w:proofErr w:type="gramEnd"/>
      <w:r>
        <w:t xml:space="preserve"> MVC</w:t>
      </w:r>
      <w:r>
        <w:t xml:space="preserve">” och en länk till </w:t>
      </w:r>
      <w:hyperlink r:id="rId14" w:history="1">
        <w:r w:rsidRPr="00AC293E">
          <w:rPr>
            <w:rStyle w:val="Hyperlnk"/>
          </w:rPr>
          <w:t>https://coursepress.lnu.se/kurs/aspnet-mvc</w:t>
        </w:r>
      </w:hyperlink>
      <w:r>
        <w:t xml:space="preserve"> och till </w:t>
      </w:r>
      <w:proofErr w:type="spellStart"/>
      <w:r>
        <w:t>Creative</w:t>
      </w:r>
      <w:proofErr w:type="spellEnd"/>
      <w:r>
        <w:t xml:space="preserve"> Common-licensen här ovan.</w:t>
      </w:r>
    </w:p>
    <w:p w:rsidR="001E6A43" w:rsidRDefault="001E6A43">
      <w:pPr>
        <w:rPr>
          <w:sz w:val="22"/>
        </w:rPr>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D9737F"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0382239" w:history="1">
            <w:r w:rsidR="00D9737F" w:rsidRPr="00C70094">
              <w:rPr>
                <w:rStyle w:val="Hyperlnk"/>
                <w:noProof/>
              </w:rPr>
              <w:t>Problem</w:t>
            </w:r>
            <w:r w:rsidR="00D9737F">
              <w:rPr>
                <w:noProof/>
                <w:webHidden/>
              </w:rPr>
              <w:tab/>
            </w:r>
            <w:r w:rsidR="00D9737F">
              <w:rPr>
                <w:noProof/>
                <w:webHidden/>
              </w:rPr>
              <w:fldChar w:fldCharType="begin"/>
            </w:r>
            <w:r w:rsidR="00D9737F">
              <w:rPr>
                <w:noProof/>
                <w:webHidden/>
              </w:rPr>
              <w:instrText xml:space="preserve"> PAGEREF _Toc370382239 \h </w:instrText>
            </w:r>
            <w:r w:rsidR="00D9737F">
              <w:rPr>
                <w:noProof/>
                <w:webHidden/>
              </w:rPr>
            </w:r>
            <w:r w:rsidR="00D9737F">
              <w:rPr>
                <w:noProof/>
                <w:webHidden/>
              </w:rPr>
              <w:fldChar w:fldCharType="separate"/>
            </w:r>
            <w:r w:rsidR="00D9737F">
              <w:rPr>
                <w:noProof/>
                <w:webHidden/>
              </w:rPr>
              <w:t>5</w:t>
            </w:r>
            <w:r w:rsidR="00D9737F">
              <w:rPr>
                <w:noProof/>
                <w:webHidden/>
              </w:rPr>
              <w:fldChar w:fldCharType="end"/>
            </w:r>
          </w:hyperlink>
        </w:p>
        <w:p w:rsidR="00D9737F" w:rsidRDefault="00D9737F">
          <w:pPr>
            <w:pStyle w:val="Innehll2"/>
            <w:rPr>
              <w:rFonts w:asciiTheme="minorHAnsi" w:eastAsiaTheme="minorEastAsia" w:hAnsiTheme="minorHAnsi" w:cstheme="minorBidi"/>
              <w:noProof/>
              <w:szCs w:val="22"/>
            </w:rPr>
          </w:pPr>
          <w:hyperlink w:anchor="_Toc370382240" w:history="1">
            <w:r w:rsidRPr="00C70094">
              <w:rPr>
                <w:rStyle w:val="Hyperlnk"/>
                <w:noProof/>
              </w:rPr>
              <w:t>Modell</w:t>
            </w:r>
            <w:r>
              <w:rPr>
                <w:noProof/>
                <w:webHidden/>
              </w:rPr>
              <w:tab/>
            </w:r>
            <w:r>
              <w:rPr>
                <w:noProof/>
                <w:webHidden/>
              </w:rPr>
              <w:fldChar w:fldCharType="begin"/>
            </w:r>
            <w:r>
              <w:rPr>
                <w:noProof/>
                <w:webHidden/>
              </w:rPr>
              <w:instrText xml:space="preserve"> PAGEREF _Toc370382240 \h </w:instrText>
            </w:r>
            <w:r>
              <w:rPr>
                <w:noProof/>
                <w:webHidden/>
              </w:rPr>
            </w:r>
            <w:r>
              <w:rPr>
                <w:noProof/>
                <w:webHidden/>
              </w:rPr>
              <w:fldChar w:fldCharType="separate"/>
            </w:r>
            <w:r>
              <w:rPr>
                <w:noProof/>
                <w:webHidden/>
              </w:rPr>
              <w:t>5</w:t>
            </w:r>
            <w:r>
              <w:rPr>
                <w:noProof/>
                <w:webHidden/>
              </w:rPr>
              <w:fldChar w:fldCharType="end"/>
            </w:r>
          </w:hyperlink>
        </w:p>
        <w:p w:rsidR="00D9737F" w:rsidRDefault="00D9737F">
          <w:pPr>
            <w:pStyle w:val="Innehll3"/>
            <w:tabs>
              <w:tab w:val="right" w:leader="underscore" w:pos="9060"/>
            </w:tabs>
            <w:rPr>
              <w:rFonts w:asciiTheme="minorHAnsi" w:eastAsiaTheme="minorEastAsia" w:hAnsiTheme="minorHAnsi" w:cstheme="minorBidi"/>
              <w:noProof/>
              <w:sz w:val="22"/>
              <w:szCs w:val="22"/>
            </w:rPr>
          </w:pPr>
          <w:hyperlink w:anchor="_Toc370382241" w:history="1">
            <w:r w:rsidRPr="00C70094">
              <w:rPr>
                <w:rStyle w:val="Hyperlnk"/>
                <w:noProof/>
              </w:rPr>
              <w:t>Den uppräkningsbara typen Outcome</w:t>
            </w:r>
            <w:r>
              <w:rPr>
                <w:noProof/>
                <w:webHidden/>
              </w:rPr>
              <w:tab/>
            </w:r>
            <w:r>
              <w:rPr>
                <w:noProof/>
                <w:webHidden/>
              </w:rPr>
              <w:fldChar w:fldCharType="begin"/>
            </w:r>
            <w:r>
              <w:rPr>
                <w:noProof/>
                <w:webHidden/>
              </w:rPr>
              <w:instrText xml:space="preserve"> PAGEREF _Toc370382241 \h </w:instrText>
            </w:r>
            <w:r>
              <w:rPr>
                <w:noProof/>
                <w:webHidden/>
              </w:rPr>
            </w:r>
            <w:r>
              <w:rPr>
                <w:noProof/>
                <w:webHidden/>
              </w:rPr>
              <w:fldChar w:fldCharType="separate"/>
            </w:r>
            <w:r>
              <w:rPr>
                <w:noProof/>
                <w:webHidden/>
              </w:rPr>
              <w:t>6</w:t>
            </w:r>
            <w:r>
              <w:rPr>
                <w:noProof/>
                <w:webHidden/>
              </w:rPr>
              <w:fldChar w:fldCharType="end"/>
            </w:r>
          </w:hyperlink>
        </w:p>
        <w:p w:rsidR="00D9737F" w:rsidRDefault="00D9737F">
          <w:pPr>
            <w:pStyle w:val="Innehll3"/>
            <w:tabs>
              <w:tab w:val="right" w:leader="underscore" w:pos="9060"/>
            </w:tabs>
            <w:rPr>
              <w:rFonts w:asciiTheme="minorHAnsi" w:eastAsiaTheme="minorEastAsia" w:hAnsiTheme="minorHAnsi" w:cstheme="minorBidi"/>
              <w:noProof/>
              <w:sz w:val="22"/>
              <w:szCs w:val="22"/>
            </w:rPr>
          </w:pPr>
          <w:hyperlink w:anchor="_Toc370382242" w:history="1">
            <w:r w:rsidRPr="00C70094">
              <w:rPr>
                <w:rStyle w:val="Hyperlnk"/>
                <w:noProof/>
              </w:rPr>
              <w:t>Strukturen GuessedNumber</w:t>
            </w:r>
            <w:r>
              <w:rPr>
                <w:noProof/>
                <w:webHidden/>
              </w:rPr>
              <w:tab/>
            </w:r>
            <w:r>
              <w:rPr>
                <w:noProof/>
                <w:webHidden/>
              </w:rPr>
              <w:fldChar w:fldCharType="begin"/>
            </w:r>
            <w:r>
              <w:rPr>
                <w:noProof/>
                <w:webHidden/>
              </w:rPr>
              <w:instrText xml:space="preserve"> PAGEREF _Toc370382242 \h </w:instrText>
            </w:r>
            <w:r>
              <w:rPr>
                <w:noProof/>
                <w:webHidden/>
              </w:rPr>
            </w:r>
            <w:r>
              <w:rPr>
                <w:noProof/>
                <w:webHidden/>
              </w:rPr>
              <w:fldChar w:fldCharType="separate"/>
            </w:r>
            <w:r>
              <w:rPr>
                <w:noProof/>
                <w:webHidden/>
              </w:rPr>
              <w:t>6</w:t>
            </w:r>
            <w:r>
              <w:rPr>
                <w:noProof/>
                <w:webHidden/>
              </w:rPr>
              <w:fldChar w:fldCharType="end"/>
            </w:r>
          </w:hyperlink>
        </w:p>
        <w:p w:rsidR="00D9737F" w:rsidRDefault="00D9737F">
          <w:pPr>
            <w:pStyle w:val="Innehll3"/>
            <w:tabs>
              <w:tab w:val="right" w:leader="underscore" w:pos="9060"/>
            </w:tabs>
            <w:rPr>
              <w:rFonts w:asciiTheme="minorHAnsi" w:eastAsiaTheme="minorEastAsia" w:hAnsiTheme="minorHAnsi" w:cstheme="minorBidi"/>
              <w:noProof/>
              <w:sz w:val="22"/>
              <w:szCs w:val="22"/>
            </w:rPr>
          </w:pPr>
          <w:hyperlink w:anchor="_Toc370382243" w:history="1">
            <w:r w:rsidRPr="00C70094">
              <w:rPr>
                <w:rStyle w:val="Hyperlnk"/>
                <w:noProof/>
              </w:rPr>
              <w:t>Klassen SecretNumber</w:t>
            </w:r>
            <w:r>
              <w:rPr>
                <w:noProof/>
                <w:webHidden/>
              </w:rPr>
              <w:tab/>
            </w:r>
            <w:r>
              <w:rPr>
                <w:noProof/>
                <w:webHidden/>
              </w:rPr>
              <w:fldChar w:fldCharType="begin"/>
            </w:r>
            <w:r>
              <w:rPr>
                <w:noProof/>
                <w:webHidden/>
              </w:rPr>
              <w:instrText xml:space="preserve"> PAGEREF _Toc370382243 \h </w:instrText>
            </w:r>
            <w:r>
              <w:rPr>
                <w:noProof/>
                <w:webHidden/>
              </w:rPr>
            </w:r>
            <w:r>
              <w:rPr>
                <w:noProof/>
                <w:webHidden/>
              </w:rPr>
              <w:fldChar w:fldCharType="separate"/>
            </w:r>
            <w:r>
              <w:rPr>
                <w:noProof/>
                <w:webHidden/>
              </w:rPr>
              <w:t>6</w:t>
            </w:r>
            <w:r>
              <w:rPr>
                <w:noProof/>
                <w:webHidden/>
              </w:rPr>
              <w:fldChar w:fldCharType="end"/>
            </w:r>
          </w:hyperlink>
        </w:p>
        <w:p w:rsidR="00D9737F" w:rsidRDefault="00D9737F">
          <w:pPr>
            <w:pStyle w:val="Innehll2"/>
            <w:rPr>
              <w:rFonts w:asciiTheme="minorHAnsi" w:eastAsiaTheme="minorEastAsia" w:hAnsiTheme="minorHAnsi" w:cstheme="minorBidi"/>
              <w:noProof/>
              <w:szCs w:val="22"/>
            </w:rPr>
          </w:pPr>
          <w:hyperlink w:anchor="_Toc370382244" w:history="1">
            <w:r w:rsidRPr="00C70094">
              <w:rPr>
                <w:rStyle w:val="Hyperlnk"/>
                <w:noProof/>
              </w:rPr>
              <w:t>Vymodell</w:t>
            </w:r>
            <w:r>
              <w:rPr>
                <w:noProof/>
                <w:webHidden/>
              </w:rPr>
              <w:tab/>
            </w:r>
            <w:r>
              <w:rPr>
                <w:noProof/>
                <w:webHidden/>
              </w:rPr>
              <w:fldChar w:fldCharType="begin"/>
            </w:r>
            <w:r>
              <w:rPr>
                <w:noProof/>
                <w:webHidden/>
              </w:rPr>
              <w:instrText xml:space="preserve"> PAGEREF _Toc370382244 \h </w:instrText>
            </w:r>
            <w:r>
              <w:rPr>
                <w:noProof/>
                <w:webHidden/>
              </w:rPr>
            </w:r>
            <w:r>
              <w:rPr>
                <w:noProof/>
                <w:webHidden/>
              </w:rPr>
              <w:fldChar w:fldCharType="separate"/>
            </w:r>
            <w:r>
              <w:rPr>
                <w:noProof/>
                <w:webHidden/>
              </w:rPr>
              <w:t>7</w:t>
            </w:r>
            <w:r>
              <w:rPr>
                <w:noProof/>
                <w:webHidden/>
              </w:rPr>
              <w:fldChar w:fldCharType="end"/>
            </w:r>
          </w:hyperlink>
        </w:p>
        <w:p w:rsidR="00D9737F" w:rsidRDefault="00D9737F">
          <w:pPr>
            <w:pStyle w:val="Innehll2"/>
            <w:rPr>
              <w:rFonts w:asciiTheme="minorHAnsi" w:eastAsiaTheme="minorEastAsia" w:hAnsiTheme="minorHAnsi" w:cstheme="minorBidi"/>
              <w:noProof/>
              <w:szCs w:val="22"/>
            </w:rPr>
          </w:pPr>
          <w:hyperlink w:anchor="_Toc370382245" w:history="1">
            <w:r w:rsidRPr="00C70094">
              <w:rPr>
                <w:rStyle w:val="Hyperlnk"/>
                <w:noProof/>
              </w:rPr>
              <w:t>Controller</w:t>
            </w:r>
            <w:r>
              <w:rPr>
                <w:noProof/>
                <w:webHidden/>
              </w:rPr>
              <w:tab/>
            </w:r>
            <w:r>
              <w:rPr>
                <w:noProof/>
                <w:webHidden/>
              </w:rPr>
              <w:fldChar w:fldCharType="begin"/>
            </w:r>
            <w:r>
              <w:rPr>
                <w:noProof/>
                <w:webHidden/>
              </w:rPr>
              <w:instrText xml:space="preserve"> PAGEREF _Toc370382245 \h </w:instrText>
            </w:r>
            <w:r>
              <w:rPr>
                <w:noProof/>
                <w:webHidden/>
              </w:rPr>
            </w:r>
            <w:r>
              <w:rPr>
                <w:noProof/>
                <w:webHidden/>
              </w:rPr>
              <w:fldChar w:fldCharType="separate"/>
            </w:r>
            <w:r>
              <w:rPr>
                <w:noProof/>
                <w:webHidden/>
              </w:rPr>
              <w:t>8</w:t>
            </w:r>
            <w:r>
              <w:rPr>
                <w:noProof/>
                <w:webHidden/>
              </w:rPr>
              <w:fldChar w:fldCharType="end"/>
            </w:r>
          </w:hyperlink>
        </w:p>
        <w:p w:rsidR="00D9737F" w:rsidRDefault="00D9737F">
          <w:pPr>
            <w:pStyle w:val="Innehll2"/>
            <w:rPr>
              <w:rFonts w:asciiTheme="minorHAnsi" w:eastAsiaTheme="minorEastAsia" w:hAnsiTheme="minorHAnsi" w:cstheme="minorBidi"/>
              <w:noProof/>
              <w:szCs w:val="22"/>
            </w:rPr>
          </w:pPr>
          <w:hyperlink w:anchor="_Toc370382246" w:history="1">
            <w:r w:rsidRPr="00C70094">
              <w:rPr>
                <w:rStyle w:val="Hyperlnk"/>
                <w:noProof/>
              </w:rPr>
              <w:t>Vy</w:t>
            </w:r>
            <w:r>
              <w:rPr>
                <w:noProof/>
                <w:webHidden/>
              </w:rPr>
              <w:tab/>
            </w:r>
            <w:r>
              <w:rPr>
                <w:noProof/>
                <w:webHidden/>
              </w:rPr>
              <w:fldChar w:fldCharType="begin"/>
            </w:r>
            <w:r>
              <w:rPr>
                <w:noProof/>
                <w:webHidden/>
              </w:rPr>
              <w:instrText xml:space="preserve"> PAGEREF _Toc370382246 \h </w:instrText>
            </w:r>
            <w:r>
              <w:rPr>
                <w:noProof/>
                <w:webHidden/>
              </w:rPr>
            </w:r>
            <w:r>
              <w:rPr>
                <w:noProof/>
                <w:webHidden/>
              </w:rPr>
              <w:fldChar w:fldCharType="separate"/>
            </w:r>
            <w:r>
              <w:rPr>
                <w:noProof/>
                <w:webHidden/>
              </w:rPr>
              <w:t>8</w:t>
            </w:r>
            <w:r>
              <w:rPr>
                <w:noProof/>
                <w:webHidden/>
              </w:rPr>
              <w:fldChar w:fldCharType="end"/>
            </w:r>
          </w:hyperlink>
        </w:p>
        <w:p w:rsidR="00D9737F" w:rsidRDefault="00D9737F">
          <w:pPr>
            <w:pStyle w:val="Innehll1"/>
            <w:rPr>
              <w:rFonts w:asciiTheme="minorHAnsi" w:eastAsiaTheme="minorEastAsia" w:hAnsiTheme="minorHAnsi" w:cstheme="minorBidi"/>
              <w:noProof/>
              <w:sz w:val="22"/>
              <w:szCs w:val="22"/>
            </w:rPr>
          </w:pPr>
          <w:hyperlink w:anchor="_Toc370382247" w:history="1">
            <w:r w:rsidRPr="00C70094">
              <w:rPr>
                <w:rStyle w:val="Hyperlnk"/>
                <w:noProof/>
              </w:rPr>
              <w:t>Körexempel</w:t>
            </w:r>
            <w:r>
              <w:rPr>
                <w:noProof/>
                <w:webHidden/>
              </w:rPr>
              <w:tab/>
            </w:r>
            <w:r>
              <w:rPr>
                <w:noProof/>
                <w:webHidden/>
              </w:rPr>
              <w:fldChar w:fldCharType="begin"/>
            </w:r>
            <w:r>
              <w:rPr>
                <w:noProof/>
                <w:webHidden/>
              </w:rPr>
              <w:instrText xml:space="preserve"> PAGEREF _Toc370382247 \h </w:instrText>
            </w:r>
            <w:r>
              <w:rPr>
                <w:noProof/>
                <w:webHidden/>
              </w:rPr>
            </w:r>
            <w:r>
              <w:rPr>
                <w:noProof/>
                <w:webHidden/>
              </w:rPr>
              <w:fldChar w:fldCharType="separate"/>
            </w:r>
            <w:r>
              <w:rPr>
                <w:noProof/>
                <w:webHidden/>
              </w:rPr>
              <w:t>9</w:t>
            </w:r>
            <w:r>
              <w:rPr>
                <w:noProof/>
                <w:webHidden/>
              </w:rPr>
              <w:fldChar w:fldCharType="end"/>
            </w:r>
          </w:hyperlink>
        </w:p>
        <w:p w:rsidR="00D9737F" w:rsidRDefault="00D9737F">
          <w:pPr>
            <w:pStyle w:val="Innehll1"/>
            <w:rPr>
              <w:rFonts w:asciiTheme="minorHAnsi" w:eastAsiaTheme="minorEastAsia" w:hAnsiTheme="minorHAnsi" w:cstheme="minorBidi"/>
              <w:noProof/>
              <w:sz w:val="22"/>
              <w:szCs w:val="22"/>
            </w:rPr>
          </w:pPr>
          <w:hyperlink w:anchor="_Toc370382248" w:history="1">
            <w:r w:rsidRPr="00C70094">
              <w:rPr>
                <w:rStyle w:val="Hyperlnk"/>
                <w:noProof/>
              </w:rPr>
              <w:t>Krav</w:t>
            </w:r>
            <w:r>
              <w:rPr>
                <w:noProof/>
                <w:webHidden/>
              </w:rPr>
              <w:tab/>
            </w:r>
            <w:r>
              <w:rPr>
                <w:noProof/>
                <w:webHidden/>
              </w:rPr>
              <w:fldChar w:fldCharType="begin"/>
            </w:r>
            <w:r>
              <w:rPr>
                <w:noProof/>
                <w:webHidden/>
              </w:rPr>
              <w:instrText xml:space="preserve"> PAGEREF _Toc370382248 \h </w:instrText>
            </w:r>
            <w:r>
              <w:rPr>
                <w:noProof/>
                <w:webHidden/>
              </w:rPr>
            </w:r>
            <w:r>
              <w:rPr>
                <w:noProof/>
                <w:webHidden/>
              </w:rPr>
              <w:fldChar w:fldCharType="separate"/>
            </w:r>
            <w:r>
              <w:rPr>
                <w:noProof/>
                <w:webHidden/>
              </w:rPr>
              <w:t>13</w:t>
            </w:r>
            <w:r>
              <w:rPr>
                <w:noProof/>
                <w:webHidden/>
              </w:rPr>
              <w:fldChar w:fldCharType="end"/>
            </w:r>
          </w:hyperlink>
        </w:p>
        <w:p w:rsidR="001B7916" w:rsidRDefault="001B7916">
          <w:r>
            <w:rPr>
              <w:b/>
              <w:bCs/>
            </w:rPr>
            <w:fldChar w:fldCharType="end"/>
          </w:r>
        </w:p>
      </w:sdtContent>
    </w:sdt>
    <w:p w:rsidR="001C3094" w:rsidRDefault="001C3094" w:rsidP="00CE25E6">
      <w:pPr>
        <w:pStyle w:val="Rubrik1"/>
        <w:numPr>
          <w:ilvl w:val="0"/>
          <w:numId w:val="0"/>
        </w:numPr>
      </w:pPr>
      <w:bookmarkStart w:id="1" w:name="_Toc370382239"/>
      <w:r>
        <w:lastRenderedPageBreak/>
        <w:t>Problem</w:t>
      </w:r>
      <w:bookmarkEnd w:id="1"/>
    </w:p>
    <w:p w:rsidR="00DE703D" w:rsidRDefault="00DE703D" w:rsidP="00DE703D">
      <w:pPr>
        <w:pStyle w:val="Brdtext"/>
      </w:pPr>
      <w:r>
        <w:t xml:space="preserve">Skriv </w:t>
      </w:r>
      <w:r w:rsidR="00E045D8">
        <w:t>webb</w:t>
      </w:r>
      <w:r>
        <w:t xml:space="preserve">applikation </w:t>
      </w:r>
      <w:r w:rsidR="00E045D8">
        <w:t>med hjälp av ASP</w:t>
      </w:r>
      <w:proofErr w:type="gramStart"/>
      <w:r w:rsidR="00E045D8">
        <w:t>.NET</w:t>
      </w:r>
      <w:proofErr w:type="gramEnd"/>
      <w:r w:rsidR="00E045D8">
        <w:t xml:space="preserve"> MVC och C# </w:t>
      </w:r>
      <w:r>
        <w:t>där användaren ska ha sju försök på sig att gissa ett hemligt tal i det slutna intervallet mellan 1 och 100.</w:t>
      </w:r>
    </w:p>
    <w:p w:rsidR="00D31F49" w:rsidRDefault="00222B45" w:rsidP="00D31F49">
      <w:pPr>
        <w:pStyle w:val="Brdtext"/>
        <w:keepNext/>
      </w:pPr>
      <w:r>
        <w:rPr>
          <w:noProof/>
        </w:rPr>
        <w:drawing>
          <wp:inline distT="0" distB="0" distL="0" distR="0" wp14:anchorId="29B28AB0" wp14:editId="417F4D04">
            <wp:extent cx="4744800" cy="3236400"/>
            <wp:effectExtent l="0" t="0" r="0" b="2540"/>
            <wp:docPr id="4" name="Bildobjekt 4" descr="C:\Users\mats\AppData\Local\Temp\SNAGHTMLc998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c9980a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800" cy="3236400"/>
                    </a:xfrm>
                    <a:prstGeom prst="rect">
                      <a:avLst/>
                    </a:prstGeom>
                    <a:noFill/>
                    <a:ln>
                      <a:noFill/>
                    </a:ln>
                  </pic:spPr>
                </pic:pic>
              </a:graphicData>
            </a:graphic>
          </wp:inline>
        </w:drawing>
      </w:r>
    </w:p>
    <w:p w:rsidR="00DE703D" w:rsidRDefault="00D31F49" w:rsidP="00D31F4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1</w:t>
      </w:r>
      <w:r w:rsidR="00C23CEA">
        <w:rPr>
          <w:noProof/>
        </w:rPr>
        <w:fldChar w:fldCharType="end"/>
      </w:r>
      <w:r>
        <w:t>.</w:t>
      </w:r>
    </w:p>
    <w:p w:rsidR="00DE703D" w:rsidRDefault="00DE703D" w:rsidP="00DE703D">
      <w:pPr>
        <w:pStyle w:val="Brdtext"/>
      </w:pPr>
      <w:r>
        <w:t>När en användare gjort en gissning ska resultatet av gissningen presenteras, det vill säga om gissningen var för låg, för hög eller rätt. Har användaren gissat rätt, eller förbrukat samtliga gissningar, ska det inte gå att göra fler gissningar innan ett nytt hemligt tal slumpats.</w:t>
      </w:r>
    </w:p>
    <w:p w:rsidR="00E045D8" w:rsidRDefault="00E045D8" w:rsidP="00E045D8">
      <w:pPr>
        <w:pStyle w:val="Rubrik2"/>
      </w:pPr>
      <w:bookmarkStart w:id="2" w:name="_Toc370382240"/>
      <w:r>
        <w:t>Modell</w:t>
      </w:r>
      <w:bookmarkEnd w:id="2"/>
    </w:p>
    <w:p w:rsidR="003B5AC1" w:rsidRDefault="003B5AC1" w:rsidP="003B5AC1">
      <w:pPr>
        <w:pStyle w:val="Brdtext"/>
      </w:pPr>
      <w:r>
        <w:t xml:space="preserve">I klassdiagrammet nedan ser du ett förslag på hur du kan utforma typerna som ska utgöra modellen i applikationen. Du behöver inte utforma dina typer på samma sätt utan </w:t>
      </w:r>
      <w:r w:rsidR="00D9737F">
        <w:t>kan skapa en egen om du så önskar så länge du ser till att alla krav uppfylls.</w:t>
      </w:r>
    </w:p>
    <w:p w:rsidR="00C91869" w:rsidRDefault="00F06AAC" w:rsidP="00C91869">
      <w:pPr>
        <w:pStyle w:val="Brdtext"/>
        <w:keepNext/>
      </w:pPr>
      <w:r>
        <w:rPr>
          <w:noProof/>
        </w:rPr>
        <w:drawing>
          <wp:inline distT="0" distB="0" distL="0" distR="0">
            <wp:extent cx="5446800" cy="2160000"/>
            <wp:effectExtent l="0" t="0" r="1905" b="0"/>
            <wp:docPr id="40" name="Bildobjekt 40" descr="C:\Users\mats\AppData\Local\Temp\SNAGHTML1045b8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1045b8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800" cy="2160000"/>
                    </a:xfrm>
                    <a:prstGeom prst="rect">
                      <a:avLst/>
                    </a:prstGeom>
                    <a:noFill/>
                    <a:ln>
                      <a:noFill/>
                    </a:ln>
                  </pic:spPr>
                </pic:pic>
              </a:graphicData>
            </a:graphic>
          </wp:inline>
        </w:drawing>
      </w:r>
    </w:p>
    <w:p w:rsidR="003B5AC1" w:rsidRPr="003B5AC1" w:rsidRDefault="00C91869" w:rsidP="00C9186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2</w:t>
      </w:r>
      <w:r w:rsidR="00C23CEA">
        <w:rPr>
          <w:noProof/>
        </w:rPr>
        <w:fldChar w:fldCharType="end"/>
      </w:r>
      <w:r>
        <w:t>.</w:t>
      </w:r>
      <w:r w:rsidR="00527D15">
        <w:t xml:space="preserve"> Förslag på modelltyper.</w:t>
      </w:r>
    </w:p>
    <w:p w:rsidR="00DE703D" w:rsidRDefault="00DE703D" w:rsidP="00DE703D">
      <w:pPr>
        <w:pStyle w:val="Rubrik3"/>
      </w:pPr>
      <w:bookmarkStart w:id="3" w:name="_Toc370382241"/>
      <w:r>
        <w:lastRenderedPageBreak/>
        <w:t xml:space="preserve">Den uppräkningsbara typen </w:t>
      </w:r>
      <w:proofErr w:type="spellStart"/>
      <w:r>
        <w:t>Outcome</w:t>
      </w:r>
      <w:bookmarkEnd w:id="3"/>
      <w:proofErr w:type="spellEnd"/>
    </w:p>
    <w:p w:rsidR="007D01E3" w:rsidRDefault="007D01E3" w:rsidP="00C91869">
      <w:pPr>
        <w:pStyle w:val="Brdtext"/>
        <w:keepNext/>
        <w:keepLines/>
      </w:pPr>
      <w:r>
        <w:t xml:space="preserve">Typen </w:t>
      </w:r>
      <w:proofErr w:type="spellStart"/>
      <w:r w:rsidRPr="008F3F3E">
        <w:rPr>
          <w:rStyle w:val="Kod"/>
        </w:rPr>
        <w:t>Outcome</w:t>
      </w:r>
      <w:proofErr w:type="spellEnd"/>
      <w:r>
        <w:t xml:space="preserve"> används för att representera utfallet av en gissning.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7339"/>
      </w:tblGrid>
      <w:tr w:rsidR="008F3F3E" w:rsidTr="008F3F3E">
        <w:trPr>
          <w:trHeight w:val="2812"/>
        </w:trPr>
        <w:tc>
          <w:tcPr>
            <w:tcW w:w="1871" w:type="dxa"/>
          </w:tcPr>
          <w:p w:rsidR="00C91869" w:rsidRDefault="00527D15" w:rsidP="00C91869">
            <w:pPr>
              <w:pStyle w:val="Brdtext"/>
              <w:keepNext/>
            </w:pPr>
            <w:r>
              <w:rPr>
                <w:noProof/>
              </w:rPr>
              <w:drawing>
                <wp:inline distT="0" distB="0" distL="0" distR="0" wp14:anchorId="0CA8C68C" wp14:editId="41D59179">
                  <wp:extent cx="993600" cy="1198800"/>
                  <wp:effectExtent l="0" t="0" r="0" b="1905"/>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93600" cy="1198800"/>
                          </a:xfrm>
                          <a:prstGeom prst="rect">
                            <a:avLst/>
                          </a:prstGeom>
                        </pic:spPr>
                      </pic:pic>
                    </a:graphicData>
                  </a:graphic>
                </wp:inline>
              </w:drawing>
            </w:r>
          </w:p>
          <w:p w:rsidR="008F3F3E" w:rsidRDefault="00C91869" w:rsidP="00C9186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3</w:t>
            </w:r>
            <w:r w:rsidR="00C23CEA">
              <w:rPr>
                <w:noProof/>
              </w:rPr>
              <w:fldChar w:fldCharType="end"/>
            </w:r>
            <w:r>
              <w:t xml:space="preserve">. </w:t>
            </w:r>
          </w:p>
        </w:tc>
        <w:tc>
          <w:tcPr>
            <w:tcW w:w="7339" w:type="dxa"/>
          </w:tcPr>
          <w:p w:rsidR="008F3F3E" w:rsidRDefault="008F3F3E" w:rsidP="008F3F3E">
            <w:pPr>
              <w:pStyle w:val="Brdtext"/>
              <w:numPr>
                <w:ilvl w:val="0"/>
                <w:numId w:val="37"/>
              </w:numPr>
              <w:ind w:left="397"/>
            </w:pPr>
            <w:r>
              <w:t>Innan en gissning gjort är utfallet obestämt (</w:t>
            </w:r>
            <w:proofErr w:type="spellStart"/>
            <w:r w:rsidRPr="008F3F3E">
              <w:rPr>
                <w:rStyle w:val="Kod"/>
              </w:rPr>
              <w:t>Indefinite</w:t>
            </w:r>
            <w:proofErr w:type="spellEnd"/>
            <w:r>
              <w:t xml:space="preserve">). </w:t>
            </w:r>
          </w:p>
          <w:p w:rsidR="008F3F3E" w:rsidRDefault="008F3F3E" w:rsidP="008F3F3E">
            <w:pPr>
              <w:pStyle w:val="Brdtext"/>
              <w:numPr>
                <w:ilvl w:val="0"/>
                <w:numId w:val="37"/>
              </w:numPr>
              <w:ind w:left="397"/>
            </w:pPr>
            <w:r>
              <w:t>En gissning på ett tal mindre än det hemliga talet är för låg (</w:t>
            </w:r>
            <w:proofErr w:type="spellStart"/>
            <w:r w:rsidRPr="008F3F3E">
              <w:rPr>
                <w:rStyle w:val="Kod"/>
              </w:rPr>
              <w:t>Low</w:t>
            </w:r>
            <w:proofErr w:type="spellEnd"/>
            <w:r>
              <w:t>).</w:t>
            </w:r>
          </w:p>
          <w:p w:rsidR="008F3F3E" w:rsidRDefault="008F3F3E" w:rsidP="008F3F3E">
            <w:pPr>
              <w:pStyle w:val="Brdtext"/>
              <w:numPr>
                <w:ilvl w:val="0"/>
                <w:numId w:val="37"/>
              </w:numPr>
              <w:ind w:left="397"/>
            </w:pPr>
            <w:r>
              <w:t>En gissning på ett tal större än det hemliga talet är för hög (</w:t>
            </w:r>
            <w:proofErr w:type="spellStart"/>
            <w:r w:rsidRPr="008F3F3E">
              <w:rPr>
                <w:rStyle w:val="Kod"/>
              </w:rPr>
              <w:t>High</w:t>
            </w:r>
            <w:proofErr w:type="spellEnd"/>
            <w:r>
              <w:t>).</w:t>
            </w:r>
          </w:p>
          <w:p w:rsidR="008F3F3E" w:rsidRDefault="008F3F3E" w:rsidP="008F3F3E">
            <w:pPr>
              <w:pStyle w:val="Brdtext"/>
              <w:numPr>
                <w:ilvl w:val="0"/>
                <w:numId w:val="37"/>
              </w:numPr>
              <w:ind w:left="397"/>
            </w:pPr>
            <w:r>
              <w:t>En gissning på ett tal lika med det hemliga talet är för rätt (</w:t>
            </w:r>
            <w:r w:rsidRPr="008F3F3E">
              <w:rPr>
                <w:rStyle w:val="Kod"/>
              </w:rPr>
              <w:t>Right</w:t>
            </w:r>
            <w:r>
              <w:t>).</w:t>
            </w:r>
          </w:p>
          <w:p w:rsidR="008F3F3E" w:rsidRDefault="008F3F3E" w:rsidP="008F3F3E">
            <w:pPr>
              <w:pStyle w:val="Brdtext"/>
              <w:numPr>
                <w:ilvl w:val="0"/>
                <w:numId w:val="37"/>
              </w:numPr>
              <w:ind w:left="397"/>
            </w:pPr>
            <w:r>
              <w:t>Har sju gissningar redan gjorts och fler försök att gissa görs saknas fler möjligheter att gissa (</w:t>
            </w:r>
            <w:proofErr w:type="spellStart"/>
            <w:r w:rsidRPr="008F3F3E">
              <w:rPr>
                <w:rStyle w:val="Kod"/>
              </w:rPr>
              <w:t>NoMoreGuesses</w:t>
            </w:r>
            <w:proofErr w:type="spellEnd"/>
            <w:r>
              <w:t>).</w:t>
            </w:r>
          </w:p>
          <w:p w:rsidR="008F3F3E" w:rsidRDefault="008F3F3E" w:rsidP="008F3F3E">
            <w:pPr>
              <w:pStyle w:val="Brdtext"/>
              <w:numPr>
                <w:ilvl w:val="0"/>
                <w:numId w:val="37"/>
              </w:numPr>
              <w:ind w:left="397" w:hanging="357"/>
            </w:pPr>
            <w:r>
              <w:t>En gissning på ett tal överstämmande med en tidigare gissning är en gammal gissning (</w:t>
            </w:r>
            <w:proofErr w:type="spellStart"/>
            <w:r w:rsidRPr="008F3F3E">
              <w:rPr>
                <w:rStyle w:val="Kod"/>
              </w:rPr>
              <w:t>OldGuess</w:t>
            </w:r>
            <w:proofErr w:type="spellEnd"/>
            <w:r>
              <w:t>).</w:t>
            </w:r>
          </w:p>
        </w:tc>
      </w:tr>
    </w:tbl>
    <w:p w:rsidR="00DE703D" w:rsidRDefault="006E796A" w:rsidP="006E796A">
      <w:pPr>
        <w:pStyle w:val="Rubrik3"/>
      </w:pPr>
      <w:bookmarkStart w:id="4" w:name="_Toc370382242"/>
      <w:r>
        <w:t xml:space="preserve">Strukturen </w:t>
      </w:r>
      <w:proofErr w:type="spellStart"/>
      <w:r>
        <w:t>GuessedNumber</w:t>
      </w:r>
      <w:bookmarkEnd w:id="4"/>
      <w:proofErr w:type="spellEnd"/>
    </w:p>
    <w:p w:rsidR="006E796A" w:rsidRDefault="00665FD6" w:rsidP="00DE703D">
      <w:pPr>
        <w:pStyle w:val="Brdtext"/>
      </w:pPr>
      <w:r>
        <w:t>I</w:t>
      </w:r>
      <w:r w:rsidR="008F3F3E">
        <w:t>nstans</w:t>
      </w:r>
      <w:r>
        <w:t>er</w:t>
      </w:r>
      <w:r w:rsidR="008F3F3E">
        <w:t xml:space="preserve"> av strukturen </w:t>
      </w:r>
      <w:proofErr w:type="spellStart"/>
      <w:r w:rsidR="008F3F3E" w:rsidRPr="00665FD6">
        <w:rPr>
          <w:rStyle w:val="Kod"/>
        </w:rPr>
        <w:t>GuessedNumber</w:t>
      </w:r>
      <w:proofErr w:type="spellEnd"/>
      <w:r w:rsidR="008F3F3E">
        <w:t xml:space="preserve"> används för att lagra information om genomförd</w:t>
      </w:r>
      <w:r>
        <w:t>a</w:t>
      </w:r>
      <w:r w:rsidR="008F3F3E">
        <w:t xml:space="preserve"> gissning</w:t>
      </w:r>
      <w:r>
        <w:t>ar</w:t>
      </w:r>
      <w:r w:rsidR="008F3F3E">
        <w:t xml:space="preserve">. </w:t>
      </w:r>
    </w:p>
    <w:p w:rsidR="00C91869" w:rsidRDefault="00504FEE" w:rsidP="00C91869">
      <w:pPr>
        <w:pStyle w:val="Brdtext"/>
        <w:keepNext/>
      </w:pPr>
      <w:r>
        <w:rPr>
          <w:noProof/>
        </w:rPr>
        <w:drawing>
          <wp:inline distT="0" distB="0" distL="0" distR="0" wp14:anchorId="393A93AB" wp14:editId="173FD041">
            <wp:extent cx="1155600" cy="867600"/>
            <wp:effectExtent l="0" t="0" r="6985" b="889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55600" cy="867600"/>
                    </a:xfrm>
                    <a:prstGeom prst="rect">
                      <a:avLst/>
                    </a:prstGeom>
                  </pic:spPr>
                </pic:pic>
              </a:graphicData>
            </a:graphic>
          </wp:inline>
        </w:drawing>
      </w:r>
    </w:p>
    <w:p w:rsidR="006E796A" w:rsidRDefault="00C91869" w:rsidP="00C9186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4</w:t>
      </w:r>
      <w:r w:rsidR="00C23CEA">
        <w:rPr>
          <w:noProof/>
        </w:rPr>
        <w:fldChar w:fldCharType="end"/>
      </w:r>
      <w:r>
        <w:t xml:space="preserve">. </w:t>
      </w:r>
    </w:p>
    <w:p w:rsidR="007640C5" w:rsidRDefault="007640C5" w:rsidP="007640C5">
      <w:pPr>
        <w:pStyle w:val="Rubrik4"/>
      </w:pPr>
      <w:r>
        <w:t xml:space="preserve">Fältet </w:t>
      </w:r>
      <w:proofErr w:type="spellStart"/>
      <w:r>
        <w:t>Number</w:t>
      </w:r>
      <w:proofErr w:type="spellEnd"/>
    </w:p>
    <w:p w:rsidR="008F3F3E" w:rsidRDefault="008F3F3E" w:rsidP="008F3F3E">
      <w:pPr>
        <w:pStyle w:val="Brdtext"/>
      </w:pPr>
      <w:r>
        <w:t xml:space="preserve">Publikt fält av typen </w:t>
      </w:r>
      <w:proofErr w:type="spellStart"/>
      <w:proofErr w:type="gramStart"/>
      <w:r w:rsidRPr="00402055">
        <w:rPr>
          <w:rStyle w:val="Kod"/>
        </w:rPr>
        <w:t>int</w:t>
      </w:r>
      <w:proofErr w:type="spellEnd"/>
      <w:proofErr w:type="gramEnd"/>
      <w:r>
        <w:rPr>
          <w:rStyle w:val="Kod"/>
        </w:rPr>
        <w:t>?</w:t>
      </w:r>
      <w:r>
        <w:t xml:space="preserve"> som innehåller </w:t>
      </w:r>
      <w:r w:rsidR="00665FD6">
        <w:t>en gissnings värde</w:t>
      </w:r>
      <w:r>
        <w:t>.</w:t>
      </w:r>
    </w:p>
    <w:p w:rsidR="007640C5" w:rsidRDefault="007640C5" w:rsidP="007640C5">
      <w:pPr>
        <w:pStyle w:val="Rubrik4"/>
      </w:pPr>
      <w:r>
        <w:t xml:space="preserve">Fältet </w:t>
      </w:r>
      <w:proofErr w:type="spellStart"/>
      <w:r>
        <w:t>Outcome</w:t>
      </w:r>
      <w:proofErr w:type="spellEnd"/>
    </w:p>
    <w:p w:rsidR="007640C5" w:rsidRPr="00DE703D" w:rsidRDefault="00665FD6" w:rsidP="00DE703D">
      <w:pPr>
        <w:pStyle w:val="Brdtext"/>
      </w:pPr>
      <w:r>
        <w:t xml:space="preserve">Publikt fält av typen </w:t>
      </w:r>
      <w:proofErr w:type="spellStart"/>
      <w:r>
        <w:rPr>
          <w:rStyle w:val="Kod"/>
        </w:rPr>
        <w:t>Outcome</w:t>
      </w:r>
      <w:proofErr w:type="spellEnd"/>
      <w:r>
        <w:t xml:space="preserve"> som innehåller utfallet av en gissning.</w:t>
      </w:r>
    </w:p>
    <w:p w:rsidR="00DE703D" w:rsidRDefault="00DE703D" w:rsidP="00DE703D">
      <w:pPr>
        <w:pStyle w:val="Rubrik3"/>
      </w:pPr>
      <w:bookmarkStart w:id="5" w:name="_Toc370382243"/>
      <w:r>
        <w:t xml:space="preserve">Klassen </w:t>
      </w:r>
      <w:proofErr w:type="spellStart"/>
      <w:r>
        <w:t>SecretNumber</w:t>
      </w:r>
      <w:bookmarkEnd w:id="5"/>
      <w:proofErr w:type="spellEnd"/>
    </w:p>
    <w:p w:rsidR="00DE703D" w:rsidRDefault="00DE703D" w:rsidP="00DE703D">
      <w:pPr>
        <w:pStyle w:val="Brdtext"/>
      </w:pPr>
      <w:r>
        <w:t xml:space="preserve">Klassen måste implementeras så den som minst innehåller medlemmarna enligt klassdiagrammet i </w:t>
      </w:r>
      <w:r w:rsidR="005B06F4">
        <w:fldChar w:fldCharType="begin"/>
      </w:r>
      <w:r w:rsidR="005B06F4">
        <w:instrText xml:space="preserve"> REF _Ref303926745 \h </w:instrText>
      </w:r>
      <w:r w:rsidR="005B06F4">
        <w:fldChar w:fldCharType="separate"/>
      </w:r>
      <w:r w:rsidR="00D72627" w:rsidRPr="006E796A">
        <w:t xml:space="preserve">Figur </w:t>
      </w:r>
      <w:r w:rsidR="00D72627">
        <w:rPr>
          <w:noProof/>
        </w:rPr>
        <w:t>5</w:t>
      </w:r>
      <w:r w:rsidR="005B06F4">
        <w:fldChar w:fldCharType="end"/>
      </w:r>
      <w:r>
        <w:t xml:space="preserve"> och har den funktionalitet som beskrivs för respektive medlem för att klara samtliga tester.</w:t>
      </w:r>
    </w:p>
    <w:p w:rsidR="00DE703D" w:rsidRDefault="00F06AAC" w:rsidP="00DE703D">
      <w:pPr>
        <w:pStyle w:val="Brdtext"/>
        <w:keepNext/>
      </w:pPr>
      <w:r>
        <w:rPr>
          <w:noProof/>
        </w:rPr>
        <w:drawing>
          <wp:inline distT="0" distB="0" distL="0" distR="0">
            <wp:extent cx="2275200" cy="2422800"/>
            <wp:effectExtent l="0" t="0" r="0" b="0"/>
            <wp:docPr id="41" name="Bildobjekt 41" descr="C:\Users\mats\AppData\Local\Temp\SNAGHTML1046d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1046d09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0" cy="2422800"/>
                    </a:xfrm>
                    <a:prstGeom prst="rect">
                      <a:avLst/>
                    </a:prstGeom>
                    <a:noFill/>
                    <a:ln>
                      <a:noFill/>
                    </a:ln>
                  </pic:spPr>
                </pic:pic>
              </a:graphicData>
            </a:graphic>
          </wp:inline>
        </w:drawing>
      </w:r>
    </w:p>
    <w:p w:rsidR="00DE703D" w:rsidRDefault="00DE703D" w:rsidP="00DE703D">
      <w:pPr>
        <w:pStyle w:val="Beskrivning"/>
      </w:pPr>
      <w:bookmarkStart w:id="6" w:name="_Ref303926745"/>
      <w:bookmarkStart w:id="7" w:name="_Ref303926714"/>
      <w:r w:rsidRPr="006E796A">
        <w:t xml:space="preserve">Figur </w:t>
      </w:r>
      <w:r w:rsidR="00C23CEA">
        <w:fldChar w:fldCharType="begin"/>
      </w:r>
      <w:r w:rsidR="00C23CEA">
        <w:instrText xml:space="preserve"> SEQ Figur \* ARABIC \s 1 </w:instrText>
      </w:r>
      <w:r w:rsidR="00C23CEA">
        <w:fldChar w:fldCharType="separate"/>
      </w:r>
      <w:r w:rsidR="00527D15">
        <w:rPr>
          <w:noProof/>
        </w:rPr>
        <w:t>5</w:t>
      </w:r>
      <w:r w:rsidR="00C23CEA">
        <w:rPr>
          <w:noProof/>
        </w:rPr>
        <w:fldChar w:fldCharType="end"/>
      </w:r>
      <w:bookmarkEnd w:id="6"/>
      <w:r w:rsidRPr="006E796A">
        <w:t xml:space="preserve">. Klassdiagram över </w:t>
      </w:r>
      <w:proofErr w:type="spellStart"/>
      <w:r w:rsidRPr="006E796A">
        <w:t>SecretNumber</w:t>
      </w:r>
      <w:proofErr w:type="spellEnd"/>
      <w:r w:rsidRPr="006E796A">
        <w:t xml:space="preserve">. </w:t>
      </w:r>
      <w:r>
        <w:t>Observera att set-blocke</w:t>
      </w:r>
      <w:r w:rsidR="005B06F4">
        <w:t xml:space="preserve">n för egenskapen </w:t>
      </w:r>
      <w:proofErr w:type="spellStart"/>
      <w:r w:rsidR="00AE323C">
        <w:t>Number</w:t>
      </w:r>
      <w:proofErr w:type="spellEnd"/>
      <w:r w:rsidR="00C91869">
        <w:t xml:space="preserve"> </w:t>
      </w:r>
      <w:r w:rsidR="00AE323C">
        <w:t>ska vara</w:t>
      </w:r>
      <w:r>
        <w:t xml:space="preserve"> privat.</w:t>
      </w:r>
      <w:bookmarkEnd w:id="7"/>
    </w:p>
    <w:p w:rsidR="00DE703D" w:rsidRDefault="00DE703D" w:rsidP="00DE703D">
      <w:pPr>
        <w:pStyle w:val="Rubrik4"/>
      </w:pPr>
      <w:r>
        <w:t>Fältet _</w:t>
      </w:r>
      <w:proofErr w:type="spellStart"/>
      <w:r>
        <w:t>guess</w:t>
      </w:r>
      <w:r w:rsidR="00887D41">
        <w:t>ed</w:t>
      </w:r>
      <w:r>
        <w:t>Numbers</w:t>
      </w:r>
      <w:proofErr w:type="spellEnd"/>
    </w:p>
    <w:p w:rsidR="00DE703D" w:rsidRDefault="00DE703D" w:rsidP="00DE703D">
      <w:pPr>
        <w:pStyle w:val="Brdtext"/>
      </w:pPr>
      <w:r>
        <w:t xml:space="preserve">Privat fält, av typen </w:t>
      </w:r>
      <w:r w:rsidR="00C91869">
        <w:rPr>
          <w:rStyle w:val="Kod"/>
        </w:rPr>
        <w:t>List&lt;</w:t>
      </w:r>
      <w:proofErr w:type="spellStart"/>
      <w:r w:rsidR="00C91869">
        <w:rPr>
          <w:rStyle w:val="Kod"/>
        </w:rPr>
        <w:t>G</w:t>
      </w:r>
      <w:r w:rsidR="00C70391">
        <w:rPr>
          <w:rStyle w:val="Kod"/>
        </w:rPr>
        <w:t>uessedNumber</w:t>
      </w:r>
      <w:proofErr w:type="spellEnd"/>
      <w:r w:rsidR="00C91869">
        <w:rPr>
          <w:rStyle w:val="Kod"/>
        </w:rPr>
        <w:t>&gt;</w:t>
      </w:r>
      <w:r>
        <w:t xml:space="preserve">, som innehåller </w:t>
      </w:r>
      <w:r w:rsidR="00F06AAC">
        <w:t>godkända</w:t>
      </w:r>
      <w:r>
        <w:t xml:space="preserve"> gissningar</w:t>
      </w:r>
      <w:r w:rsidR="00CE6D4A">
        <w:t xml:space="preserve"> där</w:t>
      </w:r>
      <w:r w:rsidR="00C70391">
        <w:t xml:space="preserve"> utfall</w:t>
      </w:r>
      <w:r w:rsidR="00CE6D4A">
        <w:t xml:space="preserve">et är </w:t>
      </w:r>
      <w:proofErr w:type="spellStart"/>
      <w:r w:rsidR="00CE6D4A" w:rsidRPr="00CE6D4A">
        <w:rPr>
          <w:rStyle w:val="Kod"/>
        </w:rPr>
        <w:t>High</w:t>
      </w:r>
      <w:proofErr w:type="spellEnd"/>
      <w:r w:rsidR="00CE6D4A">
        <w:t xml:space="preserve">, </w:t>
      </w:r>
      <w:proofErr w:type="spellStart"/>
      <w:r w:rsidR="00CE6D4A" w:rsidRPr="00CE6D4A">
        <w:rPr>
          <w:rStyle w:val="Kod"/>
        </w:rPr>
        <w:t>Low</w:t>
      </w:r>
      <w:proofErr w:type="spellEnd"/>
      <w:r w:rsidR="00CE6D4A">
        <w:t xml:space="preserve"> eller </w:t>
      </w:r>
      <w:r w:rsidR="00CE6D4A" w:rsidRPr="00CE6D4A">
        <w:rPr>
          <w:rStyle w:val="Kod"/>
        </w:rPr>
        <w:t>Right</w:t>
      </w:r>
      <w:r>
        <w:t xml:space="preserve"> sedan det hemliga talet slumpats fram.</w:t>
      </w:r>
      <w:r w:rsidR="00B335E2">
        <w:t xml:space="preserve"> Kapslas in av egenskapen </w:t>
      </w:r>
      <w:proofErr w:type="spellStart"/>
      <w:r w:rsidR="00B335E2" w:rsidRPr="00AE323C">
        <w:rPr>
          <w:rStyle w:val="Kod"/>
        </w:rPr>
        <w:t>Guess</w:t>
      </w:r>
      <w:r w:rsidR="00887D41">
        <w:rPr>
          <w:rStyle w:val="Kod"/>
        </w:rPr>
        <w:t>ed</w:t>
      </w:r>
      <w:r w:rsidR="00B335E2" w:rsidRPr="00AE323C">
        <w:rPr>
          <w:rStyle w:val="Kod"/>
        </w:rPr>
        <w:t>Numbers</w:t>
      </w:r>
      <w:proofErr w:type="spellEnd"/>
      <w:r w:rsidR="00B335E2">
        <w:t>.</w:t>
      </w:r>
    </w:p>
    <w:p w:rsidR="00F06AAC" w:rsidRDefault="00F06AAC" w:rsidP="00F06AAC">
      <w:pPr>
        <w:pStyle w:val="Rubrik4"/>
      </w:pPr>
      <w:r>
        <w:t>Fältet _</w:t>
      </w:r>
      <w:proofErr w:type="spellStart"/>
      <w:r>
        <w:t>lastG</w:t>
      </w:r>
      <w:r>
        <w:t>uessedNumber</w:t>
      </w:r>
      <w:proofErr w:type="spellEnd"/>
    </w:p>
    <w:p w:rsidR="00F06AAC" w:rsidRDefault="00F06AAC" w:rsidP="00F06AAC">
      <w:pPr>
        <w:pStyle w:val="Brdtext"/>
      </w:pPr>
      <w:r>
        <w:t xml:space="preserve">Privat fält, av typen </w:t>
      </w:r>
      <w:proofErr w:type="spellStart"/>
      <w:r>
        <w:rPr>
          <w:rStyle w:val="Kod"/>
        </w:rPr>
        <w:t>GuessedNumber</w:t>
      </w:r>
      <w:proofErr w:type="spellEnd"/>
      <w:r>
        <w:t xml:space="preserve">, som innehåller </w:t>
      </w:r>
      <w:r>
        <w:t>den senaste</w:t>
      </w:r>
      <w:r>
        <w:t xml:space="preserve"> gissning</w:t>
      </w:r>
      <w:r>
        <w:t>en</w:t>
      </w:r>
      <w:r>
        <w:t xml:space="preserve"> med tillhörande utfall. Kapslas in av </w:t>
      </w:r>
      <w:r>
        <w:t>”read-only”-</w:t>
      </w:r>
      <w:r>
        <w:t xml:space="preserve">egenskapen </w:t>
      </w:r>
      <w:proofErr w:type="spellStart"/>
      <w:r>
        <w:rPr>
          <w:rStyle w:val="Kod"/>
        </w:rPr>
        <w:t>LastG</w:t>
      </w:r>
      <w:r w:rsidRPr="00AE323C">
        <w:rPr>
          <w:rStyle w:val="Kod"/>
        </w:rPr>
        <w:t>uess</w:t>
      </w:r>
      <w:r>
        <w:rPr>
          <w:rStyle w:val="Kod"/>
        </w:rPr>
        <w:t>ed</w:t>
      </w:r>
      <w:r w:rsidRPr="00AE323C">
        <w:rPr>
          <w:rStyle w:val="Kod"/>
        </w:rPr>
        <w:t>Number</w:t>
      </w:r>
      <w:proofErr w:type="spellEnd"/>
      <w:r>
        <w:t>.</w:t>
      </w:r>
    </w:p>
    <w:p w:rsidR="00DE703D" w:rsidRDefault="00DE703D" w:rsidP="00DE703D">
      <w:pPr>
        <w:pStyle w:val="Rubrik4"/>
      </w:pPr>
      <w:r>
        <w:lastRenderedPageBreak/>
        <w:t>Fältet _</w:t>
      </w:r>
      <w:proofErr w:type="spellStart"/>
      <w:r>
        <w:t>number</w:t>
      </w:r>
      <w:proofErr w:type="spellEnd"/>
    </w:p>
    <w:p w:rsidR="00DE703D" w:rsidRDefault="00DE703D" w:rsidP="00DE703D">
      <w:pPr>
        <w:pStyle w:val="Brdtext"/>
      </w:pPr>
      <w:r>
        <w:t xml:space="preserve">Privat fält av typen </w:t>
      </w:r>
      <w:proofErr w:type="spellStart"/>
      <w:proofErr w:type="gramStart"/>
      <w:r w:rsidRPr="00402055">
        <w:rPr>
          <w:rStyle w:val="Kod"/>
        </w:rPr>
        <w:t>int</w:t>
      </w:r>
      <w:proofErr w:type="spellEnd"/>
      <w:proofErr w:type="gramEnd"/>
      <w:r w:rsidR="00B335E2">
        <w:rPr>
          <w:rStyle w:val="Kod"/>
        </w:rPr>
        <w:t>?</w:t>
      </w:r>
      <w:r>
        <w:t xml:space="preserve"> som innehåller det hemliga talet.</w:t>
      </w:r>
      <w:r w:rsidR="00B335E2">
        <w:t xml:space="preserve"> Kapslas in av egenskapen </w:t>
      </w:r>
      <w:proofErr w:type="spellStart"/>
      <w:r w:rsidR="00B335E2" w:rsidRPr="00AE323C">
        <w:rPr>
          <w:rStyle w:val="Kod"/>
        </w:rPr>
        <w:t>Number</w:t>
      </w:r>
      <w:proofErr w:type="spellEnd"/>
      <w:r w:rsidR="00B335E2">
        <w:t>.</w:t>
      </w:r>
    </w:p>
    <w:p w:rsidR="00DE703D" w:rsidRDefault="00DE703D" w:rsidP="00DE703D">
      <w:pPr>
        <w:pStyle w:val="Rubrik4"/>
      </w:pPr>
      <w:r>
        <w:t xml:space="preserve">Konstanten </w:t>
      </w:r>
      <w:proofErr w:type="spellStart"/>
      <w:r>
        <w:t>MaxNumberOfGuesses</w:t>
      </w:r>
      <w:proofErr w:type="spellEnd"/>
    </w:p>
    <w:p w:rsidR="00DE703D" w:rsidRDefault="00DE703D" w:rsidP="00DE703D">
      <w:pPr>
        <w:pStyle w:val="Brdtext"/>
      </w:pPr>
      <w:r>
        <w:t xml:space="preserve">Publik konstant, av typen </w:t>
      </w:r>
      <w:proofErr w:type="spellStart"/>
      <w:proofErr w:type="gramStart"/>
      <w:r w:rsidRPr="00402055">
        <w:rPr>
          <w:rStyle w:val="Kod"/>
        </w:rPr>
        <w:t>int</w:t>
      </w:r>
      <w:proofErr w:type="spellEnd"/>
      <w:proofErr w:type="gramEnd"/>
      <w:r>
        <w:t>, med värdet 7 som definierar hur många gissningar en användare har på sig att gissa rätt.</w:t>
      </w:r>
    </w:p>
    <w:p w:rsidR="00DE703D" w:rsidRDefault="00DE703D" w:rsidP="00DE703D">
      <w:pPr>
        <w:pStyle w:val="Rubrik4"/>
      </w:pPr>
      <w:r>
        <w:t xml:space="preserve">Egenskapen </w:t>
      </w:r>
      <w:proofErr w:type="spellStart"/>
      <w:r>
        <w:t>CanMakeGuess</w:t>
      </w:r>
      <w:proofErr w:type="spellEnd"/>
    </w:p>
    <w:p w:rsidR="00DE703D" w:rsidRDefault="00C91869" w:rsidP="00DE703D">
      <w:pPr>
        <w:pStyle w:val="Brdtext"/>
      </w:pPr>
      <w:r>
        <w:t xml:space="preserve">Publik ”read </w:t>
      </w:r>
      <w:proofErr w:type="spellStart"/>
      <w:r>
        <w:t>only</w:t>
      </w:r>
      <w:proofErr w:type="spellEnd"/>
      <w:r>
        <w:t>”-e</w:t>
      </w:r>
      <w:r w:rsidR="00DE703D">
        <w:t xml:space="preserve">genskap, av typen </w:t>
      </w:r>
      <w:proofErr w:type="spellStart"/>
      <w:r w:rsidR="00DE703D" w:rsidRPr="00402055">
        <w:rPr>
          <w:rStyle w:val="Kod"/>
        </w:rPr>
        <w:t>bool</w:t>
      </w:r>
      <w:proofErr w:type="spellEnd"/>
      <w:r w:rsidR="00DE703D">
        <w:t xml:space="preserve">, </w:t>
      </w:r>
      <w:r>
        <w:t xml:space="preserve">vars värde ger </w:t>
      </w:r>
      <w:r w:rsidR="00DE703D">
        <w:t>om användaren kan gissa eller inte.</w:t>
      </w:r>
    </w:p>
    <w:p w:rsidR="00DE703D" w:rsidRDefault="00DE703D" w:rsidP="00DE703D">
      <w:pPr>
        <w:pStyle w:val="Brdtext"/>
      </w:pPr>
      <w:r>
        <w:t xml:space="preserve">Så länge användaren kan göra en gissning ska egenskapen </w:t>
      </w:r>
      <w:r w:rsidR="00C91869">
        <w:t>ge</w:t>
      </w:r>
      <w:r>
        <w:t xml:space="preserve"> värdet </w:t>
      </w:r>
      <w:r w:rsidRPr="00FE62FA">
        <w:rPr>
          <w:rStyle w:val="Kod"/>
        </w:rPr>
        <w:t>true</w:t>
      </w:r>
      <w:r>
        <w:t xml:space="preserve">. Egenskapen ska </w:t>
      </w:r>
      <w:r w:rsidR="00C91869">
        <w:t>ge</w:t>
      </w:r>
      <w:r>
        <w:t xml:space="preserve"> värdet </w:t>
      </w:r>
      <w:r w:rsidRPr="00FE62FA">
        <w:rPr>
          <w:rStyle w:val="Kod"/>
        </w:rPr>
        <w:t>false</w:t>
      </w:r>
      <w:r>
        <w:t xml:space="preserve"> då en användare förbrukat sju gissningar eller lyckats gissa rätt. </w:t>
      </w:r>
    </w:p>
    <w:p w:rsidR="00DE703D" w:rsidRDefault="00DE703D" w:rsidP="00DE703D">
      <w:pPr>
        <w:pStyle w:val="Rubrik4"/>
      </w:pPr>
      <w:r>
        <w:t>Egenskapen Count</w:t>
      </w:r>
    </w:p>
    <w:p w:rsidR="00DE703D" w:rsidRDefault="00C91869" w:rsidP="00DE703D">
      <w:pPr>
        <w:pStyle w:val="Brdtext"/>
      </w:pPr>
      <w:r>
        <w:t>Publik ”read-only”-e</w:t>
      </w:r>
      <w:r w:rsidR="00DE703D">
        <w:t xml:space="preserve">genskap, av typen </w:t>
      </w:r>
      <w:proofErr w:type="spellStart"/>
      <w:proofErr w:type="gramStart"/>
      <w:r w:rsidR="00DE703D">
        <w:rPr>
          <w:rStyle w:val="Kod"/>
        </w:rPr>
        <w:t>int</w:t>
      </w:r>
      <w:proofErr w:type="spellEnd"/>
      <w:proofErr w:type="gramEnd"/>
      <w:r w:rsidR="00726134">
        <w:t xml:space="preserve">, </w:t>
      </w:r>
      <w:r>
        <w:t>vars värde ger</w:t>
      </w:r>
      <w:r w:rsidR="00DE703D">
        <w:t xml:space="preserve"> antalet gjorda gissningar sedan det hemliga talet slumpades fram.</w:t>
      </w:r>
    </w:p>
    <w:p w:rsidR="00C70391" w:rsidRDefault="00C70391" w:rsidP="00C70391">
      <w:pPr>
        <w:pStyle w:val="Rubrik4"/>
      </w:pPr>
      <w:r>
        <w:t xml:space="preserve">Egenskapen </w:t>
      </w:r>
      <w:proofErr w:type="spellStart"/>
      <w:r>
        <w:t>GuessedNumbers</w:t>
      </w:r>
      <w:proofErr w:type="spellEnd"/>
    </w:p>
    <w:p w:rsidR="00C70391" w:rsidRDefault="00C70391" w:rsidP="00C70391">
      <w:pPr>
        <w:pStyle w:val="Brdtext"/>
      </w:pPr>
      <w:r>
        <w:t xml:space="preserve">”Read-only”-egenskap, av typen </w:t>
      </w:r>
      <w:proofErr w:type="spellStart"/>
      <w:r w:rsidR="00C91869">
        <w:rPr>
          <w:rStyle w:val="Kod"/>
        </w:rPr>
        <w:t>IList</w:t>
      </w:r>
      <w:proofErr w:type="spellEnd"/>
      <w:r w:rsidR="00C91869">
        <w:rPr>
          <w:rStyle w:val="Kod"/>
        </w:rPr>
        <w:t>&lt;</w:t>
      </w:r>
      <w:proofErr w:type="spellStart"/>
      <w:r w:rsidR="00C91869">
        <w:rPr>
          <w:rStyle w:val="Kod"/>
        </w:rPr>
        <w:t>G</w:t>
      </w:r>
      <w:r>
        <w:rPr>
          <w:rStyle w:val="Kod"/>
        </w:rPr>
        <w:t>uessedNumber</w:t>
      </w:r>
      <w:proofErr w:type="spellEnd"/>
      <w:r w:rsidR="00C91869">
        <w:rPr>
          <w:rStyle w:val="Kod"/>
        </w:rPr>
        <w:t>&gt;</w:t>
      </w:r>
      <w:r w:rsidR="00C91869">
        <w:t xml:space="preserve"> </w:t>
      </w:r>
      <w:r>
        <w:t xml:space="preserve">som ger en </w:t>
      </w:r>
      <w:r w:rsidR="00C91869">
        <w:t>”read-only”-</w:t>
      </w:r>
      <w:r>
        <w:t xml:space="preserve">referens till det privata fältet </w:t>
      </w:r>
      <w:r w:rsidRPr="00C70391">
        <w:rPr>
          <w:rStyle w:val="Kod"/>
        </w:rPr>
        <w:t>_</w:t>
      </w:r>
      <w:proofErr w:type="spellStart"/>
      <w:r w:rsidRPr="00C70391">
        <w:rPr>
          <w:rStyle w:val="Kod"/>
        </w:rPr>
        <w:t>guessedNumbers</w:t>
      </w:r>
      <w:proofErr w:type="spellEnd"/>
      <w:r>
        <w:t xml:space="preserve">. OBS! För att undvika en </w:t>
      </w:r>
      <w:r w:rsidRPr="00C70391">
        <w:rPr>
          <w:i/>
        </w:rPr>
        <w:t>”</w:t>
      </w:r>
      <w:proofErr w:type="spellStart"/>
      <w:r w:rsidRPr="00C70391">
        <w:rPr>
          <w:i/>
        </w:rPr>
        <w:t>privacy</w:t>
      </w:r>
      <w:proofErr w:type="spellEnd"/>
      <w:r w:rsidRPr="00C70391">
        <w:rPr>
          <w:i/>
        </w:rPr>
        <w:t xml:space="preserve"> </w:t>
      </w:r>
      <w:proofErr w:type="spellStart"/>
      <w:r w:rsidRPr="00C70391">
        <w:rPr>
          <w:i/>
        </w:rPr>
        <w:t>leak</w:t>
      </w:r>
      <w:proofErr w:type="spellEnd"/>
      <w:r w:rsidRPr="00C70391">
        <w:rPr>
          <w:i/>
        </w:rPr>
        <w:t>”</w:t>
      </w:r>
      <w:r>
        <w:t xml:space="preserve"> får under inga omständigheter en referens till det privata fältet </w:t>
      </w:r>
      <w:r w:rsidRPr="00C70391">
        <w:rPr>
          <w:rStyle w:val="Kod"/>
        </w:rPr>
        <w:t>_</w:t>
      </w:r>
      <w:proofErr w:type="spellStart"/>
      <w:r w:rsidRPr="00C70391">
        <w:rPr>
          <w:rStyle w:val="Kod"/>
        </w:rPr>
        <w:t>guessedNumbers</w:t>
      </w:r>
      <w:proofErr w:type="spellEnd"/>
      <w:r>
        <w:t xml:space="preserve"> returneras av egenskapen.</w:t>
      </w:r>
      <w:r w:rsidR="00854285">
        <w:t xml:space="preserve"> (Ett tips är att använda metoden </w:t>
      </w:r>
      <w:proofErr w:type="spellStart"/>
      <w:r w:rsidR="00854285" w:rsidRPr="00B242C6">
        <w:rPr>
          <w:rStyle w:val="Kod"/>
        </w:rPr>
        <w:t>AsReadOnly</w:t>
      </w:r>
      <w:proofErr w:type="spellEnd"/>
      <w:r w:rsidR="00854285" w:rsidRPr="00B242C6">
        <w:rPr>
          <w:rStyle w:val="Kod"/>
        </w:rPr>
        <w:t>()</w:t>
      </w:r>
      <w:r w:rsidR="00854285">
        <w:t xml:space="preserve"> som löser alla(?) problem.)</w:t>
      </w:r>
    </w:p>
    <w:p w:rsidR="00854285" w:rsidRDefault="00CE6D4A" w:rsidP="00854285">
      <w:pPr>
        <w:pStyle w:val="Rubrik4"/>
      </w:pPr>
      <w:r>
        <w:t xml:space="preserve">Egenskapen </w:t>
      </w:r>
      <w:proofErr w:type="spellStart"/>
      <w:r>
        <w:t>LastGuessed</w:t>
      </w:r>
      <w:r w:rsidR="00854285">
        <w:t>Number</w:t>
      </w:r>
      <w:proofErr w:type="spellEnd"/>
    </w:p>
    <w:p w:rsidR="00854285" w:rsidRDefault="00854285" w:rsidP="00854285">
      <w:pPr>
        <w:pStyle w:val="Brdtext"/>
      </w:pPr>
      <w:r>
        <w:t xml:space="preserve">”Read-only”-egenskap, av typen </w:t>
      </w:r>
      <w:proofErr w:type="spellStart"/>
      <w:r>
        <w:rPr>
          <w:rStyle w:val="Kod"/>
        </w:rPr>
        <w:t>Gues</w:t>
      </w:r>
      <w:r w:rsidR="00CE6D4A">
        <w:rPr>
          <w:rStyle w:val="Kod"/>
        </w:rPr>
        <w:t>sed</w:t>
      </w:r>
      <w:r>
        <w:rPr>
          <w:rStyle w:val="Kod"/>
        </w:rPr>
        <w:t>Number</w:t>
      </w:r>
      <w:proofErr w:type="spellEnd"/>
      <w:r w:rsidR="00CE6D4A">
        <w:t xml:space="preserve">, </w:t>
      </w:r>
      <w:r>
        <w:t>vars värde ger utfallet av den senaste gissningen</w:t>
      </w:r>
      <w:r w:rsidR="002A11A4">
        <w:t>, oavsett utfallet</w:t>
      </w:r>
      <w:r>
        <w:t>.</w:t>
      </w:r>
    </w:p>
    <w:p w:rsidR="00F41C76" w:rsidRDefault="00F41C76" w:rsidP="00F41C76">
      <w:pPr>
        <w:pStyle w:val="Rubrik4"/>
      </w:pPr>
      <w:r>
        <w:t xml:space="preserve">Egenskapen </w:t>
      </w:r>
      <w:proofErr w:type="spellStart"/>
      <w:r>
        <w:t>Number</w:t>
      </w:r>
      <w:proofErr w:type="spellEnd"/>
    </w:p>
    <w:p w:rsidR="00F41C76" w:rsidRDefault="00F41C76" w:rsidP="00F41C76">
      <w:pPr>
        <w:pStyle w:val="Brdtext"/>
      </w:pPr>
      <w:r>
        <w:t xml:space="preserve">Egenskap, av typen </w:t>
      </w:r>
      <w:proofErr w:type="spellStart"/>
      <w:r>
        <w:rPr>
          <w:rStyle w:val="Kod"/>
        </w:rPr>
        <w:t>int</w:t>
      </w:r>
      <w:proofErr w:type="spellEnd"/>
      <w:proofErr w:type="gramStart"/>
      <w:r>
        <w:rPr>
          <w:rStyle w:val="Kod"/>
        </w:rPr>
        <w:t>?,</w:t>
      </w:r>
      <w:proofErr w:type="gramEnd"/>
      <w:r w:rsidRPr="00FE62FA">
        <w:t xml:space="preserve"> där </w:t>
      </w:r>
      <w:r w:rsidRPr="00402055">
        <w:rPr>
          <w:rStyle w:val="Kod"/>
        </w:rPr>
        <w:t>get</w:t>
      </w:r>
      <w:r>
        <w:t xml:space="preserve"> är publik och </w:t>
      </w:r>
      <w:r w:rsidRPr="00402055">
        <w:rPr>
          <w:rStyle w:val="Kod"/>
        </w:rPr>
        <w:t>set</w:t>
      </w:r>
      <w:r>
        <w:t xml:space="preserve"> är privat, som </w:t>
      </w:r>
      <w:r w:rsidR="001E6A43">
        <w:t>kapslar in</w:t>
      </w:r>
      <w:r>
        <w:t xml:space="preserve"> det hemliga talet. Så länge som det går att gissa ska egenskapen ge värdet </w:t>
      </w:r>
      <w:r w:rsidRPr="00726134">
        <w:rPr>
          <w:rStyle w:val="Kod"/>
        </w:rPr>
        <w:t>null</w:t>
      </w:r>
      <w:r>
        <w:t xml:space="preserve">. Går det inte att gissa ska egenskapen ge värdet den privata egenskapen </w:t>
      </w:r>
      <w:r w:rsidRPr="00F41C76">
        <w:rPr>
          <w:rStyle w:val="Kod"/>
        </w:rPr>
        <w:t>_</w:t>
      </w:r>
      <w:proofErr w:type="spellStart"/>
      <w:r w:rsidRPr="00F41C76">
        <w:rPr>
          <w:rStyle w:val="Kod"/>
        </w:rPr>
        <w:t>number</w:t>
      </w:r>
      <w:proofErr w:type="spellEnd"/>
      <w:r>
        <w:t xml:space="preserve"> har.</w:t>
      </w:r>
    </w:p>
    <w:p w:rsidR="00DE703D" w:rsidRDefault="00DE703D" w:rsidP="00DE703D">
      <w:pPr>
        <w:pStyle w:val="Rubrik4"/>
      </w:pPr>
      <w:r>
        <w:t xml:space="preserve">Metoden </w:t>
      </w:r>
      <w:proofErr w:type="spellStart"/>
      <w:r>
        <w:t>Initialize</w:t>
      </w:r>
      <w:proofErr w:type="spellEnd"/>
    </w:p>
    <w:p w:rsidR="00DE703D" w:rsidRDefault="00DE703D" w:rsidP="00DE703D">
      <w:pPr>
        <w:pStyle w:val="Brdtext"/>
      </w:pPr>
      <w:r w:rsidRPr="00555F5B">
        <w:t>Publi</w:t>
      </w:r>
      <w:r>
        <w:t>k</w:t>
      </w:r>
      <w:r w:rsidRPr="00555F5B">
        <w:t xml:space="preserve"> metod som init</w:t>
      </w:r>
      <w:r>
        <w:t>i</w:t>
      </w:r>
      <w:r w:rsidRPr="00555F5B">
        <w:t xml:space="preserve">erar </w:t>
      </w:r>
      <w:r>
        <w:t xml:space="preserve">klassens fält och egenskaper. </w:t>
      </w:r>
    </w:p>
    <w:p w:rsidR="00DE703D" w:rsidRDefault="00B242C6" w:rsidP="00DE703D">
      <w:pPr>
        <w:pStyle w:val="Brdtext"/>
        <w:numPr>
          <w:ilvl w:val="0"/>
          <w:numId w:val="32"/>
        </w:numPr>
      </w:pPr>
      <w:r w:rsidRPr="00B242C6">
        <w:rPr>
          <w:rStyle w:val="Kod"/>
        </w:rPr>
        <w:t>List</w:t>
      </w:r>
      <w:r>
        <w:t>-objektet</w:t>
      </w:r>
      <w:r w:rsidR="00DE703D">
        <w:t xml:space="preserve"> </w:t>
      </w:r>
      <w:r w:rsidR="00DE703D" w:rsidRPr="00960FAE">
        <w:rPr>
          <w:rStyle w:val="Kod"/>
        </w:rPr>
        <w:t>_</w:t>
      </w:r>
      <w:proofErr w:type="spellStart"/>
      <w:r w:rsidR="00DE703D" w:rsidRPr="00960FAE">
        <w:rPr>
          <w:rStyle w:val="Kod"/>
        </w:rPr>
        <w:t>guessedNumbers</w:t>
      </w:r>
      <w:proofErr w:type="spellEnd"/>
      <w:r w:rsidR="00DE703D">
        <w:t xml:space="preserve"> refererar till ska återanvändas och måste därför rensas på gjorda gissningar. </w:t>
      </w:r>
    </w:p>
    <w:p w:rsidR="00DE703D" w:rsidRDefault="00737A90" w:rsidP="00DE703D">
      <w:pPr>
        <w:pStyle w:val="Brdtext"/>
        <w:numPr>
          <w:ilvl w:val="0"/>
          <w:numId w:val="32"/>
        </w:numPr>
      </w:pPr>
      <w:proofErr w:type="spellStart"/>
      <w:r>
        <w:rPr>
          <w:rStyle w:val="Kod"/>
        </w:rPr>
        <w:t>N</w:t>
      </w:r>
      <w:r w:rsidR="00DE703D" w:rsidRPr="00555F5B">
        <w:rPr>
          <w:rStyle w:val="Kod"/>
        </w:rPr>
        <w:t>umber</w:t>
      </w:r>
      <w:proofErr w:type="spellEnd"/>
      <w:r w:rsidR="00DE703D">
        <w:t xml:space="preserve"> ska tilldelas ett slumpat heltal i det slutna intervallet mellan 1 och 100. </w:t>
      </w:r>
    </w:p>
    <w:p w:rsidR="00DE703D" w:rsidRPr="001E6A43" w:rsidRDefault="00DE703D" w:rsidP="00DE703D">
      <w:pPr>
        <w:pStyle w:val="Rubrik4"/>
      </w:pPr>
      <w:r w:rsidRPr="001E6A43">
        <w:t xml:space="preserve">Metoden </w:t>
      </w:r>
      <w:proofErr w:type="spellStart"/>
      <w:r w:rsidRPr="001E6A43">
        <w:t>MakeGuess</w:t>
      </w:r>
      <w:proofErr w:type="spellEnd"/>
    </w:p>
    <w:p w:rsidR="00DE703D" w:rsidRPr="001E6A43" w:rsidRDefault="00DE703D" w:rsidP="00737A90">
      <w:pPr>
        <w:pStyle w:val="Brdtext"/>
      </w:pPr>
      <w:r w:rsidRPr="001E6A43">
        <w:t>Publik metod som anropas för att göra en gissning av det hemliga talet. Beroende om det gissade talets värde är för högt, lågt eller överensstämmer med det hemliga talet ska lämplig</w:t>
      </w:r>
      <w:r w:rsidR="00737A90" w:rsidRPr="001E6A43">
        <w:t xml:space="preserve">t värde av typen </w:t>
      </w:r>
      <w:proofErr w:type="spellStart"/>
      <w:r w:rsidR="00737A90" w:rsidRPr="001E6A43">
        <w:rPr>
          <w:rStyle w:val="Kod"/>
        </w:rPr>
        <w:t>Outcome</w:t>
      </w:r>
      <w:proofErr w:type="spellEnd"/>
      <w:r w:rsidR="00737A90" w:rsidRPr="001E6A43">
        <w:t xml:space="preserve"> returneras.</w:t>
      </w:r>
      <w:r w:rsidRPr="001E6A43">
        <w:t xml:space="preserve"> En gissning på ett tidigare gissat tal ska inte räknas.</w:t>
      </w:r>
    </w:p>
    <w:p w:rsidR="00DE703D" w:rsidRDefault="00DE703D" w:rsidP="00DE703D">
      <w:pPr>
        <w:pStyle w:val="Brdtext"/>
      </w:pPr>
      <w:r w:rsidRPr="001E6A43">
        <w:t xml:space="preserve">Om </w:t>
      </w:r>
      <w:r w:rsidR="001E6A43" w:rsidRPr="001E6A43">
        <w:t>värdet parametern</w:t>
      </w:r>
      <w:r w:rsidR="00B242C6" w:rsidRPr="001E6A43">
        <w:t xml:space="preserve"> </w:t>
      </w:r>
      <w:proofErr w:type="spellStart"/>
      <w:r w:rsidR="001E6A43" w:rsidRPr="001E6A43">
        <w:rPr>
          <w:rStyle w:val="Kod"/>
        </w:rPr>
        <w:t>g</w:t>
      </w:r>
      <w:r w:rsidR="00B242C6" w:rsidRPr="001E6A43">
        <w:rPr>
          <w:rStyle w:val="Kod"/>
        </w:rPr>
        <w:t>uess</w:t>
      </w:r>
      <w:proofErr w:type="spellEnd"/>
      <w:r w:rsidR="00B242C6" w:rsidRPr="001E6A43">
        <w:t xml:space="preserve"> </w:t>
      </w:r>
      <w:r w:rsidR="001E6A43" w:rsidRPr="001E6A43">
        <w:t xml:space="preserve">har </w:t>
      </w:r>
      <w:r w:rsidRPr="001E6A43">
        <w:t xml:space="preserve">inte är i det slutna intervallet mellan 1 och 100 ska metoden kasta ett undantag av typen </w:t>
      </w:r>
      <w:proofErr w:type="spellStart"/>
      <w:r w:rsidRPr="001E6A43">
        <w:rPr>
          <w:rStyle w:val="Kod"/>
        </w:rPr>
        <w:t>ArgumentOutRangeException</w:t>
      </w:r>
      <w:proofErr w:type="spellEnd"/>
      <w:r w:rsidRPr="001E6A43">
        <w:t>.</w:t>
      </w:r>
    </w:p>
    <w:p w:rsidR="00DE703D" w:rsidRDefault="00DE703D" w:rsidP="00DE703D">
      <w:pPr>
        <w:pStyle w:val="Rubrik4"/>
      </w:pPr>
      <w:r>
        <w:t>Konstruktorn</w:t>
      </w:r>
    </w:p>
    <w:p w:rsidR="00DE703D" w:rsidRDefault="00DE703D" w:rsidP="00DE703D">
      <w:pPr>
        <w:pStyle w:val="Brdtext"/>
      </w:pPr>
      <w:r>
        <w:t xml:space="preserve">Konstruktorn har till uppgift att se till att ett </w:t>
      </w:r>
      <w:proofErr w:type="spellStart"/>
      <w:r w:rsidRPr="00865C58">
        <w:rPr>
          <w:rStyle w:val="Kod"/>
        </w:rPr>
        <w:t>SecretNumber</w:t>
      </w:r>
      <w:proofErr w:type="spellEnd"/>
      <w:r>
        <w:t xml:space="preserve">-objekt är korrekt initierat. Det innebär att fält och egenskaper har blivit tilldelade lämpliga värden, vilket enklast görs genom att låta konstruktorn anropa metoden </w:t>
      </w:r>
      <w:proofErr w:type="spellStart"/>
      <w:r w:rsidRPr="00865C58">
        <w:rPr>
          <w:rStyle w:val="Kod"/>
        </w:rPr>
        <w:t>Initialize</w:t>
      </w:r>
      <w:proofErr w:type="spellEnd"/>
      <w:r w:rsidRPr="00865C58">
        <w:rPr>
          <w:rStyle w:val="Kod"/>
        </w:rPr>
        <w:t>()</w:t>
      </w:r>
      <w:r>
        <w:t>.</w:t>
      </w:r>
    </w:p>
    <w:p w:rsidR="00DE703D" w:rsidRDefault="00DE703D" w:rsidP="00DE703D">
      <w:pPr>
        <w:pStyle w:val="Brdtext"/>
      </w:pPr>
      <w:r>
        <w:t xml:space="preserve">Konstruktorn ska även ansvara för att instansiera </w:t>
      </w:r>
      <w:r w:rsidR="00B242C6" w:rsidRPr="00B242C6">
        <w:rPr>
          <w:rStyle w:val="Kod"/>
        </w:rPr>
        <w:t>List</w:t>
      </w:r>
      <w:r w:rsidR="00B242C6">
        <w:t>-objektet</w:t>
      </w:r>
      <w:r>
        <w:t xml:space="preserve"> som håller ordning på gjorda gissningar.</w:t>
      </w:r>
    </w:p>
    <w:p w:rsidR="00E045D8" w:rsidRDefault="00E045D8" w:rsidP="00E045D8">
      <w:pPr>
        <w:pStyle w:val="Rubrik2"/>
      </w:pPr>
      <w:bookmarkStart w:id="8" w:name="_Toc370382244"/>
      <w:r>
        <w:t>Vymodell</w:t>
      </w:r>
      <w:bookmarkEnd w:id="8"/>
    </w:p>
    <w:p w:rsidR="00E045D8" w:rsidRDefault="00E045D8" w:rsidP="00DE703D">
      <w:pPr>
        <w:pStyle w:val="Brdtext"/>
      </w:pPr>
      <w:r>
        <w:t>Beroende på hur du väljer att utforma modellklassen kan det vara lämpligt att skapa vymodellklasser som hanterar datat vyer presenterar.</w:t>
      </w:r>
      <w:r w:rsidR="00CE6D4A">
        <w:t xml:space="preserve"> Exempelvis låter du valideringen av inmatat värde hanteras av en vymodellklass istället för att låta en modellklass implementera detta.</w:t>
      </w:r>
    </w:p>
    <w:p w:rsidR="00E045D8" w:rsidRDefault="00E045D8" w:rsidP="00E045D8">
      <w:pPr>
        <w:pStyle w:val="Rubrik2"/>
      </w:pPr>
      <w:bookmarkStart w:id="9" w:name="_Toc370382245"/>
      <w:r>
        <w:lastRenderedPageBreak/>
        <w:t>Controller</w:t>
      </w:r>
      <w:bookmarkEnd w:id="9"/>
    </w:p>
    <w:p w:rsidR="00E045D8" w:rsidRDefault="00E045D8" w:rsidP="00DE703D">
      <w:pPr>
        <w:pStyle w:val="Brdtext"/>
      </w:pPr>
      <w:r>
        <w:t xml:space="preserve">Tänk på att det hemliga talet, eller snarare objektet som utgör modellen, ska kommas ihåg mellan postningar. I en controller har du tillgång till egenskapen </w:t>
      </w:r>
      <w:r w:rsidRPr="00D551D0">
        <w:rPr>
          <w:rStyle w:val="Kod"/>
        </w:rPr>
        <w:t>Session</w:t>
      </w:r>
      <w:r>
        <w:t>…</w:t>
      </w:r>
    </w:p>
    <w:p w:rsidR="00CE6D4A" w:rsidRDefault="00CE6D4A" w:rsidP="00DE703D">
      <w:pPr>
        <w:pStyle w:val="Brdtext"/>
      </w:pPr>
      <w:r>
        <w:t xml:space="preserve">Undersök vad egenskapen </w:t>
      </w:r>
      <w:r w:rsidRPr="00D551D0">
        <w:rPr>
          <w:rStyle w:val="Kod"/>
        </w:rPr>
        <w:t>Session</w:t>
      </w:r>
      <w:r>
        <w:t xml:space="preserve"> har att erbjuda till hjälp för att kontrollera om en session gått ut eller inte.</w:t>
      </w:r>
    </w:p>
    <w:p w:rsidR="00E045D8" w:rsidRDefault="00E045D8" w:rsidP="00E045D8">
      <w:pPr>
        <w:pStyle w:val="Rubrik2"/>
      </w:pPr>
      <w:bookmarkStart w:id="10" w:name="_Toc370382246"/>
      <w:r>
        <w:t>Vy</w:t>
      </w:r>
      <w:bookmarkEnd w:id="10"/>
    </w:p>
    <w:p w:rsidR="00E045D8" w:rsidRDefault="00E045D8" w:rsidP="00DE703D">
      <w:pPr>
        <w:pStyle w:val="Brdtext"/>
      </w:pPr>
      <w:r>
        <w:t>Hur många vyer behöver du? Fler än en? Använder du flera vyer och behöver visa samma data i flera kan det vara en god idé att placera gemensam kod i en eller flera ”</w:t>
      </w:r>
      <w:r>
        <w:rPr>
          <w:i/>
        </w:rPr>
        <w:t>partial views</w:t>
      </w:r>
      <w:r w:rsidRPr="00D551D0">
        <w:t>”</w:t>
      </w:r>
      <w:r>
        <w:t xml:space="preserve"> så att du bara har koden på ett ställe (bryt inte mot DRY-principen, </w:t>
      </w:r>
      <w:proofErr w:type="spellStart"/>
      <w:r w:rsidRPr="00E045D8">
        <w:rPr>
          <w:i/>
        </w:rPr>
        <w:t>Don’t</w:t>
      </w:r>
      <w:proofErr w:type="spellEnd"/>
      <w:r w:rsidRPr="00E045D8">
        <w:rPr>
          <w:i/>
        </w:rPr>
        <w:t xml:space="preserve"> </w:t>
      </w:r>
      <w:proofErr w:type="spellStart"/>
      <w:r w:rsidRPr="00E045D8">
        <w:rPr>
          <w:i/>
        </w:rPr>
        <w:t>Repeat</w:t>
      </w:r>
      <w:proofErr w:type="spellEnd"/>
      <w:r w:rsidRPr="00E045D8">
        <w:rPr>
          <w:i/>
        </w:rPr>
        <w:t xml:space="preserve"> </w:t>
      </w:r>
      <w:proofErr w:type="spellStart"/>
      <w:r w:rsidRPr="00E045D8">
        <w:rPr>
          <w:i/>
        </w:rPr>
        <w:t>Yourself</w:t>
      </w:r>
      <w:proofErr w:type="spellEnd"/>
      <w:r>
        <w:t>).</w:t>
      </w:r>
    </w:p>
    <w:p w:rsidR="002C7666" w:rsidRDefault="002C7666" w:rsidP="00DE703D">
      <w:pPr>
        <w:pStyle w:val="Brdtext"/>
      </w:pPr>
      <w:r>
        <w:t>Inte bara ”</w:t>
      </w:r>
      <w:r w:rsidRPr="002C7666">
        <w:rPr>
          <w:i/>
        </w:rPr>
        <w:t>partial views</w:t>
      </w:r>
      <w:r>
        <w:t>” kan vara av intresse utan även ”</w:t>
      </w:r>
      <w:proofErr w:type="spellStart"/>
      <w:r w:rsidRPr="002C7666">
        <w:rPr>
          <w:i/>
        </w:rPr>
        <w:t>helper</w:t>
      </w:r>
      <w:proofErr w:type="spellEnd"/>
      <w:r w:rsidRPr="002C7666">
        <w:rPr>
          <w:i/>
        </w:rPr>
        <w:t xml:space="preserve"> </w:t>
      </w:r>
      <w:proofErr w:type="spellStart"/>
      <w:r w:rsidRPr="002C7666">
        <w:rPr>
          <w:i/>
        </w:rPr>
        <w:t>methods</w:t>
      </w:r>
      <w:proofErr w:type="spellEnd"/>
      <w:r>
        <w:t>” av olika slag.</w:t>
      </w:r>
    </w:p>
    <w:p w:rsidR="00D31F49" w:rsidRDefault="00D31F49" w:rsidP="00D31F49">
      <w:pPr>
        <w:pStyle w:val="Rubrik1"/>
        <w:numPr>
          <w:ilvl w:val="0"/>
          <w:numId w:val="0"/>
        </w:numPr>
      </w:pPr>
      <w:bookmarkStart w:id="11" w:name="_Toc370382247"/>
      <w:r>
        <w:lastRenderedPageBreak/>
        <w:t>Körexempel</w:t>
      </w:r>
      <w:bookmarkEnd w:id="11"/>
    </w:p>
    <w:p w:rsidR="00D31F49" w:rsidRPr="002D1996" w:rsidRDefault="00D31F49" w:rsidP="00D31F49">
      <w:pPr>
        <w:pStyle w:val="Brdtext"/>
      </w:pPr>
      <w:r>
        <w:t xml:space="preserve">Figurerna nedan är ett </w:t>
      </w:r>
      <w:r>
        <w:rPr>
          <w:u w:val="single"/>
        </w:rPr>
        <w:t>förslag</w:t>
      </w:r>
      <w:r>
        <w:t xml:space="preserve"> på hur gränssnittet kan utformas. Det står dig fritt att utforma det som du finner lämpligt. </w:t>
      </w:r>
    </w:p>
    <w:p w:rsidR="00D31F49" w:rsidRDefault="00B938CF" w:rsidP="00D31F49">
      <w:pPr>
        <w:pStyle w:val="Brdtext"/>
        <w:rPr>
          <w:noProof/>
        </w:rPr>
      </w:pPr>
      <w:r>
        <w:rPr>
          <w:noProof/>
        </w:rPr>
        <w:drawing>
          <wp:inline distT="0" distB="0" distL="0" distR="0" wp14:anchorId="4574F330" wp14:editId="32A25640">
            <wp:extent cx="4744800" cy="3236400"/>
            <wp:effectExtent l="0" t="0" r="0" b="2540"/>
            <wp:docPr id="7" name="Bildobjekt 7" descr="C:\Users\mats\AppData\Local\Temp\SNAGHTMLcaef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caef09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4800" cy="3236400"/>
                    </a:xfrm>
                    <a:prstGeom prst="rect">
                      <a:avLst/>
                    </a:prstGeom>
                    <a:noFill/>
                    <a:ln>
                      <a:noFill/>
                    </a:ln>
                  </pic:spPr>
                </pic:pic>
              </a:graphicData>
            </a:graphic>
          </wp:inline>
        </w:drawing>
      </w:r>
    </w:p>
    <w:p w:rsidR="00D31F49" w:rsidRDefault="00D31F49" w:rsidP="00D31F49">
      <w:pPr>
        <w:pStyle w:val="Beskrivning"/>
        <w:ind w:left="567" w:hanging="567"/>
      </w:pPr>
      <w:r>
        <w:t xml:space="preserve">Figur </w:t>
      </w:r>
      <w:r w:rsidR="00C23CEA">
        <w:fldChar w:fldCharType="begin"/>
      </w:r>
      <w:r w:rsidR="00C23CEA">
        <w:instrText xml:space="preserve"> SEQ Figur \* ARABIC </w:instrText>
      </w:r>
      <w:r w:rsidR="00C23CEA">
        <w:fldChar w:fldCharType="separate"/>
      </w:r>
      <w:r w:rsidR="00527D15">
        <w:rPr>
          <w:noProof/>
        </w:rPr>
        <w:t>6</w:t>
      </w:r>
      <w:r w:rsidR="00C23CEA">
        <w:rPr>
          <w:noProof/>
        </w:rPr>
        <w:fldChar w:fldCharType="end"/>
      </w:r>
      <w:r>
        <w:t>.</w:t>
      </w:r>
      <w:r>
        <w:tab/>
        <w:t>Användaren står i begrepp att göra en sjätte gissning.</w:t>
      </w:r>
    </w:p>
    <w:p w:rsidR="00D31F49" w:rsidRDefault="004A16B3" w:rsidP="00D31F49">
      <w:pPr>
        <w:pStyle w:val="Brdtext"/>
        <w:rPr>
          <w:noProof/>
        </w:rPr>
      </w:pPr>
      <w:r>
        <w:rPr>
          <w:noProof/>
        </w:rPr>
        <w:drawing>
          <wp:inline distT="0" distB="0" distL="0" distR="0">
            <wp:extent cx="4744800" cy="3265200"/>
            <wp:effectExtent l="0" t="0" r="0" b="0"/>
            <wp:docPr id="39" name="Bildobjekt 39" descr="C:\Users\mats\AppData\Local\Temp\SNAGHTML10394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10394e5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800" cy="3265200"/>
                    </a:xfrm>
                    <a:prstGeom prst="rect">
                      <a:avLst/>
                    </a:prstGeom>
                    <a:noFill/>
                    <a:ln>
                      <a:noFill/>
                    </a:ln>
                  </pic:spPr>
                </pic:pic>
              </a:graphicData>
            </a:graphic>
          </wp:inline>
        </w:drawing>
      </w:r>
    </w:p>
    <w:p w:rsidR="00D31F49" w:rsidRDefault="00D31F49" w:rsidP="00D31F4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7</w:t>
      </w:r>
      <w:r w:rsidR="00C23CEA">
        <w:rPr>
          <w:noProof/>
        </w:rPr>
        <w:fldChar w:fldCharType="end"/>
      </w:r>
      <w:r>
        <w:t>. Användaren gissar på ett tal användaren redan gissat på.</w:t>
      </w:r>
    </w:p>
    <w:p w:rsidR="00D31F49" w:rsidRDefault="00B938CF" w:rsidP="00D31F49">
      <w:pPr>
        <w:pStyle w:val="Brdtext"/>
        <w:rPr>
          <w:noProof/>
        </w:rPr>
      </w:pPr>
      <w:r>
        <w:rPr>
          <w:noProof/>
        </w:rPr>
        <w:lastRenderedPageBreak/>
        <w:drawing>
          <wp:inline distT="0" distB="0" distL="0" distR="0" wp14:anchorId="76F1E9BB" wp14:editId="39A0A238">
            <wp:extent cx="4744800" cy="3236400"/>
            <wp:effectExtent l="0" t="0" r="0" b="2540"/>
            <wp:docPr id="8" name="Bildobjekt 8" descr="C:\Users\mats\AppData\Local\Temp\SNAGHTMLcb08e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cb08e6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4800" cy="3236400"/>
                    </a:xfrm>
                    <a:prstGeom prst="rect">
                      <a:avLst/>
                    </a:prstGeom>
                    <a:noFill/>
                    <a:ln>
                      <a:noFill/>
                    </a:ln>
                  </pic:spPr>
                </pic:pic>
              </a:graphicData>
            </a:graphic>
          </wp:inline>
        </w:drawing>
      </w:r>
    </w:p>
    <w:p w:rsidR="00D31F49" w:rsidRDefault="00D31F49" w:rsidP="00D31F4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8</w:t>
      </w:r>
      <w:r w:rsidR="00C23CEA">
        <w:rPr>
          <w:noProof/>
        </w:rPr>
        <w:fldChar w:fldCharType="end"/>
      </w:r>
      <w:r>
        <w:t>. Användaren har gissat rätt hemligt tal.</w:t>
      </w:r>
    </w:p>
    <w:p w:rsidR="00D31F49" w:rsidRDefault="00527D15" w:rsidP="00D31F49">
      <w:pPr>
        <w:pStyle w:val="Brdtext"/>
        <w:rPr>
          <w:noProof/>
        </w:rPr>
      </w:pPr>
      <w:r>
        <w:rPr>
          <w:noProof/>
        </w:rPr>
        <w:drawing>
          <wp:inline distT="0" distB="0" distL="0" distR="0" wp14:anchorId="627C1EC6" wp14:editId="4EB5895D">
            <wp:extent cx="4744800" cy="3463200"/>
            <wp:effectExtent l="0" t="0" r="0" b="4445"/>
            <wp:docPr id="18" name="Bildobjekt 18" descr="C:\Users\mats\AppData\Local\Temp\SNAGHTMLcbfc8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cbfc8b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4800" cy="3463200"/>
                    </a:xfrm>
                    <a:prstGeom prst="rect">
                      <a:avLst/>
                    </a:prstGeom>
                    <a:noFill/>
                    <a:ln>
                      <a:noFill/>
                    </a:ln>
                  </pic:spPr>
                </pic:pic>
              </a:graphicData>
            </a:graphic>
          </wp:inline>
        </w:drawing>
      </w:r>
    </w:p>
    <w:p w:rsidR="00D31F49" w:rsidRDefault="00D31F49" w:rsidP="00D31F4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9</w:t>
      </w:r>
      <w:r w:rsidR="00C23CEA">
        <w:rPr>
          <w:noProof/>
        </w:rPr>
        <w:fldChar w:fldCharType="end"/>
      </w:r>
      <w:r>
        <w:t>. Användaren misslyckas med att gissa det hemliga talet.</w:t>
      </w:r>
    </w:p>
    <w:p w:rsidR="00D31F49" w:rsidRDefault="00527D15" w:rsidP="00D31F49">
      <w:pPr>
        <w:pStyle w:val="Brdtext"/>
        <w:rPr>
          <w:noProof/>
        </w:rPr>
      </w:pPr>
      <w:r>
        <w:rPr>
          <w:noProof/>
        </w:rPr>
        <w:lastRenderedPageBreak/>
        <w:drawing>
          <wp:inline distT="0" distB="0" distL="0" distR="0" wp14:anchorId="2563A328" wp14:editId="7A76FE5C">
            <wp:extent cx="4741200" cy="3708000"/>
            <wp:effectExtent l="0" t="0" r="2540" b="6985"/>
            <wp:docPr id="20" name="Bildobjekt 20" descr="C:\Users\mats\AppData\Local\Temp\SNAGHTMLcc14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cc147d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1200" cy="3708000"/>
                    </a:xfrm>
                    <a:prstGeom prst="rect">
                      <a:avLst/>
                    </a:prstGeom>
                    <a:noFill/>
                    <a:ln>
                      <a:noFill/>
                    </a:ln>
                  </pic:spPr>
                </pic:pic>
              </a:graphicData>
            </a:graphic>
          </wp:inline>
        </w:drawing>
      </w:r>
    </w:p>
    <w:p w:rsidR="00D31F49" w:rsidRDefault="00D31F49" w:rsidP="00D31F4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10</w:t>
      </w:r>
      <w:r w:rsidR="00C23CEA">
        <w:rPr>
          <w:noProof/>
        </w:rPr>
        <w:fldChar w:fldCharType="end"/>
      </w:r>
      <w:r>
        <w:t>. Användaren gissar på ett tal större än 100.</w:t>
      </w:r>
    </w:p>
    <w:p w:rsidR="00D31F49" w:rsidRDefault="00527D15" w:rsidP="00D31F49">
      <w:pPr>
        <w:pStyle w:val="Brdtext"/>
        <w:rPr>
          <w:noProof/>
        </w:rPr>
      </w:pPr>
      <w:r>
        <w:rPr>
          <w:noProof/>
        </w:rPr>
        <w:drawing>
          <wp:inline distT="0" distB="0" distL="0" distR="0" wp14:anchorId="4208FE8A" wp14:editId="6E19DC5B">
            <wp:extent cx="4741200" cy="3708000"/>
            <wp:effectExtent l="0" t="0" r="2540" b="6985"/>
            <wp:docPr id="23" name="Bildobjekt 23" descr="C:\Users\mats\AppData\Local\Temp\SNAGHTMLcc260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cc260d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1200" cy="3708000"/>
                    </a:xfrm>
                    <a:prstGeom prst="rect">
                      <a:avLst/>
                    </a:prstGeom>
                    <a:noFill/>
                    <a:ln>
                      <a:noFill/>
                    </a:ln>
                  </pic:spPr>
                </pic:pic>
              </a:graphicData>
            </a:graphic>
          </wp:inline>
        </w:drawing>
      </w:r>
    </w:p>
    <w:p w:rsidR="00D31F49" w:rsidRDefault="00D31F49" w:rsidP="00D31F49">
      <w:pPr>
        <w:pStyle w:val="Beskrivning"/>
      </w:pPr>
      <w:r>
        <w:t xml:space="preserve">Figur </w:t>
      </w:r>
      <w:r w:rsidR="00C23CEA">
        <w:fldChar w:fldCharType="begin"/>
      </w:r>
      <w:r w:rsidR="00C23CEA">
        <w:instrText xml:space="preserve"> SEQ Figur \* ARABIC </w:instrText>
      </w:r>
      <w:r w:rsidR="00C23CEA">
        <w:fldChar w:fldCharType="separate"/>
      </w:r>
      <w:r w:rsidR="00527D15">
        <w:rPr>
          <w:noProof/>
        </w:rPr>
        <w:t>11</w:t>
      </w:r>
      <w:r w:rsidR="00C23CEA">
        <w:rPr>
          <w:noProof/>
        </w:rPr>
        <w:fldChar w:fldCharType="end"/>
      </w:r>
      <w:r>
        <w:t>. Användaren gissar då textfältet är tomt.</w:t>
      </w:r>
    </w:p>
    <w:p w:rsidR="00527D15" w:rsidRDefault="00527D15" w:rsidP="00527D15">
      <w:pPr>
        <w:keepNext/>
      </w:pPr>
      <w:r>
        <w:rPr>
          <w:noProof/>
        </w:rPr>
        <w:lastRenderedPageBreak/>
        <w:drawing>
          <wp:inline distT="0" distB="0" distL="0" distR="0" wp14:anchorId="7127824C" wp14:editId="13BE858A">
            <wp:extent cx="4741200" cy="2689200"/>
            <wp:effectExtent l="0" t="0" r="2540" b="0"/>
            <wp:docPr id="29" name="Bildobjekt 29" descr="C:\Users\mats\AppData\Local\Temp\SNAGHTMLcc3a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cc3a46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1200" cy="2689200"/>
                    </a:xfrm>
                    <a:prstGeom prst="rect">
                      <a:avLst/>
                    </a:prstGeom>
                    <a:noFill/>
                    <a:ln>
                      <a:noFill/>
                    </a:ln>
                  </pic:spPr>
                </pic:pic>
              </a:graphicData>
            </a:graphic>
          </wp:inline>
        </w:drawing>
      </w:r>
    </w:p>
    <w:p w:rsidR="00527D15" w:rsidRPr="00527D15" w:rsidRDefault="00527D15" w:rsidP="00527D15">
      <w:pPr>
        <w:pStyle w:val="Beskrivning"/>
      </w:pPr>
      <w:r>
        <w:t xml:space="preserve">Figur </w:t>
      </w:r>
      <w:fldSimple w:instr=" SEQ Figur \* ARABIC ">
        <w:r>
          <w:rPr>
            <w:noProof/>
          </w:rPr>
          <w:t>12</w:t>
        </w:r>
      </w:fldSimple>
      <w:r>
        <w:t>. Användaren väntat för länge med att gissa varför session gick ut.</w:t>
      </w:r>
    </w:p>
    <w:p w:rsidR="00DE703D" w:rsidRDefault="00E045D8" w:rsidP="00D31F49">
      <w:pPr>
        <w:pStyle w:val="Rubrik1"/>
        <w:numPr>
          <w:ilvl w:val="0"/>
          <w:numId w:val="0"/>
        </w:numPr>
      </w:pPr>
      <w:bookmarkStart w:id="12" w:name="_Toc370382248"/>
      <w:r>
        <w:lastRenderedPageBreak/>
        <w:t>K</w:t>
      </w:r>
      <w:r w:rsidR="00DE703D">
        <w:t>rav</w:t>
      </w:r>
      <w:bookmarkEnd w:id="12"/>
    </w:p>
    <w:p w:rsidR="006B22F4" w:rsidRPr="006B22F4" w:rsidRDefault="006B22F4" w:rsidP="00EE1688">
      <w:pPr>
        <w:pStyle w:val="Brdtext"/>
        <w:tabs>
          <w:tab w:val="left" w:pos="392"/>
        </w:tabs>
      </w:pPr>
      <w:r>
        <w:t>Du får fritt utforma formuläret, där inmatningen av en gissning görs. Följande krav måste uppfyllas: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EE1688">
            <w:pPr>
              <w:pStyle w:val="Brdtext"/>
            </w:pPr>
            <w:r>
              <w:t>Användaren har sju (7) försök på sig att gissa rätt tal</w:t>
            </w:r>
            <w:r w:rsidR="00EE1688">
              <w:t xml:space="preserve"> vilket ska lagras i en namngiven konstant i modellen.</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Pr="00323FB7" w:rsidRDefault="006B22F4" w:rsidP="006B22F4">
            <w:pPr>
              <w:pStyle w:val="Brdtext"/>
            </w:pPr>
            <w:r>
              <w:t>Det ska bara gå att genomföra en gissning då användaren gissar på ett heltal mellan 1 och 100. Validering av en gissning innan den skickas till servern måste göras i största möjligaste mån. Självklart ser du till att validera på servern också.</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DE703D">
            <w:pPr>
              <w:pStyle w:val="Brdtext"/>
            </w:pPr>
            <w:r>
              <w:t>Användaren ska informeras om den senaste gissningen var för hög eller för låg jämfört med det hemliga talet.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662FF9">
            <w:pPr>
              <w:pStyle w:val="Brdtext"/>
            </w:pPr>
            <w:r>
              <w:t>Användaren ska informeras om en gissning är korrekt och hur många gissningar som krävdes samt därefter kunna välja att få gissa på ett nytt hemligt tal.</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2A11A4">
            <w:pPr>
              <w:pStyle w:val="Brdtext"/>
            </w:pPr>
            <w:r>
              <w:t xml:space="preserve">Antalet gissningar som gjorts sedan det hemliga talet slumpats fram ska </w:t>
            </w:r>
            <w:r w:rsidR="001E6A43">
              <w:t xml:space="preserve">kunna kommas åt </w:t>
            </w:r>
            <w:r w:rsidR="00AD7AF7">
              <w:t>med</w:t>
            </w:r>
            <w:r>
              <w:t xml:space="preserve"> </w:t>
            </w:r>
            <w:r w:rsidR="002A11A4">
              <w:t xml:space="preserve">en </w:t>
            </w:r>
            <w:r>
              <w:t>egenskap</w:t>
            </w:r>
            <w:r w:rsidR="002A11A4">
              <w:t>, exempelvis</w:t>
            </w:r>
            <w:r>
              <w:t xml:space="preserve"> </w:t>
            </w:r>
            <w:r>
              <w:rPr>
                <w:rStyle w:val="Kod"/>
              </w:rPr>
              <w:t>C</w:t>
            </w:r>
            <w:r w:rsidRPr="00FC6ACF">
              <w:rPr>
                <w:rStyle w:val="Kod"/>
              </w:rPr>
              <w:t>ount</w:t>
            </w:r>
            <w:r>
              <w:t xml:space="preserve">. </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B6022D">
            <w:pPr>
              <w:pStyle w:val="Brdtext"/>
            </w:pPr>
            <w:r>
              <w:t>Gissar användaren på ett tal som redan han/hon gissat på ska det inte räknas som en gissning utan användaren ska informeras om att han/hon redan gissat på talet.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B22F4" w:rsidP="00DE703D">
            <w:pPr>
              <w:pStyle w:val="Brdtext"/>
            </w:pPr>
            <w:r>
              <w:t>Användaren ska kunna se en historik över tidigare gissningar och om de var för höga eller för låga jämfört med det hemliga talet.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Pr="00340B8C" w:rsidRDefault="006B22F4" w:rsidP="00AD7AF7">
            <w:pPr>
              <w:pStyle w:val="Brdtext"/>
            </w:pPr>
            <w:r>
              <w:t>Klienten ska inte på något sätt kunna komma åt det hemliga talet, som slumpas fram. Det hemliga talet får under in</w:t>
            </w:r>
            <w:r w:rsidR="00AD7AF7">
              <w:t>ga omständigheter lämna servern (om det inte är så att användaren förbrukat alla gissningar, se punkt 12).</w:t>
            </w:r>
          </w:p>
        </w:tc>
      </w:tr>
      <w:tr w:rsidR="006B22F4" w:rsidTr="00DE703D">
        <w:tc>
          <w:tcPr>
            <w:tcW w:w="817" w:type="dxa"/>
          </w:tcPr>
          <w:p w:rsidR="006B22F4" w:rsidRDefault="006B22F4" w:rsidP="00DE703D">
            <w:pPr>
              <w:pStyle w:val="Brdtext"/>
              <w:numPr>
                <w:ilvl w:val="0"/>
                <w:numId w:val="35"/>
              </w:numPr>
            </w:pPr>
          </w:p>
        </w:tc>
        <w:tc>
          <w:tcPr>
            <w:tcW w:w="8363" w:type="dxa"/>
          </w:tcPr>
          <w:p w:rsidR="006B22F4" w:rsidRDefault="006B22F4" w:rsidP="00DE703D">
            <w:pPr>
              <w:pStyle w:val="Brdtext"/>
            </w:pPr>
            <w:r>
              <w:t>Alla hantering av det hemliga talet placerar du i en klass som får utgöra modellen. Klassen ansvara för att på lämpligt sätt informera om användaren gissat rätt tal, gissat för lågt, gissat för högt, redan gissat på talet och om användaren förbrukat alla gissningar.</w:t>
            </w:r>
          </w:p>
        </w:tc>
      </w:tr>
      <w:tr w:rsidR="006B22F4" w:rsidTr="00DE703D">
        <w:tc>
          <w:tcPr>
            <w:tcW w:w="817" w:type="dxa"/>
          </w:tcPr>
          <w:p w:rsidR="006B22F4" w:rsidRDefault="006B22F4" w:rsidP="00DE703D">
            <w:pPr>
              <w:pStyle w:val="Brdtext"/>
              <w:numPr>
                <w:ilvl w:val="0"/>
                <w:numId w:val="35"/>
              </w:numPr>
            </w:pPr>
          </w:p>
        </w:tc>
        <w:tc>
          <w:tcPr>
            <w:tcW w:w="8363" w:type="dxa"/>
          </w:tcPr>
          <w:p w:rsidR="006B22F4" w:rsidRDefault="006B22F4" w:rsidP="00DE703D">
            <w:pPr>
              <w:pStyle w:val="Brdtext"/>
            </w:pPr>
            <w:r>
              <w:t>En gissning görs lämpligen genom att en metod i modellklassen anropas. Metoden kan exempelvis returnera, och/eller sätta en egenskap till, lämpligt värde (enligt punkten ovan) beroende på resultatet av gissningen. Mycket lämpligt är att använda en uppräkningsbar typ (</w:t>
            </w:r>
            <w:proofErr w:type="spellStart"/>
            <w:r w:rsidRPr="00DF600E">
              <w:rPr>
                <w:rStyle w:val="Kod"/>
              </w:rPr>
              <w:t>enum</w:t>
            </w:r>
            <w:proofErr w:type="spellEnd"/>
            <w:r>
              <w:t>) som returvärde.</w:t>
            </w:r>
          </w:p>
          <w:p w:rsidR="006B22F4" w:rsidRDefault="006B22F4" w:rsidP="006B22F4">
            <w:pPr>
              <w:pStyle w:val="Brdtext"/>
            </w:pPr>
            <w:r>
              <w:t xml:space="preserve">Metoden ska returnera lämpligt värde, förslagsvis av typen </w:t>
            </w:r>
            <w:proofErr w:type="spellStart"/>
            <w:r w:rsidRPr="006B22F4">
              <w:rPr>
                <w:rStyle w:val="Kod"/>
              </w:rPr>
              <w:t>Outcome</w:t>
            </w:r>
            <w:proofErr w:type="spellEnd"/>
            <w:r>
              <w:t>, beroende på resultatet av gissningen.</w:t>
            </w:r>
          </w:p>
          <w:p w:rsidR="006B22F4" w:rsidRDefault="006B22F4" w:rsidP="006B22F4">
            <w:pPr>
              <w:pStyle w:val="Brdtext"/>
              <w:numPr>
                <w:ilvl w:val="0"/>
                <w:numId w:val="36"/>
              </w:numPr>
            </w:pPr>
            <w:r>
              <w:t xml:space="preserve">Är det gissade talet inte i det slutna intervallet mellan 1 och 100 ska ett undantag av typen </w:t>
            </w:r>
            <w:proofErr w:type="spellStart"/>
            <w:r w:rsidRPr="004570E4">
              <w:rPr>
                <w:rStyle w:val="Kod"/>
              </w:rPr>
              <w:t>ArgumentOutOfRangeException</w:t>
            </w:r>
            <w:proofErr w:type="spellEnd"/>
            <w:r>
              <w:t xml:space="preserve"> kastas.</w:t>
            </w:r>
          </w:p>
          <w:p w:rsidR="006B22F4" w:rsidRDefault="006B22F4" w:rsidP="006B22F4">
            <w:pPr>
              <w:pStyle w:val="Brdtext"/>
              <w:numPr>
                <w:ilvl w:val="0"/>
                <w:numId w:val="36"/>
              </w:numPr>
            </w:pPr>
            <w:r>
              <w:t xml:space="preserve">Användaren har sju (7) försök på sig att gissa rätt tal. Det ska inte gå att göra fler gissningar utan att ett nytt hemligt tal slumpas fram. Görs ytterligare försök utöver de stipulerade sju ska värdet </w:t>
            </w:r>
            <w:proofErr w:type="spellStart"/>
            <w:r w:rsidRPr="00AE323C">
              <w:rPr>
                <w:rStyle w:val="Kod"/>
              </w:rPr>
              <w:t>Outcome</w:t>
            </w:r>
            <w:proofErr w:type="gramStart"/>
            <w:r w:rsidRPr="00AE323C">
              <w:rPr>
                <w:rStyle w:val="Kod"/>
              </w:rPr>
              <w:t>.NoMoreGuesses</w:t>
            </w:r>
            <w:proofErr w:type="spellEnd"/>
            <w:proofErr w:type="gramEnd"/>
            <w:r>
              <w:t xml:space="preserve"> returneras.</w:t>
            </w:r>
          </w:p>
          <w:p w:rsidR="006B22F4" w:rsidRDefault="006B22F4" w:rsidP="006B22F4">
            <w:pPr>
              <w:pStyle w:val="Brdtext"/>
              <w:numPr>
                <w:ilvl w:val="0"/>
                <w:numId w:val="36"/>
              </w:numPr>
            </w:pPr>
            <w:r>
              <w:t xml:space="preserve">Är det gissade värdet samma som en tidigare gissnings värde ska inte gissningen räknas och värdet </w:t>
            </w:r>
            <w:proofErr w:type="spellStart"/>
            <w:r w:rsidRPr="004C7D11">
              <w:rPr>
                <w:rStyle w:val="Kod"/>
              </w:rPr>
              <w:t>Outcome</w:t>
            </w:r>
            <w:proofErr w:type="gramStart"/>
            <w:r w:rsidRPr="004C7D11">
              <w:rPr>
                <w:rStyle w:val="Kod"/>
              </w:rPr>
              <w:t>.OldGuess</w:t>
            </w:r>
            <w:proofErr w:type="spellEnd"/>
            <w:proofErr w:type="gramEnd"/>
            <w:r>
              <w:t xml:space="preserve"> returneras.</w:t>
            </w:r>
          </w:p>
          <w:p w:rsidR="006B22F4" w:rsidRDefault="006B22F4" w:rsidP="006B22F4">
            <w:pPr>
              <w:pStyle w:val="Brdtext"/>
              <w:numPr>
                <w:ilvl w:val="0"/>
                <w:numId w:val="36"/>
              </w:numPr>
            </w:pPr>
            <w:r>
              <w:t xml:space="preserve">Är det gissade värdet lägre än det hemliga talet ska värdet </w:t>
            </w:r>
            <w:proofErr w:type="spellStart"/>
            <w:r w:rsidRPr="004C7D11">
              <w:rPr>
                <w:rStyle w:val="Kod"/>
              </w:rPr>
              <w:t>Outcome</w:t>
            </w:r>
            <w:proofErr w:type="gramStart"/>
            <w:r w:rsidRPr="004C7D11">
              <w:rPr>
                <w:rStyle w:val="Kod"/>
              </w:rPr>
              <w:t>.Low</w:t>
            </w:r>
            <w:proofErr w:type="spellEnd"/>
            <w:proofErr w:type="gramEnd"/>
            <w:r>
              <w:t xml:space="preserve"> returneras.</w:t>
            </w:r>
          </w:p>
          <w:p w:rsidR="00EE1688" w:rsidRDefault="006B22F4" w:rsidP="00EE1688">
            <w:pPr>
              <w:pStyle w:val="Brdtext"/>
              <w:numPr>
                <w:ilvl w:val="0"/>
                <w:numId w:val="36"/>
              </w:numPr>
            </w:pPr>
            <w:r>
              <w:t xml:space="preserve">Är det gissade värdet högre än det hemliga talet ska värdet </w:t>
            </w:r>
            <w:proofErr w:type="spellStart"/>
            <w:r w:rsidRPr="004C7D11">
              <w:rPr>
                <w:rStyle w:val="Kod"/>
              </w:rPr>
              <w:t>Outcome</w:t>
            </w:r>
            <w:proofErr w:type="gramStart"/>
            <w:r w:rsidRPr="004C7D11">
              <w:rPr>
                <w:rStyle w:val="Kod"/>
              </w:rPr>
              <w:t>.High</w:t>
            </w:r>
            <w:proofErr w:type="spellEnd"/>
            <w:proofErr w:type="gramEnd"/>
            <w:r>
              <w:t xml:space="preserve"> returneras.</w:t>
            </w:r>
          </w:p>
          <w:p w:rsidR="006B22F4" w:rsidRDefault="006B22F4" w:rsidP="00EE1688">
            <w:pPr>
              <w:pStyle w:val="Brdtext"/>
              <w:numPr>
                <w:ilvl w:val="0"/>
                <w:numId w:val="36"/>
              </w:numPr>
            </w:pPr>
            <w:r>
              <w:t xml:space="preserve">Är det gissade värdet samma som det hemliga talet ska och värdet </w:t>
            </w:r>
            <w:proofErr w:type="spellStart"/>
            <w:r w:rsidRPr="004C7D11">
              <w:rPr>
                <w:rStyle w:val="Kod"/>
              </w:rPr>
              <w:t>Outcome</w:t>
            </w:r>
            <w:proofErr w:type="gramStart"/>
            <w:r w:rsidRPr="004C7D11">
              <w:rPr>
                <w:rStyle w:val="Kod"/>
              </w:rPr>
              <w:t>.Right</w:t>
            </w:r>
            <w:proofErr w:type="spellEnd"/>
            <w:proofErr w:type="gramEnd"/>
            <w:r>
              <w:t xml:space="preserve"> returneras.</w:t>
            </w:r>
          </w:p>
        </w:tc>
      </w:tr>
      <w:tr w:rsidR="004A16B3" w:rsidTr="00DE703D">
        <w:tc>
          <w:tcPr>
            <w:tcW w:w="817" w:type="dxa"/>
          </w:tcPr>
          <w:p w:rsidR="004A16B3" w:rsidRDefault="004A16B3" w:rsidP="00DE703D">
            <w:pPr>
              <w:pStyle w:val="Brdtext"/>
              <w:numPr>
                <w:ilvl w:val="0"/>
                <w:numId w:val="35"/>
              </w:numPr>
            </w:pPr>
          </w:p>
        </w:tc>
        <w:tc>
          <w:tcPr>
            <w:tcW w:w="8363" w:type="dxa"/>
          </w:tcPr>
          <w:p w:rsidR="004A16B3" w:rsidRDefault="004A16B3" w:rsidP="002A11A4">
            <w:pPr>
              <w:pStyle w:val="Brdtext"/>
            </w:pPr>
            <w:r>
              <w:t xml:space="preserve">Resultatet av den senaste gissningen ska kunna kommas åt via </w:t>
            </w:r>
            <w:r w:rsidR="002A11A4">
              <w:t xml:space="preserve">en </w:t>
            </w:r>
            <w:r>
              <w:t>egenskap</w:t>
            </w:r>
            <w:r w:rsidR="002A11A4">
              <w:t>, exempelvis</w:t>
            </w:r>
            <w:r>
              <w:t xml:space="preserve"> </w:t>
            </w:r>
            <w:proofErr w:type="spellStart"/>
            <w:r w:rsidRPr="004A16B3">
              <w:rPr>
                <w:rStyle w:val="Kod"/>
              </w:rPr>
              <w:t>LastGussedNumber</w:t>
            </w:r>
            <w:proofErr w:type="spellEnd"/>
            <w:r>
              <w:t>.</w:t>
            </w:r>
          </w:p>
        </w:tc>
      </w:tr>
      <w:tr w:rsidR="004C7D11" w:rsidTr="00DE703D">
        <w:tc>
          <w:tcPr>
            <w:tcW w:w="817" w:type="dxa"/>
          </w:tcPr>
          <w:p w:rsidR="004C7D11" w:rsidRDefault="004C7D11" w:rsidP="00DE703D">
            <w:pPr>
              <w:pStyle w:val="Brdtext"/>
              <w:numPr>
                <w:ilvl w:val="0"/>
                <w:numId w:val="35"/>
              </w:numPr>
            </w:pPr>
          </w:p>
        </w:tc>
        <w:tc>
          <w:tcPr>
            <w:tcW w:w="8363" w:type="dxa"/>
          </w:tcPr>
          <w:p w:rsidR="004C7D11" w:rsidRDefault="004C7D11" w:rsidP="00EE1688">
            <w:pPr>
              <w:pStyle w:val="Brdtext"/>
            </w:pPr>
            <w:r>
              <w:t xml:space="preserve">Går </w:t>
            </w:r>
            <w:r w:rsidR="006B22F4">
              <w:t xml:space="preserve">det </w:t>
            </w:r>
            <w:r>
              <w:t>att genomföra en gissning ska det hemliga talet inte kunna kommas</w:t>
            </w:r>
            <w:r w:rsidR="00AD7AF7">
              <w:t xml:space="preserve"> åt</w:t>
            </w:r>
            <w:r w:rsidR="002A11A4">
              <w:t xml:space="preserve"> publikt</w:t>
            </w:r>
            <w:r>
              <w:t>.</w:t>
            </w:r>
          </w:p>
        </w:tc>
      </w:tr>
      <w:tr w:rsidR="004C7D11" w:rsidTr="00DE703D">
        <w:tc>
          <w:tcPr>
            <w:tcW w:w="817" w:type="dxa"/>
          </w:tcPr>
          <w:p w:rsidR="004C7D11" w:rsidRDefault="004C7D11" w:rsidP="00DE703D">
            <w:pPr>
              <w:pStyle w:val="Brdtext"/>
              <w:numPr>
                <w:ilvl w:val="0"/>
                <w:numId w:val="35"/>
              </w:numPr>
            </w:pPr>
          </w:p>
        </w:tc>
        <w:tc>
          <w:tcPr>
            <w:tcW w:w="8363" w:type="dxa"/>
          </w:tcPr>
          <w:p w:rsidR="004C7D11" w:rsidRDefault="004C7D11" w:rsidP="00EE1688">
            <w:pPr>
              <w:pStyle w:val="Brdtext"/>
            </w:pPr>
            <w:r>
              <w:t xml:space="preserve">Går det inte att genomföra en gissning ska det hemliga talet finnas </w:t>
            </w:r>
            <w:r w:rsidR="002A11A4">
              <w:t xml:space="preserve">publikt </w:t>
            </w:r>
            <w:r>
              <w:t xml:space="preserve">tillgängligt via </w:t>
            </w:r>
            <w:r w:rsidR="00EE1688">
              <w:t xml:space="preserve">en </w:t>
            </w:r>
            <w:r>
              <w:t>egenskap</w:t>
            </w:r>
            <w:r w:rsidR="002A11A4">
              <w:t xml:space="preserve">, exempelvis </w:t>
            </w:r>
            <w:proofErr w:type="spellStart"/>
            <w:r w:rsidR="002A11A4" w:rsidRPr="002A11A4">
              <w:rPr>
                <w:rStyle w:val="Kod"/>
              </w:rPr>
              <w:t>Number</w:t>
            </w:r>
            <w:proofErr w:type="spellEnd"/>
            <w:r>
              <w:t>.</w:t>
            </w:r>
          </w:p>
        </w:tc>
      </w:tr>
      <w:tr w:rsidR="004C7D11" w:rsidTr="00DE703D">
        <w:tc>
          <w:tcPr>
            <w:tcW w:w="817" w:type="dxa"/>
          </w:tcPr>
          <w:p w:rsidR="004C7D11" w:rsidRDefault="004C7D11" w:rsidP="00DE703D">
            <w:pPr>
              <w:pStyle w:val="Brdtext"/>
              <w:numPr>
                <w:ilvl w:val="0"/>
                <w:numId w:val="35"/>
              </w:numPr>
            </w:pPr>
          </w:p>
        </w:tc>
        <w:tc>
          <w:tcPr>
            <w:tcW w:w="8363" w:type="dxa"/>
          </w:tcPr>
          <w:p w:rsidR="00AD7AF7" w:rsidRDefault="00EE1688" w:rsidP="00AD7AF7">
            <w:pPr>
              <w:pStyle w:val="Brdtext"/>
            </w:pPr>
            <w:r>
              <w:t>Några ”</w:t>
            </w:r>
            <w:proofErr w:type="spellStart"/>
            <w:r w:rsidRPr="00EE1688">
              <w:rPr>
                <w:i/>
              </w:rPr>
              <w:t>privacy</w:t>
            </w:r>
            <w:proofErr w:type="spellEnd"/>
            <w:r w:rsidRPr="00EE1688">
              <w:rPr>
                <w:i/>
              </w:rPr>
              <w:t xml:space="preserve"> </w:t>
            </w:r>
            <w:proofErr w:type="spellStart"/>
            <w:r w:rsidRPr="00EE1688">
              <w:rPr>
                <w:i/>
              </w:rPr>
              <w:t>leaks</w:t>
            </w:r>
            <w:proofErr w:type="spellEnd"/>
            <w:r>
              <w:t>” får under inga omständigheter förekomma i modellklassen</w:t>
            </w:r>
            <w:r w:rsidR="004C7D11">
              <w:t>.</w:t>
            </w:r>
          </w:p>
        </w:tc>
      </w:tr>
      <w:tr w:rsidR="00AD7AF7" w:rsidTr="00DE703D">
        <w:tc>
          <w:tcPr>
            <w:tcW w:w="817" w:type="dxa"/>
          </w:tcPr>
          <w:p w:rsidR="00AD7AF7" w:rsidRDefault="00AD7AF7" w:rsidP="00DE703D">
            <w:pPr>
              <w:pStyle w:val="Brdtext"/>
              <w:numPr>
                <w:ilvl w:val="0"/>
                <w:numId w:val="35"/>
              </w:numPr>
            </w:pPr>
          </w:p>
        </w:tc>
        <w:tc>
          <w:tcPr>
            <w:tcW w:w="8363" w:type="dxa"/>
          </w:tcPr>
          <w:p w:rsidR="00AD7AF7" w:rsidRDefault="00AD7AF7" w:rsidP="00AD7AF7">
            <w:pPr>
              <w:pStyle w:val="Brdtext"/>
            </w:pPr>
            <w:r>
              <w:t>Tar användaren så lång tid på sig att skicka in en gissning så att sessionen går ut ska ett felmeddelande visas.</w:t>
            </w:r>
          </w:p>
        </w:tc>
      </w:tr>
    </w:tbl>
    <w:p w:rsidR="000E1132" w:rsidRDefault="000E1132" w:rsidP="00037210">
      <w:pPr>
        <w:pStyle w:val="Brdtext"/>
      </w:pPr>
    </w:p>
    <w:sectPr w:rsidR="000E1132" w:rsidSect="003A7113">
      <w:headerReference w:type="default" r:id="rId27"/>
      <w:headerReference w:type="first" r:id="rId28"/>
      <w:footerReference w:type="first" r:id="rId29"/>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CEA" w:rsidRDefault="00C23CEA">
      <w:r>
        <w:separator/>
      </w:r>
    </w:p>
  </w:endnote>
  <w:endnote w:type="continuationSeparator" w:id="0">
    <w:p w:rsidR="00C23CEA" w:rsidRDefault="00C2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F4" w:rsidRPr="00126181" w:rsidRDefault="006B22F4" w:rsidP="008069A4">
    <w:pPr>
      <w:pStyle w:val="Sidfot"/>
      <w:pBdr>
        <w:top w:val="single" w:sz="4" w:space="1" w:color="auto"/>
      </w:pBdr>
      <w:spacing w:line="240" w:lineRule="auto"/>
      <w:rPr>
        <w:sz w:val="2"/>
        <w:szCs w:val="2"/>
      </w:rPr>
    </w:pPr>
    <w:r>
      <w:rPr>
        <w:noProof/>
        <w:szCs w:val="16"/>
      </w:rPr>
      <w:t>ASP.NET MVC</w:t>
    </w:r>
    <w:r w:rsidR="00037210">
      <w:rPr>
        <w:noProof/>
        <w:szCs w:val="16"/>
      </w:rPr>
      <w:t xml:space="preserve"> (</w:t>
    </w:r>
    <w:r w:rsidR="00037210" w:rsidRPr="00CB7F93">
      <w:rPr>
        <w:noProof/>
        <w:szCs w:val="16"/>
      </w:rPr>
      <w:t>1DV40</w:t>
    </w:r>
    <w:r w:rsidR="00037210">
      <w:rPr>
        <w:noProof/>
        <w:szCs w:val="16"/>
      </w:rPr>
      <w:t>9</w:t>
    </w:r>
    <w:r w:rsidR="00037210">
      <w:rPr>
        <w:noProof/>
        <w:szCs w:val="16"/>
      </w:rPr>
      <w:t>)</w:t>
    </w:r>
    <w:r w:rsidR="00037210">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2A11A4">
      <w:rPr>
        <w:rStyle w:val="Sidnummer"/>
        <w:noProof/>
        <w:sz w:val="16"/>
        <w:szCs w:val="16"/>
      </w:rPr>
      <w:t>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2A11A4">
      <w:rPr>
        <w:rStyle w:val="Sidnummer"/>
        <w:noProof/>
        <w:sz w:val="16"/>
        <w:szCs w:val="16"/>
      </w:rPr>
      <w:t>14</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F4" w:rsidRPr="00037210" w:rsidRDefault="00037210" w:rsidP="00037210">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2A11A4">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2A11A4">
      <w:rPr>
        <w:rStyle w:val="Sidnummer"/>
        <w:noProof/>
        <w:sz w:val="16"/>
        <w:szCs w:val="16"/>
      </w:rPr>
      <w:t>14</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CEA" w:rsidRDefault="00C23CEA">
      <w:r>
        <w:separator/>
      </w:r>
    </w:p>
  </w:footnote>
  <w:footnote w:type="continuationSeparator" w:id="0">
    <w:p w:rsidR="00C23CEA" w:rsidRDefault="00C23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9523A7">
      <w:trPr>
        <w:cantSplit/>
      </w:trPr>
      <w:tc>
        <w:tcPr>
          <w:tcW w:w="7168" w:type="dxa"/>
          <w:tcBorders>
            <w:left w:val="nil"/>
          </w:tcBorders>
          <w:tcMar>
            <w:left w:w="113" w:type="dxa"/>
          </w:tcMar>
        </w:tcPr>
        <w:p w:rsidR="006B22F4" w:rsidRDefault="006B22F4" w:rsidP="00F73EA7">
          <w:pPr>
            <w:pStyle w:val="Brdtext"/>
            <w:spacing w:before="10"/>
          </w:pPr>
          <w:r>
            <w:rPr>
              <w:noProof/>
            </w:rPr>
            <w:drawing>
              <wp:anchor distT="0" distB="0" distL="114300" distR="114300" simplePos="0" relativeHeight="251658752" behindDoc="0" locked="1" layoutInCell="1" allowOverlap="1" wp14:anchorId="69302FB3" wp14:editId="78A2D0F2">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936DBD6" wp14:editId="689C6766">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6B22F4" w:rsidRDefault="006B22F4" w:rsidP="009523A7">
          <w:pPr>
            <w:pStyle w:val="Brdtext"/>
            <w:spacing w:before="10"/>
          </w:pPr>
        </w:p>
      </w:tc>
    </w:tr>
  </w:tbl>
  <w:p w:rsidR="006B22F4" w:rsidRDefault="006B22F4"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D177EE">
      <w:trPr>
        <w:cantSplit/>
      </w:trPr>
      <w:tc>
        <w:tcPr>
          <w:tcW w:w="7168" w:type="dxa"/>
          <w:tcBorders>
            <w:left w:val="nil"/>
          </w:tcBorders>
          <w:tcMar>
            <w:left w:w="113" w:type="dxa"/>
          </w:tcMar>
        </w:tcPr>
        <w:p w:rsidR="006B22F4" w:rsidRDefault="006B22F4" w:rsidP="00F73EA7">
          <w:pPr>
            <w:pStyle w:val="Brdtext"/>
            <w:spacing w:before="10"/>
          </w:pPr>
          <w:r>
            <w:rPr>
              <w:noProof/>
            </w:rPr>
            <w:drawing>
              <wp:anchor distT="0" distB="0" distL="114300" distR="114300" simplePos="0" relativeHeight="251656704" behindDoc="0" locked="1" layoutInCell="1" allowOverlap="1" wp14:anchorId="628F2169" wp14:editId="28019203">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037210">
            <w:rPr>
              <w:noProof/>
            </w:rPr>
            <w:drawing>
              <wp:inline distT="0" distB="0" distL="0" distR="0" wp14:anchorId="5F4B40E6" wp14:editId="6505A027">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B22F4" w:rsidRDefault="006B22F4" w:rsidP="00EA7634">
          <w:pPr>
            <w:pStyle w:val="Brdtext"/>
            <w:spacing w:before="10"/>
          </w:pPr>
        </w:p>
      </w:tc>
    </w:tr>
  </w:tbl>
  <w:p w:rsidR="006B22F4" w:rsidRPr="002E10FA" w:rsidRDefault="006B22F4" w:rsidP="009141A7">
    <w:pPr>
      <w:pStyle w:val="Sidhuvud"/>
    </w:pPr>
    <w:r>
      <w:drawing>
        <wp:anchor distT="0" distB="0" distL="114300" distR="114300" simplePos="0" relativeHeight="251657728" behindDoc="1" locked="0" layoutInCell="1" allowOverlap="1" wp14:anchorId="23DDE7E3" wp14:editId="1315C2A3">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4D8B285" wp14:editId="484560D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ED202D">
      <w:trPr>
        <w:cantSplit/>
      </w:trPr>
      <w:tc>
        <w:tcPr>
          <w:tcW w:w="7168" w:type="dxa"/>
          <w:tcBorders>
            <w:left w:val="nil"/>
          </w:tcBorders>
          <w:tcMar>
            <w:left w:w="113" w:type="dxa"/>
          </w:tcMar>
        </w:tcPr>
        <w:p w:rsidR="006B22F4" w:rsidRDefault="006B22F4" w:rsidP="00ED202D">
          <w:pPr>
            <w:pStyle w:val="Brdtext"/>
            <w:spacing w:before="10"/>
          </w:pPr>
          <w:r>
            <w:rPr>
              <w:noProof/>
            </w:rPr>
            <w:drawing>
              <wp:anchor distT="0" distB="0" distL="114300" distR="114300" simplePos="0" relativeHeight="251661824" behindDoc="0" locked="0" layoutInCell="0" allowOverlap="0" wp14:anchorId="34626723" wp14:editId="3E1B7FE2">
                <wp:simplePos x="0" y="0"/>
                <wp:positionH relativeFrom="page">
                  <wp:posOffset>463855</wp:posOffset>
                </wp:positionH>
                <wp:positionV relativeFrom="page">
                  <wp:posOffset>360045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7210">
            <w:rPr>
              <w:noProof/>
            </w:rPr>
            <w:drawing>
              <wp:inline distT="0" distB="0" distL="0" distR="0" wp14:anchorId="4005D698" wp14:editId="3B0668B9">
                <wp:extent cx="2447925" cy="476250"/>
                <wp:effectExtent l="0" t="0" r="9525" b="0"/>
                <wp:docPr id="36" name="Bildobjekt 36"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B22F4" w:rsidRDefault="006B22F4" w:rsidP="00ED202D">
          <w:pPr>
            <w:pStyle w:val="Brdtext"/>
            <w:spacing w:before="10"/>
          </w:pPr>
        </w:p>
      </w:tc>
    </w:tr>
  </w:tbl>
  <w:p w:rsidR="006B22F4" w:rsidRPr="00ED202D" w:rsidRDefault="006B22F4"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6B22F4" w:rsidTr="009523A7">
      <w:trPr>
        <w:cantSplit/>
      </w:trPr>
      <w:tc>
        <w:tcPr>
          <w:tcW w:w="7168" w:type="dxa"/>
          <w:tcBorders>
            <w:left w:val="nil"/>
          </w:tcBorders>
          <w:tcMar>
            <w:left w:w="113" w:type="dxa"/>
          </w:tcMar>
        </w:tcPr>
        <w:p w:rsidR="006B22F4" w:rsidRDefault="006B22F4" w:rsidP="00F73EA7">
          <w:pPr>
            <w:pStyle w:val="Brdtext"/>
            <w:spacing w:before="10"/>
          </w:pPr>
          <w:r>
            <w:rPr>
              <w:noProof/>
            </w:rPr>
            <w:drawing>
              <wp:anchor distT="0" distB="0" distL="114300" distR="114300" simplePos="0" relativeHeight="251659776" behindDoc="0" locked="0" layoutInCell="0" allowOverlap="0" wp14:anchorId="7FEC636F" wp14:editId="2AAF9E8C">
                <wp:simplePos x="0" y="0"/>
                <wp:positionH relativeFrom="page">
                  <wp:posOffset>464185</wp:posOffset>
                </wp:positionH>
                <wp:positionV relativeFrom="page">
                  <wp:posOffset>360045</wp:posOffset>
                </wp:positionV>
                <wp:extent cx="320400" cy="428400"/>
                <wp:effectExtent l="0" t="0" r="3810" b="0"/>
                <wp:wrapNone/>
                <wp:docPr id="3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7210">
            <w:rPr>
              <w:noProof/>
            </w:rPr>
            <w:drawing>
              <wp:inline distT="0" distB="0" distL="0" distR="0" wp14:anchorId="2E623934" wp14:editId="0939394A">
                <wp:extent cx="2447925" cy="476250"/>
                <wp:effectExtent l="0" t="0" r="9525" b="0"/>
                <wp:docPr id="38" name="Bildobjekt 3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6B22F4" w:rsidRDefault="006B22F4" w:rsidP="009523A7">
          <w:pPr>
            <w:pStyle w:val="Brdtext"/>
            <w:spacing w:before="10"/>
          </w:pPr>
        </w:p>
      </w:tc>
    </w:tr>
  </w:tbl>
  <w:p w:rsidR="006B22F4" w:rsidRDefault="006B22F4"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8">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3">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4"/>
  </w:num>
  <w:num w:numId="4">
    <w:abstractNumId w:val="20"/>
  </w:num>
  <w:num w:numId="5">
    <w:abstractNumId w:val="35"/>
  </w:num>
  <w:num w:numId="6">
    <w:abstractNumId w:val="27"/>
  </w:num>
  <w:num w:numId="7">
    <w:abstractNumId w:val="5"/>
  </w:num>
  <w:num w:numId="8">
    <w:abstractNumId w:val="2"/>
  </w:num>
  <w:num w:numId="9">
    <w:abstractNumId w:val="14"/>
  </w:num>
  <w:num w:numId="10">
    <w:abstractNumId w:val="37"/>
  </w:num>
  <w:num w:numId="11">
    <w:abstractNumId w:val="15"/>
  </w:num>
  <w:num w:numId="12">
    <w:abstractNumId w:val="16"/>
  </w:num>
  <w:num w:numId="13">
    <w:abstractNumId w:val="38"/>
  </w:num>
  <w:num w:numId="14">
    <w:abstractNumId w:val="24"/>
  </w:num>
  <w:num w:numId="15">
    <w:abstractNumId w:val="4"/>
  </w:num>
  <w:num w:numId="16">
    <w:abstractNumId w:val="30"/>
  </w:num>
  <w:num w:numId="17">
    <w:abstractNumId w:val="17"/>
  </w:num>
  <w:num w:numId="18">
    <w:abstractNumId w:val="29"/>
  </w:num>
  <w:num w:numId="19">
    <w:abstractNumId w:val="6"/>
  </w:num>
  <w:num w:numId="20">
    <w:abstractNumId w:val="22"/>
  </w:num>
  <w:num w:numId="21">
    <w:abstractNumId w:val="3"/>
  </w:num>
  <w:num w:numId="22">
    <w:abstractNumId w:val="33"/>
  </w:num>
  <w:num w:numId="23">
    <w:abstractNumId w:val="7"/>
  </w:num>
  <w:num w:numId="24">
    <w:abstractNumId w:val="8"/>
  </w:num>
  <w:num w:numId="25">
    <w:abstractNumId w:val="19"/>
  </w:num>
  <w:num w:numId="26">
    <w:abstractNumId w:val="28"/>
  </w:num>
  <w:num w:numId="27">
    <w:abstractNumId w:val="23"/>
  </w:num>
  <w:num w:numId="28">
    <w:abstractNumId w:val="32"/>
  </w:num>
  <w:num w:numId="29">
    <w:abstractNumId w:val="21"/>
  </w:num>
  <w:num w:numId="30">
    <w:abstractNumId w:val="36"/>
  </w:num>
  <w:num w:numId="31">
    <w:abstractNumId w:val="9"/>
  </w:num>
  <w:num w:numId="32">
    <w:abstractNumId w:val="31"/>
  </w:num>
  <w:num w:numId="33">
    <w:abstractNumId w:val="18"/>
  </w:num>
  <w:num w:numId="34">
    <w:abstractNumId w:val="39"/>
  </w:num>
  <w:num w:numId="35">
    <w:abstractNumId w:val="25"/>
  </w:num>
  <w:num w:numId="36">
    <w:abstractNumId w:val="13"/>
  </w:num>
  <w:num w:numId="37">
    <w:abstractNumId w:val="26"/>
  </w:num>
  <w:num w:numId="38">
    <w:abstractNumId w:val="11"/>
  </w:num>
  <w:num w:numId="39">
    <w:abstractNumId w:val="12"/>
  </w:num>
  <w:num w:numId="4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210"/>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6A43"/>
    <w:rsid w:val="001F0DA8"/>
    <w:rsid w:val="001F453D"/>
    <w:rsid w:val="001F51D2"/>
    <w:rsid w:val="0020018F"/>
    <w:rsid w:val="00222B45"/>
    <w:rsid w:val="00225C36"/>
    <w:rsid w:val="00234140"/>
    <w:rsid w:val="002369CE"/>
    <w:rsid w:val="0023792D"/>
    <w:rsid w:val="002428A5"/>
    <w:rsid w:val="002713DA"/>
    <w:rsid w:val="00274F8D"/>
    <w:rsid w:val="0027545B"/>
    <w:rsid w:val="00276559"/>
    <w:rsid w:val="00277F36"/>
    <w:rsid w:val="00283D8A"/>
    <w:rsid w:val="0028592E"/>
    <w:rsid w:val="0029400B"/>
    <w:rsid w:val="002A11A4"/>
    <w:rsid w:val="002A3DEB"/>
    <w:rsid w:val="002B2AC2"/>
    <w:rsid w:val="002B3D93"/>
    <w:rsid w:val="002C7666"/>
    <w:rsid w:val="002C7CC7"/>
    <w:rsid w:val="002D1996"/>
    <w:rsid w:val="002D5C76"/>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64D7"/>
    <w:rsid w:val="00377649"/>
    <w:rsid w:val="00384384"/>
    <w:rsid w:val="0039081B"/>
    <w:rsid w:val="003912B9"/>
    <w:rsid w:val="00391BBB"/>
    <w:rsid w:val="00391F0A"/>
    <w:rsid w:val="00393002"/>
    <w:rsid w:val="00394C17"/>
    <w:rsid w:val="003A46FF"/>
    <w:rsid w:val="003A7113"/>
    <w:rsid w:val="003B0E8E"/>
    <w:rsid w:val="003B17AD"/>
    <w:rsid w:val="003B21B7"/>
    <w:rsid w:val="003B5AC1"/>
    <w:rsid w:val="003B68A0"/>
    <w:rsid w:val="003C2235"/>
    <w:rsid w:val="003D1CA6"/>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3A49"/>
    <w:rsid w:val="004951BF"/>
    <w:rsid w:val="004A041C"/>
    <w:rsid w:val="004A16B3"/>
    <w:rsid w:val="004A28DF"/>
    <w:rsid w:val="004B0DF3"/>
    <w:rsid w:val="004B172A"/>
    <w:rsid w:val="004B2B1F"/>
    <w:rsid w:val="004C3AB0"/>
    <w:rsid w:val="004C5419"/>
    <w:rsid w:val="004C7D11"/>
    <w:rsid w:val="004D043F"/>
    <w:rsid w:val="004D09BC"/>
    <w:rsid w:val="004D13BF"/>
    <w:rsid w:val="004D3BB7"/>
    <w:rsid w:val="004D6BC0"/>
    <w:rsid w:val="004E18B8"/>
    <w:rsid w:val="004E50FE"/>
    <w:rsid w:val="004E588F"/>
    <w:rsid w:val="004E791A"/>
    <w:rsid w:val="004F064B"/>
    <w:rsid w:val="004F07DA"/>
    <w:rsid w:val="004F2917"/>
    <w:rsid w:val="004F7B38"/>
    <w:rsid w:val="00500659"/>
    <w:rsid w:val="00504FEE"/>
    <w:rsid w:val="00512D4B"/>
    <w:rsid w:val="00512DE3"/>
    <w:rsid w:val="00523506"/>
    <w:rsid w:val="00523BF7"/>
    <w:rsid w:val="005272B0"/>
    <w:rsid w:val="00527D15"/>
    <w:rsid w:val="0053009F"/>
    <w:rsid w:val="00530537"/>
    <w:rsid w:val="00535E35"/>
    <w:rsid w:val="005477D3"/>
    <w:rsid w:val="00550886"/>
    <w:rsid w:val="0055149D"/>
    <w:rsid w:val="00555151"/>
    <w:rsid w:val="0055575F"/>
    <w:rsid w:val="00555F5B"/>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371CD"/>
    <w:rsid w:val="00644729"/>
    <w:rsid w:val="00645C6D"/>
    <w:rsid w:val="00657077"/>
    <w:rsid w:val="00662FF9"/>
    <w:rsid w:val="00665FD6"/>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396A"/>
    <w:rsid w:val="00720F02"/>
    <w:rsid w:val="00726134"/>
    <w:rsid w:val="00727C35"/>
    <w:rsid w:val="00735448"/>
    <w:rsid w:val="00737A90"/>
    <w:rsid w:val="00747221"/>
    <w:rsid w:val="0075453F"/>
    <w:rsid w:val="00763F73"/>
    <w:rsid w:val="007640C5"/>
    <w:rsid w:val="00767457"/>
    <w:rsid w:val="00771A2B"/>
    <w:rsid w:val="00773F75"/>
    <w:rsid w:val="00782499"/>
    <w:rsid w:val="00783A2B"/>
    <w:rsid w:val="00784D35"/>
    <w:rsid w:val="007926C8"/>
    <w:rsid w:val="00796C4B"/>
    <w:rsid w:val="007A07F0"/>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22B3"/>
    <w:rsid w:val="007F3425"/>
    <w:rsid w:val="007F5052"/>
    <w:rsid w:val="0080441F"/>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5431"/>
    <w:rsid w:val="008E0713"/>
    <w:rsid w:val="008E26B5"/>
    <w:rsid w:val="008E2A19"/>
    <w:rsid w:val="008E2C08"/>
    <w:rsid w:val="008E35CB"/>
    <w:rsid w:val="008E4C1A"/>
    <w:rsid w:val="008F3F3E"/>
    <w:rsid w:val="008F6F67"/>
    <w:rsid w:val="008F7809"/>
    <w:rsid w:val="009010B9"/>
    <w:rsid w:val="009038CC"/>
    <w:rsid w:val="009141A7"/>
    <w:rsid w:val="009161C9"/>
    <w:rsid w:val="00926EAA"/>
    <w:rsid w:val="0093432A"/>
    <w:rsid w:val="0093616B"/>
    <w:rsid w:val="00936B99"/>
    <w:rsid w:val="00936CBD"/>
    <w:rsid w:val="009379AC"/>
    <w:rsid w:val="00941CCA"/>
    <w:rsid w:val="00942CC1"/>
    <w:rsid w:val="0094586C"/>
    <w:rsid w:val="009523A7"/>
    <w:rsid w:val="00956091"/>
    <w:rsid w:val="0096032F"/>
    <w:rsid w:val="00960B93"/>
    <w:rsid w:val="00960FAE"/>
    <w:rsid w:val="00964491"/>
    <w:rsid w:val="009665E9"/>
    <w:rsid w:val="00966A32"/>
    <w:rsid w:val="00966FA3"/>
    <w:rsid w:val="00967E08"/>
    <w:rsid w:val="00970C24"/>
    <w:rsid w:val="00974CC2"/>
    <w:rsid w:val="009846B4"/>
    <w:rsid w:val="00993302"/>
    <w:rsid w:val="00993C00"/>
    <w:rsid w:val="009A0494"/>
    <w:rsid w:val="009A3EF6"/>
    <w:rsid w:val="009A75DA"/>
    <w:rsid w:val="009B5424"/>
    <w:rsid w:val="009B6D1D"/>
    <w:rsid w:val="009C0915"/>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D7AF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38CF"/>
    <w:rsid w:val="00B94D06"/>
    <w:rsid w:val="00BA1BD0"/>
    <w:rsid w:val="00BA5CC5"/>
    <w:rsid w:val="00BA7679"/>
    <w:rsid w:val="00BB3CF2"/>
    <w:rsid w:val="00BD7076"/>
    <w:rsid w:val="00BD7389"/>
    <w:rsid w:val="00BE1B1C"/>
    <w:rsid w:val="00BE5351"/>
    <w:rsid w:val="00BF3503"/>
    <w:rsid w:val="00C1152C"/>
    <w:rsid w:val="00C17C7F"/>
    <w:rsid w:val="00C21C68"/>
    <w:rsid w:val="00C23CEA"/>
    <w:rsid w:val="00C312E5"/>
    <w:rsid w:val="00C31EAD"/>
    <w:rsid w:val="00C36977"/>
    <w:rsid w:val="00C405CF"/>
    <w:rsid w:val="00C4079A"/>
    <w:rsid w:val="00C439AB"/>
    <w:rsid w:val="00C5032E"/>
    <w:rsid w:val="00C57239"/>
    <w:rsid w:val="00C605DA"/>
    <w:rsid w:val="00C656AE"/>
    <w:rsid w:val="00C70391"/>
    <w:rsid w:val="00C72B96"/>
    <w:rsid w:val="00C72C58"/>
    <w:rsid w:val="00C73107"/>
    <w:rsid w:val="00C760E8"/>
    <w:rsid w:val="00C77F50"/>
    <w:rsid w:val="00C854DE"/>
    <w:rsid w:val="00C85DF0"/>
    <w:rsid w:val="00C91869"/>
    <w:rsid w:val="00CA2181"/>
    <w:rsid w:val="00CA7C1C"/>
    <w:rsid w:val="00CC3707"/>
    <w:rsid w:val="00CC5CA1"/>
    <w:rsid w:val="00CD0944"/>
    <w:rsid w:val="00CD3B18"/>
    <w:rsid w:val="00CD424C"/>
    <w:rsid w:val="00CD5B1C"/>
    <w:rsid w:val="00CE244D"/>
    <w:rsid w:val="00CE25E6"/>
    <w:rsid w:val="00CE6CED"/>
    <w:rsid w:val="00CE6D4A"/>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40BD3"/>
    <w:rsid w:val="00D448FB"/>
    <w:rsid w:val="00D52B04"/>
    <w:rsid w:val="00D551D0"/>
    <w:rsid w:val="00D55FE9"/>
    <w:rsid w:val="00D61DF2"/>
    <w:rsid w:val="00D664ED"/>
    <w:rsid w:val="00D71778"/>
    <w:rsid w:val="00D72627"/>
    <w:rsid w:val="00D825F1"/>
    <w:rsid w:val="00D86FB4"/>
    <w:rsid w:val="00D95578"/>
    <w:rsid w:val="00D9737F"/>
    <w:rsid w:val="00DA06B2"/>
    <w:rsid w:val="00DA2A35"/>
    <w:rsid w:val="00DA5E4C"/>
    <w:rsid w:val="00DB2901"/>
    <w:rsid w:val="00DC3E8B"/>
    <w:rsid w:val="00DC4DDA"/>
    <w:rsid w:val="00DD4C7B"/>
    <w:rsid w:val="00DE0CCC"/>
    <w:rsid w:val="00DE703D"/>
    <w:rsid w:val="00DF18FC"/>
    <w:rsid w:val="00DF600E"/>
    <w:rsid w:val="00DF6896"/>
    <w:rsid w:val="00E045D8"/>
    <w:rsid w:val="00E05BB6"/>
    <w:rsid w:val="00E12946"/>
    <w:rsid w:val="00E16385"/>
    <w:rsid w:val="00E2724B"/>
    <w:rsid w:val="00E401B8"/>
    <w:rsid w:val="00E42EFD"/>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6AAC"/>
    <w:rsid w:val="00F07FD7"/>
    <w:rsid w:val="00F102EE"/>
    <w:rsid w:val="00F1288B"/>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B236E"/>
    <w:rsid w:val="00FB64CD"/>
    <w:rsid w:val="00FC6AC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aspnet-mvc" TargetMode="External"/><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98A61-03FE-4C55-B969-1AE59C14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1609</TotalTime>
  <Pages>14</Pages>
  <Words>1924</Words>
  <Characters>10202</Characters>
  <Application>Microsoft Office Word</Application>
  <DocSecurity>0</DocSecurity>
  <Lines>85</Lines>
  <Paragraphs>24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cp:revision>
  <cp:lastPrinted>2012-10-10T14:41:00Z</cp:lastPrinted>
  <dcterms:created xsi:type="dcterms:W3CDTF">2013-10-23T08:01:00Z</dcterms:created>
  <dcterms:modified xsi:type="dcterms:W3CDTF">2013-10-24T10:52:00Z</dcterms:modified>
</cp:coreProperties>
</file>