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978C716" w14:textId="77777777" w:rsidR="00563EF4" w:rsidRDefault="00563EF4" w:rsidP="00563EF4">
      <w:pPr>
        <w:spacing w:after="60"/>
        <w:jc w:val="center"/>
      </w:pPr>
      <w:r>
        <w:rPr>
          <w:b/>
          <w:bCs/>
          <w:sz w:val="28"/>
          <w:szCs w:val="28"/>
        </w:rPr>
        <w:t>Klasifikasi Tingkat Kematangan Daun Ketapang (</w:t>
      </w:r>
      <w:proofErr w:type="spellStart"/>
      <w:r>
        <w:rPr>
          <w:b/>
          <w:bCs/>
          <w:sz w:val="28"/>
          <w:szCs w:val="28"/>
        </w:rPr>
        <w:t>Terminalia</w:t>
      </w:r>
      <w:proofErr w:type="spellEnd"/>
      <w:r>
        <w:rPr>
          <w:b/>
          <w:bCs/>
          <w:sz w:val="28"/>
          <w:szCs w:val="28"/>
        </w:rPr>
        <w:t xml:space="preserve"> </w:t>
      </w:r>
      <w:proofErr w:type="spellStart"/>
      <w:r>
        <w:rPr>
          <w:b/>
          <w:bCs/>
          <w:sz w:val="28"/>
          <w:szCs w:val="28"/>
        </w:rPr>
        <w:t>catappa</w:t>
      </w:r>
      <w:proofErr w:type="spellEnd"/>
      <w:r>
        <w:rPr>
          <w:b/>
          <w:bCs/>
          <w:sz w:val="28"/>
          <w:szCs w:val="28"/>
        </w:rPr>
        <w:t xml:space="preserve">) Menggunakan Metode Transfer </w:t>
      </w:r>
      <w:proofErr w:type="spellStart"/>
      <w:r>
        <w:rPr>
          <w:b/>
          <w:bCs/>
          <w:sz w:val="28"/>
          <w:szCs w:val="28"/>
        </w:rPr>
        <w:t>Learning</w:t>
      </w:r>
      <w:proofErr w:type="spellEnd"/>
      <w:r>
        <w:rPr>
          <w:b/>
          <w:bCs/>
          <w:sz w:val="28"/>
          <w:szCs w:val="28"/>
        </w:rPr>
        <w:t xml:space="preserve"> dengan Arsitektur MobileNetV2</w:t>
      </w:r>
    </w:p>
    <w:p w14:paraId="6CB7F6E2" w14:textId="77777777" w:rsidR="002F7ADB" w:rsidRDefault="002F7ADB" w:rsidP="002F7ADB">
      <w:pPr>
        <w:pStyle w:val="Title"/>
        <w:jc w:val="center"/>
      </w:pPr>
    </w:p>
    <w:p w14:paraId="4B56948B" w14:textId="1D5FB7C7" w:rsidR="22B0DBC1" w:rsidRPr="007F472C" w:rsidRDefault="007F472C" w:rsidP="007F472C">
      <w:pPr>
        <w:spacing w:after="80"/>
        <w:jc w:val="center"/>
      </w:pPr>
      <w:proofErr w:type="spellStart"/>
      <w:r>
        <w:rPr>
          <w:b/>
          <w:bCs/>
          <w:i/>
          <w:iCs/>
        </w:rPr>
        <w:t>Classification</w:t>
      </w:r>
      <w:proofErr w:type="spellEnd"/>
      <w:r>
        <w:rPr>
          <w:b/>
          <w:bCs/>
          <w:i/>
          <w:iCs/>
        </w:rPr>
        <w:t xml:space="preserve"> </w:t>
      </w:r>
      <w:proofErr w:type="spellStart"/>
      <w:r>
        <w:rPr>
          <w:b/>
          <w:bCs/>
          <w:i/>
          <w:iCs/>
        </w:rPr>
        <w:t>of</w:t>
      </w:r>
      <w:proofErr w:type="spellEnd"/>
      <w:r>
        <w:rPr>
          <w:b/>
          <w:bCs/>
          <w:i/>
          <w:iCs/>
        </w:rPr>
        <w:t xml:space="preserve"> </w:t>
      </w:r>
      <w:proofErr w:type="spellStart"/>
      <w:r>
        <w:rPr>
          <w:b/>
          <w:bCs/>
          <w:i/>
          <w:iCs/>
        </w:rPr>
        <w:t>Maturity</w:t>
      </w:r>
      <w:proofErr w:type="spellEnd"/>
      <w:r>
        <w:rPr>
          <w:b/>
          <w:bCs/>
          <w:i/>
          <w:iCs/>
        </w:rPr>
        <w:t xml:space="preserve"> Level </w:t>
      </w:r>
      <w:proofErr w:type="spellStart"/>
      <w:r>
        <w:rPr>
          <w:b/>
          <w:bCs/>
          <w:i/>
          <w:iCs/>
        </w:rPr>
        <w:t>of</w:t>
      </w:r>
      <w:proofErr w:type="spellEnd"/>
      <w:r>
        <w:rPr>
          <w:b/>
          <w:bCs/>
          <w:i/>
          <w:iCs/>
        </w:rPr>
        <w:t xml:space="preserve"> Ketapang </w:t>
      </w:r>
      <w:proofErr w:type="spellStart"/>
      <w:r>
        <w:rPr>
          <w:b/>
          <w:bCs/>
          <w:i/>
          <w:iCs/>
        </w:rPr>
        <w:t>Leaves</w:t>
      </w:r>
      <w:proofErr w:type="spellEnd"/>
      <w:r>
        <w:rPr>
          <w:b/>
          <w:bCs/>
          <w:i/>
          <w:iCs/>
        </w:rPr>
        <w:t xml:space="preserve"> (</w:t>
      </w:r>
      <w:proofErr w:type="spellStart"/>
      <w:r>
        <w:rPr>
          <w:b/>
          <w:bCs/>
          <w:i/>
          <w:iCs/>
        </w:rPr>
        <w:t>Terminalia</w:t>
      </w:r>
      <w:proofErr w:type="spellEnd"/>
      <w:r>
        <w:rPr>
          <w:b/>
          <w:bCs/>
          <w:i/>
          <w:iCs/>
        </w:rPr>
        <w:t xml:space="preserve"> </w:t>
      </w:r>
      <w:proofErr w:type="spellStart"/>
      <w:r>
        <w:rPr>
          <w:b/>
          <w:bCs/>
          <w:i/>
          <w:iCs/>
        </w:rPr>
        <w:t>catappa</w:t>
      </w:r>
      <w:proofErr w:type="spellEnd"/>
      <w:r>
        <w:rPr>
          <w:b/>
          <w:bCs/>
          <w:i/>
          <w:iCs/>
        </w:rPr>
        <w:t xml:space="preserve">) </w:t>
      </w:r>
      <w:proofErr w:type="spellStart"/>
      <w:r>
        <w:rPr>
          <w:b/>
          <w:bCs/>
          <w:i/>
          <w:iCs/>
        </w:rPr>
        <w:t>Using</w:t>
      </w:r>
      <w:proofErr w:type="spellEnd"/>
      <w:r>
        <w:rPr>
          <w:b/>
          <w:bCs/>
          <w:i/>
          <w:iCs/>
        </w:rPr>
        <w:t xml:space="preserve"> Transfer </w:t>
      </w:r>
      <w:proofErr w:type="spellStart"/>
      <w:r>
        <w:rPr>
          <w:b/>
          <w:bCs/>
          <w:i/>
          <w:iCs/>
        </w:rPr>
        <w:t>Learning</w:t>
      </w:r>
      <w:proofErr w:type="spellEnd"/>
      <w:r>
        <w:rPr>
          <w:b/>
          <w:bCs/>
          <w:i/>
          <w:iCs/>
        </w:rPr>
        <w:t xml:space="preserve"> </w:t>
      </w:r>
      <w:proofErr w:type="spellStart"/>
      <w:r>
        <w:rPr>
          <w:b/>
          <w:bCs/>
          <w:i/>
          <w:iCs/>
        </w:rPr>
        <w:t>Method</w:t>
      </w:r>
      <w:proofErr w:type="spellEnd"/>
      <w:r>
        <w:rPr>
          <w:b/>
          <w:bCs/>
          <w:i/>
          <w:iCs/>
        </w:rPr>
        <w:t xml:space="preserve"> </w:t>
      </w:r>
      <w:proofErr w:type="spellStart"/>
      <w:r>
        <w:rPr>
          <w:b/>
          <w:bCs/>
          <w:i/>
          <w:iCs/>
        </w:rPr>
        <w:t>with</w:t>
      </w:r>
      <w:proofErr w:type="spellEnd"/>
      <w:r>
        <w:rPr>
          <w:b/>
          <w:bCs/>
          <w:i/>
          <w:iCs/>
        </w:rPr>
        <w:t xml:space="preserve"> MobileNetV2 </w:t>
      </w:r>
      <w:proofErr w:type="spellStart"/>
      <w:r>
        <w:rPr>
          <w:b/>
          <w:bCs/>
          <w:i/>
          <w:iCs/>
        </w:rPr>
        <w:t>Architecture</w:t>
      </w:r>
      <w:proofErr w:type="spellEnd"/>
    </w:p>
    <w:p w14:paraId="0ECCDE06" w14:textId="77777777" w:rsidR="00E12BC2" w:rsidRDefault="00E12BC2">
      <w:pPr>
        <w:pStyle w:val="BodyText"/>
        <w:rPr>
          <w:b/>
          <w:i/>
        </w:rPr>
      </w:pPr>
    </w:p>
    <w:p w14:paraId="2AC4B018" w14:textId="77777777" w:rsidR="007F472C" w:rsidRDefault="007F472C">
      <w:pPr>
        <w:pStyle w:val="BodyText"/>
        <w:rPr>
          <w:b/>
          <w:i/>
        </w:rPr>
        <w:sectPr w:rsidR="007F472C">
          <w:type w:val="continuous"/>
          <w:pgSz w:w="11920" w:h="16860"/>
          <w:pgMar w:top="1320" w:right="1275" w:bottom="280" w:left="1417" w:header="533" w:footer="0" w:gutter="0"/>
          <w:pgNumType w:start="3240"/>
          <w:cols w:space="720"/>
        </w:sectPr>
      </w:pPr>
    </w:p>
    <w:p w14:paraId="4411787E" w14:textId="386F3536" w:rsidR="00317FEB" w:rsidRDefault="00CB6B3C" w:rsidP="003A02E6">
      <w:pPr>
        <w:spacing w:before="99"/>
        <w:ind w:left="407" w:right="-465" w:hanging="833"/>
        <w:jc w:val="center"/>
        <w:rPr>
          <w:spacing w:val="-4"/>
          <w:sz w:val="18"/>
          <w:szCs w:val="18"/>
        </w:rPr>
      </w:pPr>
      <w:r w:rsidRPr="22B0DBC1">
        <w:rPr>
          <w:sz w:val="18"/>
          <w:szCs w:val="18"/>
        </w:rPr>
        <w:t>1</w:t>
      </w:r>
      <w:r w:rsidRPr="22B0DBC1">
        <w:rPr>
          <w:sz w:val="18"/>
          <w:szCs w:val="18"/>
          <w:vertAlign w:val="superscript"/>
        </w:rPr>
        <w:t>st</w:t>
      </w:r>
      <w:r w:rsidRPr="22B0DBC1">
        <w:rPr>
          <w:spacing w:val="-4"/>
          <w:sz w:val="18"/>
          <w:szCs w:val="18"/>
        </w:rPr>
        <w:t xml:space="preserve"> </w:t>
      </w:r>
      <w:r w:rsidR="007F472C">
        <w:rPr>
          <w:spacing w:val="-4"/>
          <w:sz w:val="18"/>
          <w:szCs w:val="18"/>
        </w:rPr>
        <w:t>Ariel Maulana</w:t>
      </w:r>
    </w:p>
    <w:p w14:paraId="56A44EA0" w14:textId="4BD84D12" w:rsidR="0007597F" w:rsidRDefault="00CB6B3C" w:rsidP="22B0DBC1">
      <w:pPr>
        <w:spacing w:before="99"/>
        <w:ind w:left="407" w:right="371" w:firstLine="4"/>
        <w:jc w:val="center"/>
        <w:rPr>
          <w:sz w:val="18"/>
          <w:szCs w:val="18"/>
        </w:rPr>
      </w:pPr>
      <w:r w:rsidRPr="22B0DBC1">
        <w:rPr>
          <w:sz w:val="18"/>
          <w:szCs w:val="18"/>
        </w:rPr>
        <w:t xml:space="preserve"> </w:t>
      </w:r>
      <w:r w:rsidRPr="22B0DBC1">
        <w:rPr>
          <w:i/>
          <w:iCs/>
          <w:sz w:val="18"/>
          <w:szCs w:val="18"/>
        </w:rPr>
        <w:t>Fakultas</w:t>
      </w:r>
      <w:r w:rsidRPr="22B0DBC1">
        <w:rPr>
          <w:i/>
          <w:iCs/>
          <w:spacing w:val="-12"/>
          <w:sz w:val="18"/>
          <w:szCs w:val="18"/>
        </w:rPr>
        <w:t xml:space="preserve"> </w:t>
      </w:r>
      <w:r w:rsidRPr="22B0DBC1">
        <w:rPr>
          <w:i/>
          <w:iCs/>
          <w:sz w:val="18"/>
          <w:szCs w:val="18"/>
        </w:rPr>
        <w:t xml:space="preserve">Ilmu Terapan Universitas Telkom </w:t>
      </w:r>
      <w:r w:rsidRPr="22B0DBC1">
        <w:rPr>
          <w:sz w:val="18"/>
          <w:szCs w:val="18"/>
        </w:rPr>
        <w:t>Bandung, Indonesia</w:t>
      </w:r>
    </w:p>
    <w:p w14:paraId="78693C05" w14:textId="0F273BC1" w:rsidR="0007597F" w:rsidRPr="00E340F7" w:rsidRDefault="00000000" w:rsidP="22B0DBC1">
      <w:pPr>
        <w:ind w:left="33"/>
        <w:jc w:val="center"/>
        <w:rPr>
          <w:sz w:val="18"/>
          <w:szCs w:val="18"/>
        </w:rPr>
      </w:pPr>
      <w:hyperlink r:id="rId8" w:history="1">
        <w:r w:rsidR="00E340F7" w:rsidRPr="00E340F7">
          <w:rPr>
            <w:rStyle w:val="Hyperlink"/>
            <w:sz w:val="18"/>
            <w:szCs w:val="18"/>
          </w:rPr>
          <w:t>arielmaulanaam@student.telkomuniversity.ac.id</w:t>
        </w:r>
      </w:hyperlink>
    </w:p>
    <w:p w14:paraId="65CEC90A" w14:textId="77777777" w:rsidR="00E340F7" w:rsidRDefault="00E340F7" w:rsidP="22B0DBC1">
      <w:pPr>
        <w:ind w:left="33"/>
        <w:jc w:val="center"/>
        <w:rPr>
          <w:sz w:val="18"/>
          <w:szCs w:val="18"/>
        </w:rPr>
      </w:pPr>
    </w:p>
    <w:p w14:paraId="5CEEE28B" w14:textId="3B4CAE5C" w:rsidR="00C35657" w:rsidRDefault="00CB6B3C" w:rsidP="00C35657">
      <w:pPr>
        <w:spacing w:before="99" w:line="259" w:lineRule="auto"/>
        <w:ind w:left="1276" w:right="-293" w:hanging="1831"/>
        <w:jc w:val="center"/>
        <w:rPr>
          <w:sz w:val="18"/>
          <w:szCs w:val="18"/>
        </w:rPr>
      </w:pPr>
      <w:r>
        <w:br w:type="column"/>
      </w:r>
      <w:r w:rsidRPr="22B0DBC1">
        <w:rPr>
          <w:sz w:val="18"/>
          <w:szCs w:val="18"/>
        </w:rPr>
        <w:t>2</w:t>
      </w:r>
      <w:r w:rsidRPr="22B0DBC1">
        <w:rPr>
          <w:sz w:val="18"/>
          <w:szCs w:val="18"/>
          <w:vertAlign w:val="superscript"/>
        </w:rPr>
        <w:t>nd</w:t>
      </w:r>
      <w:r w:rsidRPr="22B0DBC1">
        <w:rPr>
          <w:sz w:val="18"/>
          <w:szCs w:val="18"/>
        </w:rPr>
        <w:t xml:space="preserve"> </w:t>
      </w:r>
      <w:r w:rsidR="22B0DBC1" w:rsidRPr="22B0DBC1">
        <w:rPr>
          <w:sz w:val="18"/>
          <w:szCs w:val="18"/>
        </w:rPr>
        <w:t xml:space="preserve"> </w:t>
      </w:r>
      <w:r w:rsidR="007F472C">
        <w:rPr>
          <w:sz w:val="18"/>
          <w:szCs w:val="18"/>
        </w:rPr>
        <w:t>D</w:t>
      </w:r>
      <w:r w:rsidR="00C327FC">
        <w:rPr>
          <w:sz w:val="18"/>
          <w:szCs w:val="18"/>
        </w:rPr>
        <w:t xml:space="preserve">wi Farrel </w:t>
      </w:r>
      <w:proofErr w:type="spellStart"/>
      <w:r w:rsidR="00C327FC">
        <w:rPr>
          <w:sz w:val="18"/>
          <w:szCs w:val="18"/>
        </w:rPr>
        <w:t>Elfarindu</w:t>
      </w:r>
      <w:proofErr w:type="spellEnd"/>
      <w:r w:rsidR="22B0DBC1" w:rsidRPr="22B0DBC1">
        <w:rPr>
          <w:sz w:val="18"/>
          <w:szCs w:val="18"/>
        </w:rPr>
        <w:t xml:space="preserve"> </w:t>
      </w:r>
    </w:p>
    <w:p w14:paraId="78307B3B" w14:textId="57FE96E0" w:rsidR="0007597F" w:rsidRDefault="00CB6B3C" w:rsidP="00C35657">
      <w:pPr>
        <w:spacing w:before="99" w:line="259" w:lineRule="auto"/>
        <w:ind w:left="349" w:right="317" w:hanging="207"/>
        <w:jc w:val="center"/>
        <w:rPr>
          <w:sz w:val="18"/>
          <w:szCs w:val="18"/>
        </w:rPr>
      </w:pPr>
      <w:r w:rsidRPr="22B0DBC1">
        <w:rPr>
          <w:i/>
          <w:iCs/>
          <w:sz w:val="18"/>
          <w:szCs w:val="18"/>
        </w:rPr>
        <w:t>Fakultas</w:t>
      </w:r>
      <w:r w:rsidRPr="22B0DBC1">
        <w:rPr>
          <w:i/>
          <w:iCs/>
          <w:spacing w:val="-12"/>
          <w:sz w:val="18"/>
          <w:szCs w:val="18"/>
        </w:rPr>
        <w:t xml:space="preserve"> </w:t>
      </w:r>
      <w:r w:rsidR="22B0DBC1" w:rsidRPr="22B0DBC1">
        <w:rPr>
          <w:i/>
          <w:iCs/>
          <w:sz w:val="18"/>
          <w:szCs w:val="18"/>
        </w:rPr>
        <w:t xml:space="preserve">Ilmu Terapan </w:t>
      </w:r>
      <w:r w:rsidRPr="22B0DBC1">
        <w:rPr>
          <w:i/>
          <w:iCs/>
          <w:sz w:val="18"/>
          <w:szCs w:val="18"/>
        </w:rPr>
        <w:t xml:space="preserve">Universitas Telkom </w:t>
      </w:r>
      <w:r w:rsidRPr="22B0DBC1">
        <w:rPr>
          <w:sz w:val="18"/>
          <w:szCs w:val="18"/>
        </w:rPr>
        <w:t>Bandung, Indonesia</w:t>
      </w:r>
    </w:p>
    <w:p w14:paraId="6EB5B2BB" w14:textId="1ECEFC52" w:rsidR="00E340F7" w:rsidRPr="00E340F7" w:rsidRDefault="00000000" w:rsidP="795A12AF">
      <w:pPr>
        <w:spacing w:before="99" w:line="259" w:lineRule="auto"/>
        <w:ind w:left="35" w:right="172"/>
        <w:jc w:val="center"/>
        <w:rPr>
          <w:sz w:val="18"/>
          <w:szCs w:val="18"/>
        </w:rPr>
      </w:pPr>
      <w:hyperlink r:id="rId9" w:history="1">
        <w:r w:rsidR="00E340F7" w:rsidRPr="00E340F7">
          <w:rPr>
            <w:rStyle w:val="Hyperlink"/>
            <w:sz w:val="18"/>
            <w:szCs w:val="18"/>
          </w:rPr>
          <w:t>dwifarrelelfarindu@student.telkomuniversity.ac.id</w:t>
        </w:r>
      </w:hyperlink>
    </w:p>
    <w:p w14:paraId="05F3274E" w14:textId="2BC99068" w:rsidR="00C35657" w:rsidRDefault="00CB6B3C" w:rsidP="795A12AF">
      <w:pPr>
        <w:spacing w:before="99" w:line="259" w:lineRule="auto"/>
        <w:ind w:left="35" w:right="172"/>
        <w:jc w:val="center"/>
        <w:rPr>
          <w:sz w:val="18"/>
          <w:szCs w:val="18"/>
        </w:rPr>
      </w:pPr>
      <w:r>
        <w:br w:type="column"/>
      </w:r>
      <w:r w:rsidRPr="22B0DBC1">
        <w:rPr>
          <w:sz w:val="18"/>
          <w:szCs w:val="18"/>
        </w:rPr>
        <w:t>3</w:t>
      </w:r>
      <w:r w:rsidRPr="22B0DBC1">
        <w:rPr>
          <w:sz w:val="18"/>
          <w:szCs w:val="18"/>
          <w:vertAlign w:val="superscript"/>
        </w:rPr>
        <w:t>rd</w:t>
      </w:r>
      <w:r w:rsidRPr="22B0DBC1">
        <w:rPr>
          <w:spacing w:val="-8"/>
          <w:sz w:val="18"/>
          <w:szCs w:val="18"/>
        </w:rPr>
        <w:t xml:space="preserve"> </w:t>
      </w:r>
      <w:r w:rsidR="00C327FC">
        <w:rPr>
          <w:sz w:val="18"/>
          <w:szCs w:val="18"/>
        </w:rPr>
        <w:t>Muhammad Zharfan Al Ghifari</w:t>
      </w:r>
    </w:p>
    <w:p w14:paraId="1E73663D" w14:textId="48F8A588" w:rsidR="0007597F" w:rsidRDefault="00CB6B3C" w:rsidP="795A12AF">
      <w:pPr>
        <w:spacing w:before="99" w:line="259" w:lineRule="auto"/>
        <w:ind w:left="35" w:right="172"/>
        <w:jc w:val="center"/>
        <w:rPr>
          <w:i/>
          <w:iCs/>
          <w:sz w:val="18"/>
          <w:szCs w:val="18"/>
        </w:rPr>
      </w:pPr>
      <w:r w:rsidRPr="795A12AF">
        <w:rPr>
          <w:i/>
          <w:iCs/>
          <w:sz w:val="18"/>
          <w:szCs w:val="18"/>
        </w:rPr>
        <w:t xml:space="preserve">Fakultas </w:t>
      </w:r>
      <w:r w:rsidR="22B0DBC1" w:rsidRPr="795A12AF">
        <w:rPr>
          <w:i/>
          <w:iCs/>
          <w:sz w:val="18"/>
          <w:szCs w:val="18"/>
        </w:rPr>
        <w:t xml:space="preserve">Ilmu Terapan </w:t>
      </w:r>
      <w:r w:rsidRPr="795A12AF">
        <w:rPr>
          <w:i/>
          <w:iCs/>
          <w:sz w:val="18"/>
          <w:szCs w:val="18"/>
        </w:rPr>
        <w:t>Universitas Telkom</w:t>
      </w:r>
    </w:p>
    <w:p w14:paraId="42425034" w14:textId="4F4B5524" w:rsidR="795A12AF" w:rsidRDefault="795A12AF" w:rsidP="795A12AF">
      <w:pPr>
        <w:spacing w:before="1"/>
        <w:ind w:left="33" w:right="167" w:firstLine="2"/>
        <w:jc w:val="center"/>
        <w:rPr>
          <w:sz w:val="18"/>
          <w:szCs w:val="18"/>
        </w:rPr>
      </w:pPr>
      <w:r w:rsidRPr="795A12AF">
        <w:rPr>
          <w:sz w:val="18"/>
          <w:szCs w:val="18"/>
        </w:rPr>
        <w:t xml:space="preserve">Bandung, Indonesia </w:t>
      </w:r>
    </w:p>
    <w:p w14:paraId="134025C0" w14:textId="3CA279F3" w:rsidR="00E340F7" w:rsidRDefault="00000000" w:rsidP="00E340F7">
      <w:pPr>
        <w:spacing w:before="1"/>
        <w:ind w:left="33" w:right="167" w:firstLine="2"/>
        <w:jc w:val="center"/>
        <w:rPr>
          <w:sz w:val="18"/>
          <w:szCs w:val="18"/>
          <w:u w:val="single"/>
        </w:rPr>
      </w:pPr>
      <w:hyperlink r:id="rId10" w:history="1">
        <w:r w:rsidR="00E340F7" w:rsidRPr="00F438C3">
          <w:rPr>
            <w:rStyle w:val="Hyperlink"/>
            <w:sz w:val="18"/>
            <w:szCs w:val="18"/>
          </w:rPr>
          <w:t>muhammadzharfanal@student.telkomuniversity.ac.id</w:t>
        </w:r>
      </w:hyperlink>
    </w:p>
    <w:p w14:paraId="32E93369" w14:textId="77777777" w:rsidR="00E340F7" w:rsidRDefault="00E340F7" w:rsidP="00E340F7">
      <w:pPr>
        <w:spacing w:before="1"/>
        <w:ind w:left="33" w:right="167" w:firstLine="2"/>
        <w:jc w:val="center"/>
        <w:rPr>
          <w:sz w:val="18"/>
          <w:szCs w:val="18"/>
          <w:u w:val="single"/>
        </w:rPr>
      </w:pPr>
    </w:p>
    <w:p w14:paraId="06B988A0" w14:textId="6BC387EF" w:rsidR="00485360" w:rsidRPr="00463C78" w:rsidRDefault="00485360" w:rsidP="00F61E2C">
      <w:pPr>
        <w:spacing w:before="1"/>
        <w:ind w:left="33" w:right="167" w:firstLine="2"/>
        <w:jc w:val="center"/>
        <w:rPr>
          <w:sz w:val="18"/>
          <w:szCs w:val="18"/>
          <w:u w:val="single"/>
        </w:rPr>
        <w:sectPr w:rsidR="00485360" w:rsidRPr="00463C78">
          <w:type w:val="continuous"/>
          <w:pgSz w:w="11920" w:h="16860"/>
          <w:pgMar w:top="1320" w:right="1275" w:bottom="280" w:left="1417" w:header="533" w:footer="0" w:gutter="0"/>
          <w:cols w:num="3" w:space="720" w:equalWidth="0">
            <w:col w:w="2512" w:space="810"/>
            <w:col w:w="2401" w:space="799"/>
            <w:col w:w="2706"/>
          </w:cols>
        </w:sectPr>
      </w:pPr>
    </w:p>
    <w:p w14:paraId="5840480D" w14:textId="77777777" w:rsidR="0007597F" w:rsidRDefault="0007597F">
      <w:pPr>
        <w:pStyle w:val="BodyText"/>
      </w:pPr>
    </w:p>
    <w:p w14:paraId="1D05C079" w14:textId="77777777" w:rsidR="00891F27" w:rsidRDefault="00891F27">
      <w:pPr>
        <w:pStyle w:val="BodyText"/>
        <w:sectPr w:rsidR="00891F27">
          <w:type w:val="continuous"/>
          <w:pgSz w:w="11920" w:h="16860"/>
          <w:pgMar w:top="1320" w:right="1275" w:bottom="280" w:left="1417" w:header="533" w:footer="0" w:gutter="0"/>
          <w:cols w:space="720"/>
        </w:sectPr>
      </w:pPr>
    </w:p>
    <w:p w14:paraId="06682CFE" w14:textId="77777777" w:rsidR="004E1DFC" w:rsidRPr="004E1DFC" w:rsidRDefault="00843319" w:rsidP="00A90B14">
      <w:pPr>
        <w:ind w:firstLine="720"/>
        <w:jc w:val="both"/>
        <w:rPr>
          <w:lang w:val="sv-SE"/>
        </w:rPr>
      </w:pPr>
      <w:r w:rsidRPr="00563EF4">
        <w:rPr>
          <w:b/>
          <w:bCs/>
          <w:sz w:val="18"/>
        </w:rPr>
        <w:t>Abstrak</w:t>
      </w:r>
      <w:r w:rsidRPr="00563EF4">
        <w:rPr>
          <w:b/>
          <w:sz w:val="18"/>
        </w:rPr>
        <w:t xml:space="preserve"> — </w:t>
      </w:r>
      <w:r w:rsidR="004E1DFC" w:rsidRPr="004E1DFC">
        <w:t>Daun ketapang (</w:t>
      </w:r>
      <w:proofErr w:type="spellStart"/>
      <w:r w:rsidR="004E1DFC" w:rsidRPr="004E1DFC">
        <w:rPr>
          <w:i/>
          <w:iCs/>
        </w:rPr>
        <w:t>Terminalia</w:t>
      </w:r>
      <w:proofErr w:type="spellEnd"/>
      <w:r w:rsidR="004E1DFC" w:rsidRPr="004E1DFC">
        <w:rPr>
          <w:i/>
          <w:iCs/>
        </w:rPr>
        <w:t xml:space="preserve"> </w:t>
      </w:r>
      <w:proofErr w:type="spellStart"/>
      <w:r w:rsidR="004E1DFC" w:rsidRPr="004E1DFC">
        <w:rPr>
          <w:i/>
          <w:iCs/>
        </w:rPr>
        <w:t>catappa</w:t>
      </w:r>
      <w:proofErr w:type="spellEnd"/>
      <w:r w:rsidR="004E1DFC" w:rsidRPr="004E1DFC">
        <w:t xml:space="preserve">) merupakan tanaman tropis yang memiliki kandungan senyawa bioaktif tinggi dan banyak dimanfaatkan dalam bidang kesehatan maupun lingkungan. </w:t>
      </w:r>
      <w:r w:rsidR="004E1DFC" w:rsidRPr="004E1DFC">
        <w:rPr>
          <w:lang w:val="sv-SE"/>
        </w:rPr>
        <w:t xml:space="preserve">Tingkat kematangan daun memengaruhi kandungan senyawa aktif yang terdapat di dalamnya sehingga proses identifikasi tingkat kematangan menjadi aspek penting. Namun, proses identifikasi secara manual masih bersifat subjektif dan bergantung pada pengamatan visual manusia. Oleh karena itu, penelitian ini mengusulkan sistem klasifikasi tingkat kematangan daun ketapang berbasis citra digital menggunakan metode </w:t>
      </w:r>
      <w:r w:rsidR="004E1DFC" w:rsidRPr="004E1DFC">
        <w:rPr>
          <w:i/>
          <w:iCs/>
          <w:lang w:val="sv-SE"/>
        </w:rPr>
        <w:t>transfer learning</w:t>
      </w:r>
      <w:r w:rsidR="004E1DFC" w:rsidRPr="004E1DFC">
        <w:rPr>
          <w:lang w:val="sv-SE"/>
        </w:rPr>
        <w:t xml:space="preserve"> dengan arsitektur MobileNetV2.</w:t>
      </w:r>
    </w:p>
    <w:p w14:paraId="6592BA34" w14:textId="2A24C0FB" w:rsidR="004E1DFC" w:rsidRPr="004E1DFC" w:rsidRDefault="004E1DFC" w:rsidP="00A90B14">
      <w:pPr>
        <w:ind w:firstLine="720"/>
        <w:jc w:val="both"/>
        <w:rPr>
          <w:lang w:val="sv-SE"/>
        </w:rPr>
      </w:pPr>
      <w:r w:rsidRPr="004E1DFC">
        <w:rPr>
          <w:lang w:val="sv-SE"/>
        </w:rPr>
        <w:t xml:space="preserve">Dataset penelitian terdiri dari </w:t>
      </w:r>
      <w:r w:rsidR="00A90B14" w:rsidRPr="00A90B14">
        <w:rPr>
          <w:lang w:val="sv-SE"/>
        </w:rPr>
        <w:t>±</w:t>
      </w:r>
      <w:r w:rsidRPr="004E1DFC">
        <w:rPr>
          <w:lang w:val="sv-SE"/>
        </w:rPr>
        <w:t>1.024 citra daun ketapang yang dibagi ke dalam tiga kelas, yaitu daun muda, daun menguning, dan daun tua. Tahapan penelitian meliputi pengumpulan dataset, preprocessing citra, augmentasi data, pelatihan model, dan evaluasi performa model. Model MobileNetV2 yang telah dilatih pada dataset ImageNet digunakan sebagai model dasar untuk meningkatkan performa klasifikasi pada dataset berukuran terbatas.</w:t>
      </w:r>
    </w:p>
    <w:p w14:paraId="52087AF5" w14:textId="349024E8" w:rsidR="00AB1502" w:rsidRPr="00DC09DC" w:rsidRDefault="004E1DFC" w:rsidP="00DC09DC">
      <w:pPr>
        <w:spacing w:after="240"/>
        <w:ind w:firstLine="720"/>
        <w:jc w:val="both"/>
        <w:rPr>
          <w:lang w:val="sv-SE"/>
        </w:rPr>
      </w:pPr>
      <w:r w:rsidRPr="004E1DFC">
        <w:rPr>
          <w:lang w:val="sv-SE"/>
        </w:rPr>
        <w:t xml:space="preserve">Hasil pengujian menunjukkan bahwa model yang diusulkan mampu mencapai akurasi sebesar 95,42% pada data uji, dengan nilai </w:t>
      </w:r>
      <w:r w:rsidRPr="004E1DFC">
        <w:rPr>
          <w:i/>
          <w:iCs/>
          <w:lang w:val="sv-SE"/>
        </w:rPr>
        <w:t>precision</w:t>
      </w:r>
      <w:r w:rsidRPr="004E1DFC">
        <w:rPr>
          <w:lang w:val="sv-SE"/>
        </w:rPr>
        <w:t xml:space="preserve">, </w:t>
      </w:r>
      <w:r w:rsidRPr="004E1DFC">
        <w:rPr>
          <w:i/>
          <w:iCs/>
          <w:lang w:val="sv-SE"/>
        </w:rPr>
        <w:t>recall</w:t>
      </w:r>
      <w:r w:rsidRPr="004E1DFC">
        <w:rPr>
          <w:lang w:val="sv-SE"/>
        </w:rPr>
        <w:t xml:space="preserve">, dan </w:t>
      </w:r>
      <w:r w:rsidRPr="004E1DFC">
        <w:rPr>
          <w:i/>
          <w:iCs/>
          <w:lang w:val="sv-SE"/>
        </w:rPr>
        <w:t>F1-score</w:t>
      </w:r>
      <w:r w:rsidRPr="004E1DFC">
        <w:rPr>
          <w:lang w:val="sv-SE"/>
        </w:rPr>
        <w:t xml:space="preserve"> yang tinggi pada seluruh kelas. Hasil tersebut menunjukkan bahwa pendekatan </w:t>
      </w:r>
      <w:r w:rsidRPr="004E1DFC">
        <w:rPr>
          <w:i/>
          <w:iCs/>
          <w:lang w:val="sv-SE"/>
        </w:rPr>
        <w:t>transfer learning</w:t>
      </w:r>
      <w:r w:rsidRPr="004E1DFC">
        <w:rPr>
          <w:lang w:val="sv-SE"/>
        </w:rPr>
        <w:t xml:space="preserve"> menggunakan MobileNetV2 efektif digunakan dalam klasifikasi tingkat kematangan daun ketapang berbasis citra digital.</w:t>
      </w:r>
    </w:p>
    <w:p w14:paraId="7E69B99E" w14:textId="68D9939B" w:rsidR="00843319" w:rsidRPr="002206B4" w:rsidRDefault="002206B4" w:rsidP="00C81939">
      <w:pPr>
        <w:spacing w:after="240"/>
        <w:jc w:val="both"/>
        <w:rPr>
          <w:b/>
          <w:bCs/>
          <w:i/>
          <w:sz w:val="18"/>
        </w:rPr>
      </w:pPr>
      <w:r w:rsidRPr="00403B5E">
        <w:rPr>
          <w:b/>
          <w:bCs/>
          <w:i/>
          <w:iCs/>
        </w:rPr>
        <w:t xml:space="preserve">Kata Kunci: </w:t>
      </w:r>
      <w:r w:rsidR="00C81939" w:rsidRPr="00C81939">
        <w:rPr>
          <w:i/>
          <w:iCs/>
        </w:rPr>
        <w:t xml:space="preserve">daun ketapang, transfer </w:t>
      </w:r>
      <w:proofErr w:type="spellStart"/>
      <w:r w:rsidR="00C81939" w:rsidRPr="00C81939">
        <w:rPr>
          <w:i/>
          <w:iCs/>
        </w:rPr>
        <w:t>learning</w:t>
      </w:r>
      <w:proofErr w:type="spellEnd"/>
      <w:r w:rsidR="00C81939" w:rsidRPr="00C81939">
        <w:rPr>
          <w:i/>
          <w:iCs/>
        </w:rPr>
        <w:t xml:space="preserve">, MobileNetV2, klasifikasi citra, </w:t>
      </w:r>
      <w:proofErr w:type="spellStart"/>
      <w:r w:rsidR="00C81939" w:rsidRPr="00C81939">
        <w:rPr>
          <w:i/>
          <w:iCs/>
        </w:rPr>
        <w:t>deep</w:t>
      </w:r>
      <w:proofErr w:type="spellEnd"/>
      <w:r w:rsidR="00C81939" w:rsidRPr="00C81939">
        <w:rPr>
          <w:i/>
          <w:iCs/>
        </w:rPr>
        <w:t xml:space="preserve"> </w:t>
      </w:r>
      <w:proofErr w:type="spellStart"/>
      <w:r w:rsidR="00C81939" w:rsidRPr="00C81939">
        <w:rPr>
          <w:i/>
          <w:iCs/>
        </w:rPr>
        <w:t>learning</w:t>
      </w:r>
      <w:proofErr w:type="spellEnd"/>
      <w:r w:rsidR="00C81939" w:rsidRPr="00C81939">
        <w:rPr>
          <w:i/>
          <w:iCs/>
        </w:rPr>
        <w:t>.</w:t>
      </w:r>
    </w:p>
    <w:p w14:paraId="389AEAA6" w14:textId="542F683F" w:rsidR="00DC09DC" w:rsidRPr="00E14AF2" w:rsidRDefault="00843319" w:rsidP="00DC09DC">
      <w:pPr>
        <w:spacing w:after="60"/>
        <w:ind w:firstLine="720"/>
        <w:jc w:val="both"/>
        <w:rPr>
          <w:i/>
        </w:rPr>
      </w:pPr>
      <w:r w:rsidRPr="00E14AF2">
        <w:rPr>
          <w:b/>
          <w:bCs/>
          <w:i/>
          <w:lang w:val="en-US"/>
        </w:rPr>
        <w:t>Abstract</w:t>
      </w:r>
      <w:r w:rsidRPr="00E14AF2">
        <w:rPr>
          <w:b/>
          <w:i/>
          <w:sz w:val="18"/>
          <w:lang w:val="en-US"/>
        </w:rPr>
        <w:t xml:space="preserve"> —</w:t>
      </w:r>
      <w:r w:rsidR="008D10E0" w:rsidRPr="00E14AF2">
        <w:rPr>
          <w:b/>
          <w:i/>
          <w:sz w:val="18"/>
          <w:lang w:val="en-US"/>
        </w:rPr>
        <w:t xml:space="preserve"> </w:t>
      </w:r>
      <w:r w:rsidR="00DC09DC" w:rsidRPr="00E14AF2">
        <w:rPr>
          <w:i/>
        </w:rPr>
        <w:t xml:space="preserve">Ketapang </w:t>
      </w:r>
      <w:proofErr w:type="spellStart"/>
      <w:r w:rsidR="00DC09DC" w:rsidRPr="00E14AF2">
        <w:rPr>
          <w:i/>
        </w:rPr>
        <w:t>leaves</w:t>
      </w:r>
      <w:proofErr w:type="spellEnd"/>
      <w:r w:rsidR="00DC09DC" w:rsidRPr="00E14AF2">
        <w:rPr>
          <w:i/>
        </w:rPr>
        <w:t xml:space="preserve"> (</w:t>
      </w:r>
      <w:proofErr w:type="spellStart"/>
      <w:r w:rsidR="00DC09DC" w:rsidRPr="00E14AF2">
        <w:rPr>
          <w:i/>
        </w:rPr>
        <w:t>Terminalia</w:t>
      </w:r>
      <w:proofErr w:type="spellEnd"/>
      <w:r w:rsidR="00DC09DC" w:rsidRPr="00E14AF2">
        <w:rPr>
          <w:i/>
        </w:rPr>
        <w:t xml:space="preserve"> </w:t>
      </w:r>
      <w:proofErr w:type="spellStart"/>
      <w:r w:rsidR="00DC09DC" w:rsidRPr="00E14AF2">
        <w:rPr>
          <w:i/>
        </w:rPr>
        <w:t>catappa</w:t>
      </w:r>
      <w:proofErr w:type="spellEnd"/>
      <w:r w:rsidR="00DC09DC" w:rsidRPr="00E14AF2">
        <w:rPr>
          <w:i/>
        </w:rPr>
        <w:t xml:space="preserve">) are </w:t>
      </w:r>
      <w:proofErr w:type="spellStart"/>
      <w:r w:rsidR="00DC09DC" w:rsidRPr="00E14AF2">
        <w:rPr>
          <w:i/>
        </w:rPr>
        <w:t>tropical</w:t>
      </w:r>
      <w:proofErr w:type="spellEnd"/>
      <w:r w:rsidR="00DC09DC" w:rsidRPr="00E14AF2">
        <w:rPr>
          <w:i/>
        </w:rPr>
        <w:t xml:space="preserve"> </w:t>
      </w:r>
      <w:proofErr w:type="spellStart"/>
      <w:r w:rsidR="00DC09DC" w:rsidRPr="00E14AF2">
        <w:rPr>
          <w:i/>
        </w:rPr>
        <w:t>plants</w:t>
      </w:r>
      <w:proofErr w:type="spellEnd"/>
      <w:r w:rsidR="00DC09DC" w:rsidRPr="00E14AF2">
        <w:rPr>
          <w:i/>
        </w:rPr>
        <w:t xml:space="preserve"> </w:t>
      </w:r>
      <w:proofErr w:type="spellStart"/>
      <w:r w:rsidR="00DC09DC" w:rsidRPr="00E14AF2">
        <w:rPr>
          <w:i/>
        </w:rPr>
        <w:t>with</w:t>
      </w:r>
      <w:proofErr w:type="spellEnd"/>
      <w:r w:rsidR="00DC09DC" w:rsidRPr="00E14AF2">
        <w:rPr>
          <w:i/>
        </w:rPr>
        <w:t xml:space="preserve"> </w:t>
      </w:r>
      <w:proofErr w:type="spellStart"/>
      <w:r w:rsidR="00DC09DC" w:rsidRPr="00E14AF2">
        <w:rPr>
          <w:i/>
        </w:rPr>
        <w:t>high</w:t>
      </w:r>
      <w:proofErr w:type="spellEnd"/>
      <w:r w:rsidR="00DC09DC" w:rsidRPr="00E14AF2">
        <w:rPr>
          <w:i/>
        </w:rPr>
        <w:t xml:space="preserve"> </w:t>
      </w:r>
      <w:proofErr w:type="spellStart"/>
      <w:r w:rsidR="00DC09DC" w:rsidRPr="00E14AF2">
        <w:rPr>
          <w:i/>
        </w:rPr>
        <w:t>bioactive</w:t>
      </w:r>
      <w:proofErr w:type="spellEnd"/>
      <w:r w:rsidR="00DC09DC" w:rsidRPr="00E14AF2">
        <w:rPr>
          <w:i/>
        </w:rPr>
        <w:t xml:space="preserve"> </w:t>
      </w:r>
      <w:proofErr w:type="spellStart"/>
      <w:r w:rsidR="00DC09DC" w:rsidRPr="00E14AF2">
        <w:rPr>
          <w:i/>
        </w:rPr>
        <w:t>compounds</w:t>
      </w:r>
      <w:proofErr w:type="spellEnd"/>
      <w:r w:rsidR="00DC09DC" w:rsidRPr="00E14AF2">
        <w:rPr>
          <w:i/>
        </w:rPr>
        <w:t xml:space="preserve"> </w:t>
      </w:r>
      <w:proofErr w:type="spellStart"/>
      <w:r w:rsidR="00DC09DC" w:rsidRPr="00E14AF2">
        <w:rPr>
          <w:i/>
        </w:rPr>
        <w:t>and</w:t>
      </w:r>
      <w:proofErr w:type="spellEnd"/>
      <w:r w:rsidR="00DC09DC" w:rsidRPr="00E14AF2">
        <w:rPr>
          <w:i/>
        </w:rPr>
        <w:t xml:space="preserve"> are </w:t>
      </w:r>
      <w:proofErr w:type="spellStart"/>
      <w:r w:rsidR="00DC09DC" w:rsidRPr="00E14AF2">
        <w:rPr>
          <w:i/>
        </w:rPr>
        <w:t>widely</w:t>
      </w:r>
      <w:proofErr w:type="spellEnd"/>
      <w:r w:rsidR="00DC09DC" w:rsidRPr="00E14AF2">
        <w:rPr>
          <w:i/>
        </w:rPr>
        <w:t xml:space="preserve"> </w:t>
      </w:r>
      <w:proofErr w:type="spellStart"/>
      <w:r w:rsidR="00DC09DC" w:rsidRPr="00E14AF2">
        <w:rPr>
          <w:i/>
        </w:rPr>
        <w:t>used</w:t>
      </w:r>
      <w:proofErr w:type="spellEnd"/>
      <w:r w:rsidR="00DC09DC" w:rsidRPr="00E14AF2">
        <w:rPr>
          <w:i/>
        </w:rPr>
        <w:t xml:space="preserve"> </w:t>
      </w:r>
      <w:r w:rsidR="00DC09DC" w:rsidRPr="00E14AF2">
        <w:rPr>
          <w:i/>
        </w:rPr>
        <w:t xml:space="preserve">in </w:t>
      </w:r>
      <w:proofErr w:type="spellStart"/>
      <w:r w:rsidR="00DC09DC" w:rsidRPr="00E14AF2">
        <w:rPr>
          <w:i/>
        </w:rPr>
        <w:t>health</w:t>
      </w:r>
      <w:proofErr w:type="spellEnd"/>
      <w:r w:rsidR="00DC09DC" w:rsidRPr="00E14AF2">
        <w:rPr>
          <w:i/>
        </w:rPr>
        <w:t xml:space="preserve"> </w:t>
      </w:r>
      <w:proofErr w:type="spellStart"/>
      <w:r w:rsidR="00DC09DC" w:rsidRPr="00E14AF2">
        <w:rPr>
          <w:i/>
        </w:rPr>
        <w:t>and</w:t>
      </w:r>
      <w:proofErr w:type="spellEnd"/>
      <w:r w:rsidR="00DC09DC" w:rsidRPr="00E14AF2">
        <w:rPr>
          <w:i/>
        </w:rPr>
        <w:t xml:space="preserve"> </w:t>
      </w:r>
      <w:proofErr w:type="spellStart"/>
      <w:r w:rsidR="00DC09DC" w:rsidRPr="00E14AF2">
        <w:rPr>
          <w:i/>
        </w:rPr>
        <w:t>environmental</w:t>
      </w:r>
      <w:proofErr w:type="spellEnd"/>
      <w:r w:rsidR="00DC09DC" w:rsidRPr="00E14AF2">
        <w:rPr>
          <w:i/>
        </w:rPr>
        <w:t xml:space="preserve"> </w:t>
      </w:r>
      <w:proofErr w:type="spellStart"/>
      <w:r w:rsidR="00DC09DC" w:rsidRPr="00E14AF2">
        <w:rPr>
          <w:i/>
        </w:rPr>
        <w:t>fields</w:t>
      </w:r>
      <w:proofErr w:type="spellEnd"/>
      <w:r w:rsidR="00DC09DC" w:rsidRPr="00E14AF2">
        <w:rPr>
          <w:i/>
        </w:rPr>
        <w:t xml:space="preserve">. The </w:t>
      </w:r>
      <w:proofErr w:type="spellStart"/>
      <w:r w:rsidR="00DC09DC" w:rsidRPr="00E14AF2">
        <w:rPr>
          <w:i/>
        </w:rPr>
        <w:t>degree</w:t>
      </w:r>
      <w:proofErr w:type="spellEnd"/>
      <w:r w:rsidR="00DC09DC" w:rsidRPr="00E14AF2">
        <w:rPr>
          <w:i/>
        </w:rPr>
        <w:t xml:space="preserve"> </w:t>
      </w:r>
      <w:proofErr w:type="spellStart"/>
      <w:r w:rsidR="00DC09DC" w:rsidRPr="00E14AF2">
        <w:rPr>
          <w:i/>
        </w:rPr>
        <w:t>of</w:t>
      </w:r>
      <w:proofErr w:type="spellEnd"/>
      <w:r w:rsidR="00DC09DC" w:rsidRPr="00E14AF2">
        <w:rPr>
          <w:i/>
        </w:rPr>
        <w:t xml:space="preserve"> </w:t>
      </w:r>
      <w:proofErr w:type="spellStart"/>
      <w:r w:rsidR="00DC09DC" w:rsidRPr="00E14AF2">
        <w:rPr>
          <w:i/>
        </w:rPr>
        <w:t>leaf</w:t>
      </w:r>
      <w:proofErr w:type="spellEnd"/>
      <w:r w:rsidR="00DC09DC" w:rsidRPr="00E14AF2">
        <w:rPr>
          <w:i/>
        </w:rPr>
        <w:t xml:space="preserve"> </w:t>
      </w:r>
      <w:proofErr w:type="spellStart"/>
      <w:r w:rsidR="00DC09DC" w:rsidRPr="00E14AF2">
        <w:rPr>
          <w:i/>
        </w:rPr>
        <w:t>maturity</w:t>
      </w:r>
      <w:proofErr w:type="spellEnd"/>
      <w:r w:rsidR="00DC09DC" w:rsidRPr="00E14AF2">
        <w:rPr>
          <w:i/>
        </w:rPr>
        <w:t xml:space="preserve"> </w:t>
      </w:r>
      <w:proofErr w:type="spellStart"/>
      <w:r w:rsidR="00DC09DC" w:rsidRPr="00E14AF2">
        <w:rPr>
          <w:i/>
        </w:rPr>
        <w:t>influences</w:t>
      </w:r>
      <w:proofErr w:type="spellEnd"/>
      <w:r w:rsidR="00DC09DC" w:rsidRPr="00E14AF2">
        <w:rPr>
          <w:i/>
        </w:rPr>
        <w:t xml:space="preserve"> </w:t>
      </w:r>
      <w:proofErr w:type="spellStart"/>
      <w:r w:rsidR="00DC09DC" w:rsidRPr="00E14AF2">
        <w:rPr>
          <w:i/>
        </w:rPr>
        <w:t>the</w:t>
      </w:r>
      <w:proofErr w:type="spellEnd"/>
      <w:r w:rsidR="00DC09DC" w:rsidRPr="00E14AF2">
        <w:rPr>
          <w:i/>
        </w:rPr>
        <w:t xml:space="preserve"> </w:t>
      </w:r>
      <w:proofErr w:type="spellStart"/>
      <w:r w:rsidR="00DC09DC" w:rsidRPr="00E14AF2">
        <w:rPr>
          <w:i/>
        </w:rPr>
        <w:t>active</w:t>
      </w:r>
      <w:proofErr w:type="spellEnd"/>
      <w:r w:rsidR="00DC09DC" w:rsidRPr="00E14AF2">
        <w:rPr>
          <w:i/>
        </w:rPr>
        <w:t xml:space="preserve"> </w:t>
      </w:r>
      <w:proofErr w:type="spellStart"/>
      <w:r w:rsidR="00DC09DC" w:rsidRPr="00E14AF2">
        <w:rPr>
          <w:i/>
        </w:rPr>
        <w:t>compound</w:t>
      </w:r>
      <w:proofErr w:type="spellEnd"/>
      <w:r w:rsidR="00DC09DC" w:rsidRPr="00E14AF2">
        <w:rPr>
          <w:i/>
        </w:rPr>
        <w:t xml:space="preserve"> </w:t>
      </w:r>
      <w:proofErr w:type="spellStart"/>
      <w:r w:rsidR="00DC09DC" w:rsidRPr="00E14AF2">
        <w:rPr>
          <w:i/>
        </w:rPr>
        <w:t>content</w:t>
      </w:r>
      <w:proofErr w:type="spellEnd"/>
      <w:r w:rsidR="00DC09DC" w:rsidRPr="00E14AF2">
        <w:rPr>
          <w:i/>
        </w:rPr>
        <w:t xml:space="preserve">, making </w:t>
      </w:r>
      <w:proofErr w:type="spellStart"/>
      <w:r w:rsidR="00DC09DC" w:rsidRPr="00E14AF2">
        <w:rPr>
          <w:i/>
        </w:rPr>
        <w:t>the</w:t>
      </w:r>
      <w:proofErr w:type="spellEnd"/>
      <w:r w:rsidR="00DC09DC" w:rsidRPr="00E14AF2">
        <w:rPr>
          <w:i/>
        </w:rPr>
        <w:t xml:space="preserve"> </w:t>
      </w:r>
      <w:proofErr w:type="spellStart"/>
      <w:r w:rsidR="00DC09DC" w:rsidRPr="00E14AF2">
        <w:rPr>
          <w:i/>
        </w:rPr>
        <w:t>process</w:t>
      </w:r>
      <w:proofErr w:type="spellEnd"/>
      <w:r w:rsidR="00DC09DC" w:rsidRPr="00E14AF2">
        <w:rPr>
          <w:i/>
        </w:rPr>
        <w:t xml:space="preserve"> </w:t>
      </w:r>
      <w:proofErr w:type="spellStart"/>
      <w:r w:rsidR="00DC09DC" w:rsidRPr="00E14AF2">
        <w:rPr>
          <w:i/>
        </w:rPr>
        <w:t>of</w:t>
      </w:r>
      <w:proofErr w:type="spellEnd"/>
      <w:r w:rsidR="00DC09DC" w:rsidRPr="00E14AF2">
        <w:rPr>
          <w:i/>
        </w:rPr>
        <w:t xml:space="preserve"> </w:t>
      </w:r>
      <w:proofErr w:type="spellStart"/>
      <w:r w:rsidR="00DC09DC" w:rsidRPr="00E14AF2">
        <w:rPr>
          <w:i/>
        </w:rPr>
        <w:t>identifying</w:t>
      </w:r>
      <w:proofErr w:type="spellEnd"/>
      <w:r w:rsidR="00DC09DC" w:rsidRPr="00E14AF2">
        <w:rPr>
          <w:i/>
        </w:rPr>
        <w:t xml:space="preserve"> </w:t>
      </w:r>
      <w:proofErr w:type="spellStart"/>
      <w:r w:rsidR="00DC09DC" w:rsidRPr="00E14AF2">
        <w:rPr>
          <w:i/>
        </w:rPr>
        <w:t>maturity</w:t>
      </w:r>
      <w:proofErr w:type="spellEnd"/>
      <w:r w:rsidR="00DC09DC" w:rsidRPr="00E14AF2">
        <w:rPr>
          <w:i/>
        </w:rPr>
        <w:t xml:space="preserve"> </w:t>
      </w:r>
      <w:proofErr w:type="spellStart"/>
      <w:r w:rsidR="00DC09DC" w:rsidRPr="00E14AF2">
        <w:rPr>
          <w:i/>
        </w:rPr>
        <w:t>levels</w:t>
      </w:r>
      <w:proofErr w:type="spellEnd"/>
      <w:r w:rsidR="00DC09DC" w:rsidRPr="00E14AF2">
        <w:rPr>
          <w:i/>
        </w:rPr>
        <w:t xml:space="preserve"> </w:t>
      </w:r>
      <w:proofErr w:type="spellStart"/>
      <w:r w:rsidR="00DC09DC" w:rsidRPr="00E14AF2">
        <w:rPr>
          <w:i/>
        </w:rPr>
        <w:t>crucial</w:t>
      </w:r>
      <w:proofErr w:type="spellEnd"/>
      <w:r w:rsidR="00DC09DC" w:rsidRPr="00E14AF2">
        <w:rPr>
          <w:i/>
        </w:rPr>
        <w:t xml:space="preserve">. </w:t>
      </w:r>
      <w:proofErr w:type="spellStart"/>
      <w:r w:rsidR="00DC09DC" w:rsidRPr="00E14AF2">
        <w:rPr>
          <w:i/>
        </w:rPr>
        <w:t>However</w:t>
      </w:r>
      <w:proofErr w:type="spellEnd"/>
      <w:r w:rsidR="00DC09DC" w:rsidRPr="00E14AF2">
        <w:rPr>
          <w:i/>
        </w:rPr>
        <w:t xml:space="preserve">, manual </w:t>
      </w:r>
      <w:proofErr w:type="spellStart"/>
      <w:r w:rsidR="00DC09DC" w:rsidRPr="00E14AF2">
        <w:rPr>
          <w:i/>
        </w:rPr>
        <w:t>identification</w:t>
      </w:r>
      <w:proofErr w:type="spellEnd"/>
      <w:r w:rsidR="00DC09DC" w:rsidRPr="00E14AF2">
        <w:rPr>
          <w:i/>
        </w:rPr>
        <w:t xml:space="preserve"> </w:t>
      </w:r>
      <w:proofErr w:type="spellStart"/>
      <w:r w:rsidR="00DC09DC" w:rsidRPr="00E14AF2">
        <w:rPr>
          <w:i/>
        </w:rPr>
        <w:t>is</w:t>
      </w:r>
      <w:proofErr w:type="spellEnd"/>
      <w:r w:rsidR="00DC09DC" w:rsidRPr="00E14AF2">
        <w:rPr>
          <w:i/>
        </w:rPr>
        <w:t xml:space="preserve"> </w:t>
      </w:r>
      <w:proofErr w:type="spellStart"/>
      <w:r w:rsidR="00DC09DC" w:rsidRPr="00E14AF2">
        <w:rPr>
          <w:i/>
        </w:rPr>
        <w:t>still</w:t>
      </w:r>
      <w:proofErr w:type="spellEnd"/>
      <w:r w:rsidR="00DC09DC" w:rsidRPr="00E14AF2">
        <w:rPr>
          <w:i/>
        </w:rPr>
        <w:t xml:space="preserve"> </w:t>
      </w:r>
      <w:proofErr w:type="spellStart"/>
      <w:r w:rsidR="00DC09DC" w:rsidRPr="00E14AF2">
        <w:rPr>
          <w:i/>
        </w:rPr>
        <w:t>subjective</w:t>
      </w:r>
      <w:proofErr w:type="spellEnd"/>
      <w:r w:rsidR="00DC09DC" w:rsidRPr="00E14AF2">
        <w:rPr>
          <w:i/>
        </w:rPr>
        <w:t xml:space="preserve"> </w:t>
      </w:r>
      <w:proofErr w:type="spellStart"/>
      <w:r w:rsidR="00DC09DC" w:rsidRPr="00E14AF2">
        <w:rPr>
          <w:i/>
        </w:rPr>
        <w:t>and</w:t>
      </w:r>
      <w:proofErr w:type="spellEnd"/>
      <w:r w:rsidR="00DC09DC" w:rsidRPr="00E14AF2">
        <w:rPr>
          <w:i/>
        </w:rPr>
        <w:t xml:space="preserve"> </w:t>
      </w:r>
      <w:proofErr w:type="spellStart"/>
      <w:r w:rsidR="00DC09DC" w:rsidRPr="00E14AF2">
        <w:rPr>
          <w:i/>
        </w:rPr>
        <w:t>relies</w:t>
      </w:r>
      <w:proofErr w:type="spellEnd"/>
      <w:r w:rsidR="00DC09DC" w:rsidRPr="00E14AF2">
        <w:rPr>
          <w:i/>
        </w:rPr>
        <w:t xml:space="preserve"> </w:t>
      </w:r>
      <w:proofErr w:type="spellStart"/>
      <w:r w:rsidR="00DC09DC" w:rsidRPr="00E14AF2">
        <w:rPr>
          <w:i/>
        </w:rPr>
        <w:t>on</w:t>
      </w:r>
      <w:proofErr w:type="spellEnd"/>
      <w:r w:rsidR="00DC09DC" w:rsidRPr="00E14AF2">
        <w:rPr>
          <w:i/>
        </w:rPr>
        <w:t xml:space="preserve"> human visual </w:t>
      </w:r>
      <w:proofErr w:type="spellStart"/>
      <w:r w:rsidR="00DC09DC" w:rsidRPr="00E14AF2">
        <w:rPr>
          <w:i/>
        </w:rPr>
        <w:t>observation</w:t>
      </w:r>
      <w:proofErr w:type="spellEnd"/>
      <w:r w:rsidR="00DC09DC" w:rsidRPr="00E14AF2">
        <w:rPr>
          <w:i/>
        </w:rPr>
        <w:t xml:space="preserve">. </w:t>
      </w:r>
      <w:proofErr w:type="spellStart"/>
      <w:r w:rsidR="00DC09DC" w:rsidRPr="00E14AF2">
        <w:rPr>
          <w:i/>
        </w:rPr>
        <w:t>Therefore</w:t>
      </w:r>
      <w:proofErr w:type="spellEnd"/>
      <w:r w:rsidR="00DC09DC" w:rsidRPr="00E14AF2">
        <w:rPr>
          <w:i/>
        </w:rPr>
        <w:t xml:space="preserve">, </w:t>
      </w:r>
      <w:proofErr w:type="spellStart"/>
      <w:r w:rsidR="00DC09DC" w:rsidRPr="00E14AF2">
        <w:rPr>
          <w:i/>
        </w:rPr>
        <w:t>this</w:t>
      </w:r>
      <w:proofErr w:type="spellEnd"/>
      <w:r w:rsidR="00DC09DC" w:rsidRPr="00E14AF2">
        <w:rPr>
          <w:i/>
        </w:rPr>
        <w:t xml:space="preserve"> study </w:t>
      </w:r>
      <w:proofErr w:type="spellStart"/>
      <w:r w:rsidR="00DC09DC" w:rsidRPr="00E14AF2">
        <w:rPr>
          <w:i/>
        </w:rPr>
        <w:t>proposes</w:t>
      </w:r>
      <w:proofErr w:type="spellEnd"/>
      <w:r w:rsidR="00DC09DC" w:rsidRPr="00E14AF2">
        <w:rPr>
          <w:i/>
        </w:rPr>
        <w:t xml:space="preserve"> a digital </w:t>
      </w:r>
      <w:proofErr w:type="spellStart"/>
      <w:r w:rsidR="00DC09DC" w:rsidRPr="00E14AF2">
        <w:rPr>
          <w:i/>
        </w:rPr>
        <w:t>image-based</w:t>
      </w:r>
      <w:proofErr w:type="spellEnd"/>
      <w:r w:rsidR="00DC09DC" w:rsidRPr="00E14AF2">
        <w:rPr>
          <w:i/>
        </w:rPr>
        <w:t xml:space="preserve"> </w:t>
      </w:r>
      <w:proofErr w:type="spellStart"/>
      <w:r w:rsidR="00DC09DC" w:rsidRPr="00E14AF2">
        <w:rPr>
          <w:i/>
        </w:rPr>
        <w:t>classification</w:t>
      </w:r>
      <w:proofErr w:type="spellEnd"/>
      <w:r w:rsidR="00DC09DC" w:rsidRPr="00E14AF2">
        <w:rPr>
          <w:i/>
        </w:rPr>
        <w:t xml:space="preserve"> </w:t>
      </w:r>
      <w:proofErr w:type="spellStart"/>
      <w:r w:rsidR="00DC09DC" w:rsidRPr="00E14AF2">
        <w:rPr>
          <w:i/>
        </w:rPr>
        <w:t>system</w:t>
      </w:r>
      <w:proofErr w:type="spellEnd"/>
      <w:r w:rsidR="00DC09DC" w:rsidRPr="00E14AF2">
        <w:rPr>
          <w:i/>
        </w:rPr>
        <w:t xml:space="preserve"> </w:t>
      </w:r>
      <w:proofErr w:type="spellStart"/>
      <w:r w:rsidR="00DC09DC" w:rsidRPr="00E14AF2">
        <w:rPr>
          <w:i/>
        </w:rPr>
        <w:t>for</w:t>
      </w:r>
      <w:proofErr w:type="spellEnd"/>
      <w:r w:rsidR="00DC09DC" w:rsidRPr="00E14AF2">
        <w:rPr>
          <w:i/>
        </w:rPr>
        <w:t xml:space="preserve"> ketapang </w:t>
      </w:r>
      <w:proofErr w:type="spellStart"/>
      <w:r w:rsidR="00DC09DC" w:rsidRPr="00E14AF2">
        <w:rPr>
          <w:i/>
        </w:rPr>
        <w:t>leaf</w:t>
      </w:r>
      <w:proofErr w:type="spellEnd"/>
      <w:r w:rsidR="00DC09DC" w:rsidRPr="00E14AF2">
        <w:rPr>
          <w:i/>
        </w:rPr>
        <w:t xml:space="preserve"> </w:t>
      </w:r>
      <w:proofErr w:type="spellStart"/>
      <w:r w:rsidR="00DC09DC" w:rsidRPr="00E14AF2">
        <w:rPr>
          <w:i/>
        </w:rPr>
        <w:t>maturity</w:t>
      </w:r>
      <w:proofErr w:type="spellEnd"/>
      <w:r w:rsidR="00DC09DC" w:rsidRPr="00E14AF2">
        <w:rPr>
          <w:i/>
        </w:rPr>
        <w:t xml:space="preserve"> </w:t>
      </w:r>
      <w:proofErr w:type="spellStart"/>
      <w:r w:rsidR="00DC09DC" w:rsidRPr="00E14AF2">
        <w:rPr>
          <w:i/>
        </w:rPr>
        <w:t>using</w:t>
      </w:r>
      <w:proofErr w:type="spellEnd"/>
      <w:r w:rsidR="00DC09DC" w:rsidRPr="00E14AF2">
        <w:rPr>
          <w:i/>
        </w:rPr>
        <w:t xml:space="preserve"> a transfer </w:t>
      </w:r>
      <w:proofErr w:type="spellStart"/>
      <w:r w:rsidR="00DC09DC" w:rsidRPr="00E14AF2">
        <w:rPr>
          <w:i/>
        </w:rPr>
        <w:t>learning</w:t>
      </w:r>
      <w:proofErr w:type="spellEnd"/>
      <w:r w:rsidR="00DC09DC" w:rsidRPr="00E14AF2">
        <w:rPr>
          <w:i/>
        </w:rPr>
        <w:t xml:space="preserve"> </w:t>
      </w:r>
      <w:proofErr w:type="spellStart"/>
      <w:r w:rsidR="00DC09DC" w:rsidRPr="00E14AF2">
        <w:rPr>
          <w:i/>
        </w:rPr>
        <w:t>method</w:t>
      </w:r>
      <w:proofErr w:type="spellEnd"/>
      <w:r w:rsidR="00DC09DC" w:rsidRPr="00E14AF2">
        <w:rPr>
          <w:i/>
        </w:rPr>
        <w:t xml:space="preserve"> </w:t>
      </w:r>
      <w:proofErr w:type="spellStart"/>
      <w:r w:rsidR="00DC09DC" w:rsidRPr="00E14AF2">
        <w:rPr>
          <w:i/>
        </w:rPr>
        <w:t>with</w:t>
      </w:r>
      <w:proofErr w:type="spellEnd"/>
      <w:r w:rsidR="00DC09DC" w:rsidRPr="00E14AF2">
        <w:rPr>
          <w:i/>
        </w:rPr>
        <w:t xml:space="preserve"> </w:t>
      </w:r>
      <w:proofErr w:type="spellStart"/>
      <w:r w:rsidR="00DC09DC" w:rsidRPr="00E14AF2">
        <w:rPr>
          <w:i/>
        </w:rPr>
        <w:t>the</w:t>
      </w:r>
      <w:proofErr w:type="spellEnd"/>
      <w:r w:rsidR="00DC09DC" w:rsidRPr="00E14AF2">
        <w:rPr>
          <w:i/>
        </w:rPr>
        <w:t xml:space="preserve"> MobileNetV2 </w:t>
      </w:r>
      <w:proofErr w:type="spellStart"/>
      <w:r w:rsidR="00DC09DC" w:rsidRPr="00E14AF2">
        <w:rPr>
          <w:i/>
        </w:rPr>
        <w:t>architecture</w:t>
      </w:r>
      <w:proofErr w:type="spellEnd"/>
      <w:r w:rsidR="00DC09DC" w:rsidRPr="00E14AF2">
        <w:rPr>
          <w:i/>
        </w:rPr>
        <w:t>.</w:t>
      </w:r>
    </w:p>
    <w:p w14:paraId="2A28B8A0" w14:textId="45D2FEFB" w:rsidR="00DC09DC" w:rsidRPr="00E14AF2" w:rsidRDefault="00DC09DC" w:rsidP="00DC09DC">
      <w:pPr>
        <w:spacing w:after="60"/>
        <w:ind w:firstLine="720"/>
        <w:jc w:val="both"/>
        <w:rPr>
          <w:i/>
        </w:rPr>
      </w:pPr>
      <w:r w:rsidRPr="00E14AF2">
        <w:rPr>
          <w:i/>
        </w:rPr>
        <w:t xml:space="preserve">The </w:t>
      </w:r>
      <w:proofErr w:type="spellStart"/>
      <w:r w:rsidRPr="00E14AF2">
        <w:rPr>
          <w:i/>
        </w:rPr>
        <w:t>research</w:t>
      </w:r>
      <w:proofErr w:type="spellEnd"/>
      <w:r w:rsidRPr="00E14AF2">
        <w:rPr>
          <w:i/>
        </w:rPr>
        <w:t xml:space="preserve"> </w:t>
      </w:r>
      <w:proofErr w:type="spellStart"/>
      <w:r w:rsidRPr="00E14AF2">
        <w:rPr>
          <w:i/>
        </w:rPr>
        <w:t>dataset</w:t>
      </w:r>
      <w:proofErr w:type="spellEnd"/>
      <w:r w:rsidRPr="00E14AF2">
        <w:rPr>
          <w:i/>
        </w:rPr>
        <w:t xml:space="preserve"> </w:t>
      </w:r>
      <w:proofErr w:type="spellStart"/>
      <w:r w:rsidRPr="00E14AF2">
        <w:rPr>
          <w:i/>
        </w:rPr>
        <w:t>consists</w:t>
      </w:r>
      <w:proofErr w:type="spellEnd"/>
      <w:r w:rsidRPr="00E14AF2">
        <w:rPr>
          <w:i/>
        </w:rPr>
        <w:t xml:space="preserve"> </w:t>
      </w:r>
      <w:proofErr w:type="spellStart"/>
      <w:r w:rsidRPr="00E14AF2">
        <w:rPr>
          <w:i/>
        </w:rPr>
        <w:t>of</w:t>
      </w:r>
      <w:proofErr w:type="spellEnd"/>
      <w:r w:rsidRPr="00E14AF2">
        <w:rPr>
          <w:i/>
        </w:rPr>
        <w:t xml:space="preserve"> </w:t>
      </w:r>
      <w:proofErr w:type="spellStart"/>
      <w:r w:rsidRPr="00E14AF2">
        <w:rPr>
          <w:i/>
        </w:rPr>
        <w:t>approximately</w:t>
      </w:r>
      <w:proofErr w:type="spellEnd"/>
      <w:r w:rsidRPr="00E14AF2">
        <w:rPr>
          <w:i/>
        </w:rPr>
        <w:t xml:space="preserve"> </w:t>
      </w:r>
      <w:r w:rsidR="00E14AF2" w:rsidRPr="00E14AF2">
        <w:rPr>
          <w:lang w:val="en-ID"/>
        </w:rPr>
        <w:t>±</w:t>
      </w:r>
      <w:r w:rsidRPr="00E14AF2">
        <w:rPr>
          <w:i/>
        </w:rPr>
        <w:t xml:space="preserve">1,024 ketapang </w:t>
      </w:r>
      <w:proofErr w:type="spellStart"/>
      <w:r w:rsidRPr="00E14AF2">
        <w:rPr>
          <w:i/>
        </w:rPr>
        <w:t>leaf</w:t>
      </w:r>
      <w:proofErr w:type="spellEnd"/>
      <w:r w:rsidRPr="00E14AF2">
        <w:rPr>
          <w:i/>
        </w:rPr>
        <w:t xml:space="preserve"> </w:t>
      </w:r>
      <w:proofErr w:type="spellStart"/>
      <w:r w:rsidRPr="00E14AF2">
        <w:rPr>
          <w:i/>
        </w:rPr>
        <w:t>images</w:t>
      </w:r>
      <w:proofErr w:type="spellEnd"/>
      <w:r w:rsidRPr="00E14AF2">
        <w:rPr>
          <w:i/>
        </w:rPr>
        <w:t xml:space="preserve"> </w:t>
      </w:r>
      <w:proofErr w:type="spellStart"/>
      <w:r w:rsidRPr="00E14AF2">
        <w:rPr>
          <w:i/>
        </w:rPr>
        <w:t>divided</w:t>
      </w:r>
      <w:proofErr w:type="spellEnd"/>
      <w:r w:rsidRPr="00E14AF2">
        <w:rPr>
          <w:i/>
        </w:rPr>
        <w:t xml:space="preserve"> </w:t>
      </w:r>
      <w:proofErr w:type="spellStart"/>
      <w:r w:rsidRPr="00E14AF2">
        <w:rPr>
          <w:i/>
        </w:rPr>
        <w:t>into</w:t>
      </w:r>
      <w:proofErr w:type="spellEnd"/>
      <w:r w:rsidRPr="00E14AF2">
        <w:rPr>
          <w:i/>
        </w:rPr>
        <w:t xml:space="preserve"> </w:t>
      </w:r>
      <w:proofErr w:type="spellStart"/>
      <w:r w:rsidRPr="00E14AF2">
        <w:rPr>
          <w:i/>
        </w:rPr>
        <w:t>three</w:t>
      </w:r>
      <w:proofErr w:type="spellEnd"/>
      <w:r w:rsidRPr="00E14AF2">
        <w:rPr>
          <w:i/>
        </w:rPr>
        <w:t xml:space="preserve"> </w:t>
      </w:r>
      <w:proofErr w:type="spellStart"/>
      <w:r w:rsidRPr="00E14AF2">
        <w:rPr>
          <w:i/>
        </w:rPr>
        <w:t>classes</w:t>
      </w:r>
      <w:proofErr w:type="spellEnd"/>
      <w:r w:rsidRPr="00E14AF2">
        <w:rPr>
          <w:i/>
        </w:rPr>
        <w:t xml:space="preserve">: </w:t>
      </w:r>
      <w:proofErr w:type="spellStart"/>
      <w:r w:rsidRPr="00E14AF2">
        <w:rPr>
          <w:i/>
        </w:rPr>
        <w:t>young</w:t>
      </w:r>
      <w:proofErr w:type="spellEnd"/>
      <w:r w:rsidRPr="00E14AF2">
        <w:rPr>
          <w:i/>
        </w:rPr>
        <w:t xml:space="preserve"> </w:t>
      </w:r>
      <w:proofErr w:type="spellStart"/>
      <w:r w:rsidRPr="00E14AF2">
        <w:rPr>
          <w:i/>
        </w:rPr>
        <w:t>leaves</w:t>
      </w:r>
      <w:proofErr w:type="spellEnd"/>
      <w:r w:rsidRPr="00E14AF2">
        <w:rPr>
          <w:i/>
        </w:rPr>
        <w:t xml:space="preserve">, </w:t>
      </w:r>
      <w:proofErr w:type="spellStart"/>
      <w:r w:rsidRPr="00E14AF2">
        <w:rPr>
          <w:i/>
        </w:rPr>
        <w:t>yellowing</w:t>
      </w:r>
      <w:proofErr w:type="spellEnd"/>
      <w:r w:rsidRPr="00E14AF2">
        <w:rPr>
          <w:i/>
        </w:rPr>
        <w:t xml:space="preserve"> </w:t>
      </w:r>
      <w:proofErr w:type="spellStart"/>
      <w:r w:rsidRPr="00E14AF2">
        <w:rPr>
          <w:i/>
        </w:rPr>
        <w:t>leaves</w:t>
      </w:r>
      <w:proofErr w:type="spellEnd"/>
      <w:r w:rsidRPr="00E14AF2">
        <w:rPr>
          <w:i/>
        </w:rPr>
        <w:t xml:space="preserve">, </w:t>
      </w:r>
      <w:proofErr w:type="spellStart"/>
      <w:r w:rsidRPr="00E14AF2">
        <w:rPr>
          <w:i/>
        </w:rPr>
        <w:t>and</w:t>
      </w:r>
      <w:proofErr w:type="spellEnd"/>
      <w:r w:rsidRPr="00E14AF2">
        <w:rPr>
          <w:i/>
        </w:rPr>
        <w:t xml:space="preserve"> </w:t>
      </w:r>
      <w:proofErr w:type="spellStart"/>
      <w:r w:rsidRPr="00E14AF2">
        <w:rPr>
          <w:i/>
        </w:rPr>
        <w:t>old</w:t>
      </w:r>
      <w:proofErr w:type="spellEnd"/>
      <w:r w:rsidRPr="00E14AF2">
        <w:rPr>
          <w:i/>
        </w:rPr>
        <w:t xml:space="preserve"> </w:t>
      </w:r>
      <w:proofErr w:type="spellStart"/>
      <w:r w:rsidRPr="00E14AF2">
        <w:rPr>
          <w:i/>
        </w:rPr>
        <w:t>leaves</w:t>
      </w:r>
      <w:proofErr w:type="spellEnd"/>
      <w:r w:rsidRPr="00E14AF2">
        <w:rPr>
          <w:i/>
        </w:rPr>
        <w:t xml:space="preserve">. The </w:t>
      </w:r>
      <w:proofErr w:type="spellStart"/>
      <w:r w:rsidRPr="00E14AF2">
        <w:rPr>
          <w:i/>
        </w:rPr>
        <w:t>research</w:t>
      </w:r>
      <w:proofErr w:type="spellEnd"/>
      <w:r w:rsidRPr="00E14AF2">
        <w:rPr>
          <w:i/>
        </w:rPr>
        <w:t xml:space="preserve"> </w:t>
      </w:r>
      <w:proofErr w:type="spellStart"/>
      <w:r w:rsidRPr="00E14AF2">
        <w:rPr>
          <w:i/>
        </w:rPr>
        <w:t>stages</w:t>
      </w:r>
      <w:proofErr w:type="spellEnd"/>
      <w:r w:rsidRPr="00E14AF2">
        <w:rPr>
          <w:i/>
        </w:rPr>
        <w:t xml:space="preserve"> </w:t>
      </w:r>
      <w:proofErr w:type="spellStart"/>
      <w:r w:rsidRPr="00E14AF2">
        <w:rPr>
          <w:i/>
        </w:rPr>
        <w:t>included</w:t>
      </w:r>
      <w:proofErr w:type="spellEnd"/>
      <w:r w:rsidRPr="00E14AF2">
        <w:rPr>
          <w:i/>
        </w:rPr>
        <w:t xml:space="preserve"> </w:t>
      </w:r>
      <w:proofErr w:type="spellStart"/>
      <w:r w:rsidRPr="00E14AF2">
        <w:rPr>
          <w:i/>
        </w:rPr>
        <w:t>dataset</w:t>
      </w:r>
      <w:proofErr w:type="spellEnd"/>
      <w:r w:rsidRPr="00E14AF2">
        <w:rPr>
          <w:i/>
        </w:rPr>
        <w:t xml:space="preserve"> </w:t>
      </w:r>
      <w:proofErr w:type="spellStart"/>
      <w:r w:rsidRPr="00E14AF2">
        <w:rPr>
          <w:i/>
        </w:rPr>
        <w:t>collection</w:t>
      </w:r>
      <w:proofErr w:type="spellEnd"/>
      <w:r w:rsidRPr="00E14AF2">
        <w:rPr>
          <w:i/>
        </w:rPr>
        <w:t xml:space="preserve">, </w:t>
      </w:r>
      <w:proofErr w:type="spellStart"/>
      <w:r w:rsidRPr="00E14AF2">
        <w:rPr>
          <w:i/>
        </w:rPr>
        <w:t>image</w:t>
      </w:r>
      <w:proofErr w:type="spellEnd"/>
      <w:r w:rsidRPr="00E14AF2">
        <w:rPr>
          <w:i/>
        </w:rPr>
        <w:t xml:space="preserve"> </w:t>
      </w:r>
      <w:proofErr w:type="spellStart"/>
      <w:r w:rsidRPr="00E14AF2">
        <w:rPr>
          <w:i/>
        </w:rPr>
        <w:t>preprocessing</w:t>
      </w:r>
      <w:proofErr w:type="spellEnd"/>
      <w:r w:rsidRPr="00E14AF2">
        <w:rPr>
          <w:i/>
        </w:rPr>
        <w:t xml:space="preserve">, data </w:t>
      </w:r>
      <w:proofErr w:type="spellStart"/>
      <w:r w:rsidRPr="00E14AF2">
        <w:rPr>
          <w:i/>
        </w:rPr>
        <w:t>augmentation</w:t>
      </w:r>
      <w:proofErr w:type="spellEnd"/>
      <w:r w:rsidRPr="00E14AF2">
        <w:rPr>
          <w:i/>
        </w:rPr>
        <w:t xml:space="preserve">, model </w:t>
      </w:r>
      <w:proofErr w:type="spellStart"/>
      <w:r w:rsidRPr="00E14AF2">
        <w:rPr>
          <w:i/>
        </w:rPr>
        <w:t>training</w:t>
      </w:r>
      <w:proofErr w:type="spellEnd"/>
      <w:r w:rsidRPr="00E14AF2">
        <w:rPr>
          <w:i/>
        </w:rPr>
        <w:t xml:space="preserve">, </w:t>
      </w:r>
      <w:proofErr w:type="spellStart"/>
      <w:r w:rsidRPr="00E14AF2">
        <w:rPr>
          <w:i/>
        </w:rPr>
        <w:t>and</w:t>
      </w:r>
      <w:proofErr w:type="spellEnd"/>
      <w:r w:rsidRPr="00E14AF2">
        <w:rPr>
          <w:i/>
        </w:rPr>
        <w:t xml:space="preserve"> model </w:t>
      </w:r>
      <w:proofErr w:type="spellStart"/>
      <w:r w:rsidRPr="00E14AF2">
        <w:rPr>
          <w:i/>
        </w:rPr>
        <w:t>performance</w:t>
      </w:r>
      <w:proofErr w:type="spellEnd"/>
      <w:r w:rsidRPr="00E14AF2">
        <w:rPr>
          <w:i/>
        </w:rPr>
        <w:t xml:space="preserve"> </w:t>
      </w:r>
      <w:proofErr w:type="spellStart"/>
      <w:r w:rsidRPr="00E14AF2">
        <w:rPr>
          <w:i/>
        </w:rPr>
        <w:t>evaluation</w:t>
      </w:r>
      <w:proofErr w:type="spellEnd"/>
      <w:r w:rsidRPr="00E14AF2">
        <w:rPr>
          <w:i/>
        </w:rPr>
        <w:t xml:space="preserve">. The MobileNetV2 model </w:t>
      </w:r>
      <w:proofErr w:type="spellStart"/>
      <w:r w:rsidRPr="00E14AF2">
        <w:rPr>
          <w:i/>
        </w:rPr>
        <w:t>trained</w:t>
      </w:r>
      <w:proofErr w:type="spellEnd"/>
      <w:r w:rsidRPr="00E14AF2">
        <w:rPr>
          <w:i/>
        </w:rPr>
        <w:t xml:space="preserve"> </w:t>
      </w:r>
      <w:proofErr w:type="spellStart"/>
      <w:r w:rsidRPr="00E14AF2">
        <w:rPr>
          <w:i/>
        </w:rPr>
        <w:t>on</w:t>
      </w:r>
      <w:proofErr w:type="spellEnd"/>
      <w:r w:rsidRPr="00E14AF2">
        <w:rPr>
          <w:i/>
        </w:rPr>
        <w:t xml:space="preserve"> </w:t>
      </w:r>
      <w:proofErr w:type="spellStart"/>
      <w:r w:rsidRPr="00E14AF2">
        <w:rPr>
          <w:i/>
        </w:rPr>
        <w:t>the</w:t>
      </w:r>
      <w:proofErr w:type="spellEnd"/>
      <w:r w:rsidRPr="00E14AF2">
        <w:rPr>
          <w:i/>
        </w:rPr>
        <w:t xml:space="preserve"> </w:t>
      </w:r>
      <w:proofErr w:type="spellStart"/>
      <w:r w:rsidRPr="00E14AF2">
        <w:rPr>
          <w:i/>
        </w:rPr>
        <w:t>ImageNet</w:t>
      </w:r>
      <w:proofErr w:type="spellEnd"/>
      <w:r w:rsidRPr="00E14AF2">
        <w:rPr>
          <w:i/>
        </w:rPr>
        <w:t xml:space="preserve"> </w:t>
      </w:r>
      <w:proofErr w:type="spellStart"/>
      <w:r w:rsidRPr="00E14AF2">
        <w:rPr>
          <w:i/>
        </w:rPr>
        <w:t>dataset</w:t>
      </w:r>
      <w:proofErr w:type="spellEnd"/>
      <w:r w:rsidRPr="00E14AF2">
        <w:rPr>
          <w:i/>
        </w:rPr>
        <w:t xml:space="preserve"> </w:t>
      </w:r>
      <w:proofErr w:type="spellStart"/>
      <w:r w:rsidRPr="00E14AF2">
        <w:rPr>
          <w:i/>
        </w:rPr>
        <w:t>was</w:t>
      </w:r>
      <w:proofErr w:type="spellEnd"/>
      <w:r w:rsidRPr="00E14AF2">
        <w:rPr>
          <w:i/>
        </w:rPr>
        <w:t xml:space="preserve"> </w:t>
      </w:r>
      <w:proofErr w:type="spellStart"/>
      <w:r w:rsidRPr="00E14AF2">
        <w:rPr>
          <w:i/>
        </w:rPr>
        <w:t>used</w:t>
      </w:r>
      <w:proofErr w:type="spellEnd"/>
      <w:r w:rsidRPr="00E14AF2">
        <w:rPr>
          <w:i/>
        </w:rPr>
        <w:t xml:space="preserve"> as a </w:t>
      </w:r>
      <w:proofErr w:type="spellStart"/>
      <w:r w:rsidRPr="00E14AF2">
        <w:rPr>
          <w:i/>
        </w:rPr>
        <w:t>baseline</w:t>
      </w:r>
      <w:proofErr w:type="spellEnd"/>
      <w:r w:rsidRPr="00E14AF2">
        <w:rPr>
          <w:i/>
        </w:rPr>
        <w:t xml:space="preserve"> </w:t>
      </w:r>
      <w:proofErr w:type="spellStart"/>
      <w:r w:rsidRPr="00E14AF2">
        <w:rPr>
          <w:i/>
        </w:rPr>
        <w:t>to</w:t>
      </w:r>
      <w:proofErr w:type="spellEnd"/>
      <w:r w:rsidRPr="00E14AF2">
        <w:rPr>
          <w:i/>
        </w:rPr>
        <w:t xml:space="preserve"> </w:t>
      </w:r>
      <w:proofErr w:type="spellStart"/>
      <w:r w:rsidRPr="00E14AF2">
        <w:rPr>
          <w:i/>
        </w:rPr>
        <w:t>improve</w:t>
      </w:r>
      <w:proofErr w:type="spellEnd"/>
      <w:r w:rsidRPr="00E14AF2">
        <w:rPr>
          <w:i/>
        </w:rPr>
        <w:t xml:space="preserve"> </w:t>
      </w:r>
      <w:proofErr w:type="spellStart"/>
      <w:r w:rsidRPr="00E14AF2">
        <w:rPr>
          <w:i/>
        </w:rPr>
        <w:t>classification</w:t>
      </w:r>
      <w:proofErr w:type="spellEnd"/>
      <w:r w:rsidRPr="00E14AF2">
        <w:rPr>
          <w:i/>
        </w:rPr>
        <w:t xml:space="preserve"> </w:t>
      </w:r>
      <w:proofErr w:type="spellStart"/>
      <w:r w:rsidRPr="00E14AF2">
        <w:rPr>
          <w:i/>
        </w:rPr>
        <w:t>performance</w:t>
      </w:r>
      <w:proofErr w:type="spellEnd"/>
      <w:r w:rsidRPr="00E14AF2">
        <w:rPr>
          <w:i/>
        </w:rPr>
        <w:t xml:space="preserve"> </w:t>
      </w:r>
      <w:proofErr w:type="spellStart"/>
      <w:r w:rsidRPr="00E14AF2">
        <w:rPr>
          <w:i/>
        </w:rPr>
        <w:t>on</w:t>
      </w:r>
      <w:proofErr w:type="spellEnd"/>
      <w:r w:rsidRPr="00E14AF2">
        <w:rPr>
          <w:i/>
        </w:rPr>
        <w:t xml:space="preserve"> a </w:t>
      </w:r>
      <w:proofErr w:type="spellStart"/>
      <w:r w:rsidRPr="00E14AF2">
        <w:rPr>
          <w:i/>
        </w:rPr>
        <w:t>limited</w:t>
      </w:r>
      <w:proofErr w:type="spellEnd"/>
      <w:r w:rsidRPr="00E14AF2">
        <w:rPr>
          <w:i/>
        </w:rPr>
        <w:t xml:space="preserve"> </w:t>
      </w:r>
      <w:proofErr w:type="spellStart"/>
      <w:r w:rsidRPr="00E14AF2">
        <w:rPr>
          <w:i/>
        </w:rPr>
        <w:t>dataset</w:t>
      </w:r>
      <w:proofErr w:type="spellEnd"/>
      <w:r w:rsidRPr="00E14AF2">
        <w:rPr>
          <w:i/>
        </w:rPr>
        <w:t>.</w:t>
      </w:r>
    </w:p>
    <w:p w14:paraId="2279273B" w14:textId="77777777" w:rsidR="00E14AF2" w:rsidRDefault="00DC09DC" w:rsidP="00DC09DC">
      <w:pPr>
        <w:spacing w:after="60"/>
        <w:ind w:firstLine="720"/>
        <w:jc w:val="both"/>
        <w:rPr>
          <w:i/>
        </w:rPr>
      </w:pPr>
      <w:proofErr w:type="spellStart"/>
      <w:r w:rsidRPr="00E14AF2">
        <w:rPr>
          <w:i/>
        </w:rPr>
        <w:t>Test</w:t>
      </w:r>
      <w:proofErr w:type="spellEnd"/>
      <w:r w:rsidRPr="00E14AF2">
        <w:rPr>
          <w:i/>
        </w:rPr>
        <w:t xml:space="preserve"> </w:t>
      </w:r>
      <w:proofErr w:type="spellStart"/>
      <w:r w:rsidRPr="00E14AF2">
        <w:rPr>
          <w:i/>
        </w:rPr>
        <w:t>results</w:t>
      </w:r>
      <w:proofErr w:type="spellEnd"/>
      <w:r w:rsidRPr="00E14AF2">
        <w:rPr>
          <w:i/>
        </w:rPr>
        <w:t xml:space="preserve"> </w:t>
      </w:r>
      <w:proofErr w:type="spellStart"/>
      <w:r w:rsidRPr="00E14AF2">
        <w:rPr>
          <w:i/>
        </w:rPr>
        <w:t>showed</w:t>
      </w:r>
      <w:proofErr w:type="spellEnd"/>
      <w:r w:rsidRPr="00E14AF2">
        <w:rPr>
          <w:i/>
        </w:rPr>
        <w:t xml:space="preserve"> </w:t>
      </w:r>
      <w:proofErr w:type="spellStart"/>
      <w:r w:rsidRPr="00E14AF2">
        <w:rPr>
          <w:i/>
        </w:rPr>
        <w:t>that</w:t>
      </w:r>
      <w:proofErr w:type="spellEnd"/>
      <w:r w:rsidRPr="00E14AF2">
        <w:rPr>
          <w:i/>
        </w:rPr>
        <w:t xml:space="preserve"> </w:t>
      </w:r>
      <w:proofErr w:type="spellStart"/>
      <w:r w:rsidRPr="00E14AF2">
        <w:rPr>
          <w:i/>
        </w:rPr>
        <w:t>the</w:t>
      </w:r>
      <w:proofErr w:type="spellEnd"/>
      <w:r w:rsidRPr="00E14AF2">
        <w:rPr>
          <w:i/>
        </w:rPr>
        <w:t xml:space="preserve"> </w:t>
      </w:r>
      <w:proofErr w:type="spellStart"/>
      <w:r w:rsidRPr="00E14AF2">
        <w:rPr>
          <w:i/>
        </w:rPr>
        <w:t>proposed</w:t>
      </w:r>
      <w:proofErr w:type="spellEnd"/>
      <w:r w:rsidRPr="00E14AF2">
        <w:rPr>
          <w:i/>
        </w:rPr>
        <w:t xml:space="preserve"> model </w:t>
      </w:r>
      <w:proofErr w:type="spellStart"/>
      <w:r w:rsidRPr="00E14AF2">
        <w:rPr>
          <w:i/>
        </w:rPr>
        <w:t>achieved</w:t>
      </w:r>
      <w:proofErr w:type="spellEnd"/>
      <w:r w:rsidRPr="00E14AF2">
        <w:rPr>
          <w:i/>
        </w:rPr>
        <w:t xml:space="preserve"> 95.42% </w:t>
      </w:r>
      <w:proofErr w:type="spellStart"/>
      <w:r w:rsidRPr="00E14AF2">
        <w:rPr>
          <w:i/>
        </w:rPr>
        <w:t>accuracy</w:t>
      </w:r>
      <w:proofErr w:type="spellEnd"/>
      <w:r w:rsidRPr="00E14AF2">
        <w:rPr>
          <w:i/>
        </w:rPr>
        <w:t xml:space="preserve"> </w:t>
      </w:r>
      <w:proofErr w:type="spellStart"/>
      <w:r w:rsidRPr="00E14AF2">
        <w:rPr>
          <w:i/>
        </w:rPr>
        <w:t>on</w:t>
      </w:r>
      <w:proofErr w:type="spellEnd"/>
      <w:r w:rsidRPr="00E14AF2">
        <w:rPr>
          <w:i/>
        </w:rPr>
        <w:t xml:space="preserve"> </w:t>
      </w:r>
      <w:proofErr w:type="spellStart"/>
      <w:r w:rsidRPr="00E14AF2">
        <w:rPr>
          <w:i/>
        </w:rPr>
        <w:t>the</w:t>
      </w:r>
      <w:proofErr w:type="spellEnd"/>
      <w:r w:rsidRPr="00E14AF2">
        <w:rPr>
          <w:i/>
        </w:rPr>
        <w:t xml:space="preserve"> </w:t>
      </w:r>
      <w:proofErr w:type="spellStart"/>
      <w:r w:rsidRPr="00E14AF2">
        <w:rPr>
          <w:i/>
        </w:rPr>
        <w:t>test</w:t>
      </w:r>
      <w:proofErr w:type="spellEnd"/>
      <w:r w:rsidRPr="00E14AF2">
        <w:rPr>
          <w:i/>
        </w:rPr>
        <w:t xml:space="preserve"> data, </w:t>
      </w:r>
      <w:proofErr w:type="spellStart"/>
      <w:r w:rsidRPr="00E14AF2">
        <w:rPr>
          <w:i/>
        </w:rPr>
        <w:t>with</w:t>
      </w:r>
      <w:proofErr w:type="spellEnd"/>
      <w:r w:rsidRPr="00E14AF2">
        <w:rPr>
          <w:i/>
        </w:rPr>
        <w:t xml:space="preserve"> </w:t>
      </w:r>
      <w:proofErr w:type="spellStart"/>
      <w:r w:rsidRPr="00E14AF2">
        <w:rPr>
          <w:i/>
        </w:rPr>
        <w:t>high</w:t>
      </w:r>
      <w:proofErr w:type="spellEnd"/>
      <w:r w:rsidRPr="00E14AF2">
        <w:rPr>
          <w:i/>
        </w:rPr>
        <w:t xml:space="preserve"> </w:t>
      </w:r>
      <w:proofErr w:type="spellStart"/>
      <w:r w:rsidRPr="00E14AF2">
        <w:rPr>
          <w:i/>
        </w:rPr>
        <w:t>precision</w:t>
      </w:r>
      <w:proofErr w:type="spellEnd"/>
      <w:r w:rsidRPr="00E14AF2">
        <w:rPr>
          <w:i/>
        </w:rPr>
        <w:t xml:space="preserve">, </w:t>
      </w:r>
      <w:proofErr w:type="spellStart"/>
      <w:r w:rsidRPr="00E14AF2">
        <w:rPr>
          <w:i/>
        </w:rPr>
        <w:t>recall</w:t>
      </w:r>
      <w:proofErr w:type="spellEnd"/>
      <w:r w:rsidRPr="00E14AF2">
        <w:rPr>
          <w:i/>
        </w:rPr>
        <w:t xml:space="preserve">, </w:t>
      </w:r>
      <w:proofErr w:type="spellStart"/>
      <w:r w:rsidRPr="00E14AF2">
        <w:rPr>
          <w:i/>
        </w:rPr>
        <w:t>and</w:t>
      </w:r>
      <w:proofErr w:type="spellEnd"/>
      <w:r w:rsidRPr="00E14AF2">
        <w:rPr>
          <w:i/>
        </w:rPr>
        <w:t xml:space="preserve"> F1-score </w:t>
      </w:r>
      <w:proofErr w:type="spellStart"/>
      <w:r w:rsidRPr="00E14AF2">
        <w:rPr>
          <w:i/>
        </w:rPr>
        <w:t>values</w:t>
      </w:r>
      <w:proofErr w:type="spellEnd"/>
      <w:r w:rsidRPr="00E14AF2">
        <w:rPr>
          <w:i/>
        </w:rPr>
        <w:t xml:space="preserve"> ​​</w:t>
      </w:r>
      <w:proofErr w:type="spellStart"/>
      <w:r w:rsidRPr="00E14AF2">
        <w:rPr>
          <w:i/>
        </w:rPr>
        <w:t>across</w:t>
      </w:r>
      <w:proofErr w:type="spellEnd"/>
      <w:r w:rsidRPr="00E14AF2">
        <w:rPr>
          <w:i/>
        </w:rPr>
        <w:t xml:space="preserve"> </w:t>
      </w:r>
      <w:proofErr w:type="spellStart"/>
      <w:r w:rsidRPr="00E14AF2">
        <w:rPr>
          <w:i/>
        </w:rPr>
        <w:t>all</w:t>
      </w:r>
      <w:proofErr w:type="spellEnd"/>
      <w:r w:rsidRPr="00E14AF2">
        <w:rPr>
          <w:i/>
        </w:rPr>
        <w:t xml:space="preserve"> </w:t>
      </w:r>
      <w:proofErr w:type="spellStart"/>
      <w:r w:rsidRPr="00E14AF2">
        <w:rPr>
          <w:i/>
        </w:rPr>
        <w:t>classes</w:t>
      </w:r>
      <w:proofErr w:type="spellEnd"/>
      <w:r w:rsidRPr="00E14AF2">
        <w:rPr>
          <w:i/>
        </w:rPr>
        <w:t xml:space="preserve">. </w:t>
      </w:r>
      <w:proofErr w:type="spellStart"/>
      <w:r w:rsidRPr="00E14AF2">
        <w:rPr>
          <w:i/>
        </w:rPr>
        <w:t>These</w:t>
      </w:r>
      <w:proofErr w:type="spellEnd"/>
      <w:r w:rsidRPr="00E14AF2">
        <w:rPr>
          <w:i/>
        </w:rPr>
        <w:t xml:space="preserve"> </w:t>
      </w:r>
      <w:proofErr w:type="spellStart"/>
      <w:r w:rsidRPr="00E14AF2">
        <w:rPr>
          <w:i/>
        </w:rPr>
        <w:t>results</w:t>
      </w:r>
      <w:proofErr w:type="spellEnd"/>
      <w:r w:rsidRPr="00E14AF2">
        <w:rPr>
          <w:i/>
        </w:rPr>
        <w:t xml:space="preserve"> </w:t>
      </w:r>
      <w:proofErr w:type="spellStart"/>
      <w:r w:rsidRPr="00E14AF2">
        <w:rPr>
          <w:i/>
        </w:rPr>
        <w:t>indicate</w:t>
      </w:r>
      <w:proofErr w:type="spellEnd"/>
      <w:r w:rsidRPr="00E14AF2">
        <w:rPr>
          <w:i/>
        </w:rPr>
        <w:t xml:space="preserve"> </w:t>
      </w:r>
      <w:proofErr w:type="spellStart"/>
      <w:r w:rsidRPr="00E14AF2">
        <w:rPr>
          <w:i/>
        </w:rPr>
        <w:t>that</w:t>
      </w:r>
      <w:proofErr w:type="spellEnd"/>
      <w:r w:rsidRPr="00E14AF2">
        <w:rPr>
          <w:i/>
        </w:rPr>
        <w:t xml:space="preserve"> </w:t>
      </w:r>
      <w:proofErr w:type="spellStart"/>
      <w:r w:rsidRPr="00E14AF2">
        <w:rPr>
          <w:i/>
        </w:rPr>
        <w:t>the</w:t>
      </w:r>
      <w:proofErr w:type="spellEnd"/>
      <w:r w:rsidRPr="00E14AF2">
        <w:rPr>
          <w:i/>
        </w:rPr>
        <w:t xml:space="preserve"> transfer </w:t>
      </w:r>
      <w:proofErr w:type="spellStart"/>
      <w:r w:rsidRPr="00E14AF2">
        <w:rPr>
          <w:i/>
        </w:rPr>
        <w:t>learning</w:t>
      </w:r>
      <w:proofErr w:type="spellEnd"/>
      <w:r w:rsidRPr="00E14AF2">
        <w:rPr>
          <w:i/>
        </w:rPr>
        <w:t xml:space="preserve"> </w:t>
      </w:r>
      <w:proofErr w:type="spellStart"/>
      <w:r w:rsidRPr="00E14AF2">
        <w:rPr>
          <w:i/>
        </w:rPr>
        <w:t>approach</w:t>
      </w:r>
      <w:proofErr w:type="spellEnd"/>
      <w:r w:rsidRPr="00E14AF2">
        <w:rPr>
          <w:i/>
        </w:rPr>
        <w:t xml:space="preserve"> </w:t>
      </w:r>
      <w:proofErr w:type="spellStart"/>
      <w:r w:rsidRPr="00E14AF2">
        <w:rPr>
          <w:i/>
        </w:rPr>
        <w:t>using</w:t>
      </w:r>
      <w:proofErr w:type="spellEnd"/>
      <w:r w:rsidRPr="00E14AF2">
        <w:rPr>
          <w:i/>
        </w:rPr>
        <w:t xml:space="preserve"> MobileNetV2 </w:t>
      </w:r>
      <w:proofErr w:type="spellStart"/>
      <w:r w:rsidRPr="00E14AF2">
        <w:rPr>
          <w:i/>
        </w:rPr>
        <w:t>is</w:t>
      </w:r>
      <w:proofErr w:type="spellEnd"/>
      <w:r w:rsidRPr="00E14AF2">
        <w:rPr>
          <w:i/>
        </w:rPr>
        <w:t xml:space="preserve"> </w:t>
      </w:r>
      <w:proofErr w:type="spellStart"/>
      <w:r w:rsidRPr="00E14AF2">
        <w:rPr>
          <w:i/>
        </w:rPr>
        <w:t>effective</w:t>
      </w:r>
      <w:proofErr w:type="spellEnd"/>
      <w:r w:rsidRPr="00E14AF2">
        <w:rPr>
          <w:i/>
        </w:rPr>
        <w:t xml:space="preserve"> in </w:t>
      </w:r>
      <w:proofErr w:type="spellStart"/>
      <w:r w:rsidRPr="00E14AF2">
        <w:rPr>
          <w:i/>
        </w:rPr>
        <w:t>classifying</w:t>
      </w:r>
      <w:proofErr w:type="spellEnd"/>
      <w:r w:rsidRPr="00E14AF2">
        <w:rPr>
          <w:i/>
        </w:rPr>
        <w:t xml:space="preserve"> </w:t>
      </w:r>
      <w:proofErr w:type="spellStart"/>
      <w:r w:rsidRPr="00E14AF2">
        <w:rPr>
          <w:i/>
        </w:rPr>
        <w:t>the</w:t>
      </w:r>
      <w:proofErr w:type="spellEnd"/>
      <w:r w:rsidRPr="00E14AF2">
        <w:rPr>
          <w:i/>
        </w:rPr>
        <w:t xml:space="preserve"> </w:t>
      </w:r>
      <w:proofErr w:type="spellStart"/>
      <w:r w:rsidRPr="00E14AF2">
        <w:rPr>
          <w:i/>
        </w:rPr>
        <w:t>maturity</w:t>
      </w:r>
      <w:proofErr w:type="spellEnd"/>
      <w:r w:rsidRPr="00E14AF2">
        <w:rPr>
          <w:i/>
        </w:rPr>
        <w:t xml:space="preserve"> level </w:t>
      </w:r>
      <w:proofErr w:type="spellStart"/>
      <w:r w:rsidRPr="00E14AF2">
        <w:rPr>
          <w:i/>
        </w:rPr>
        <w:t>of</w:t>
      </w:r>
      <w:proofErr w:type="spellEnd"/>
      <w:r w:rsidRPr="00E14AF2">
        <w:rPr>
          <w:i/>
        </w:rPr>
        <w:t xml:space="preserve"> ketapang </w:t>
      </w:r>
      <w:proofErr w:type="spellStart"/>
      <w:r w:rsidRPr="00E14AF2">
        <w:rPr>
          <w:i/>
        </w:rPr>
        <w:t>leaves</w:t>
      </w:r>
      <w:proofErr w:type="spellEnd"/>
      <w:r w:rsidRPr="00E14AF2">
        <w:rPr>
          <w:i/>
        </w:rPr>
        <w:t xml:space="preserve"> </w:t>
      </w:r>
      <w:proofErr w:type="spellStart"/>
      <w:r w:rsidRPr="00E14AF2">
        <w:rPr>
          <w:i/>
        </w:rPr>
        <w:t>based</w:t>
      </w:r>
      <w:proofErr w:type="spellEnd"/>
      <w:r w:rsidRPr="00E14AF2">
        <w:rPr>
          <w:i/>
        </w:rPr>
        <w:t xml:space="preserve"> </w:t>
      </w:r>
      <w:proofErr w:type="spellStart"/>
      <w:r w:rsidRPr="00E14AF2">
        <w:rPr>
          <w:i/>
        </w:rPr>
        <w:t>on</w:t>
      </w:r>
      <w:proofErr w:type="spellEnd"/>
      <w:r w:rsidRPr="00E14AF2">
        <w:rPr>
          <w:i/>
        </w:rPr>
        <w:t xml:space="preserve"> digital </w:t>
      </w:r>
      <w:proofErr w:type="spellStart"/>
      <w:r w:rsidRPr="00E14AF2">
        <w:rPr>
          <w:i/>
        </w:rPr>
        <w:t>images</w:t>
      </w:r>
      <w:proofErr w:type="spellEnd"/>
      <w:r w:rsidRPr="00E14AF2">
        <w:rPr>
          <w:i/>
        </w:rPr>
        <w:t>.</w:t>
      </w:r>
    </w:p>
    <w:p w14:paraId="6A101DA1" w14:textId="35424C5F" w:rsidR="00E14AF2" w:rsidRPr="00E14AF2" w:rsidRDefault="00AD52E7" w:rsidP="00E14AF2">
      <w:pPr>
        <w:spacing w:after="60"/>
        <w:jc w:val="both"/>
        <w:rPr>
          <w:i/>
          <w:sz w:val="18"/>
          <w:szCs w:val="18"/>
        </w:rPr>
      </w:pPr>
      <w:proofErr w:type="spellStart"/>
      <w:r w:rsidRPr="00E14AF2">
        <w:rPr>
          <w:b/>
          <w:bCs/>
          <w:i/>
        </w:rPr>
        <w:t>Keywords</w:t>
      </w:r>
      <w:proofErr w:type="spellEnd"/>
      <w:r w:rsidRPr="00E14AF2">
        <w:rPr>
          <w:b/>
          <w:bCs/>
          <w:i/>
        </w:rPr>
        <w:t xml:space="preserve">: </w:t>
      </w:r>
      <w:r w:rsidRPr="00E14AF2">
        <w:rPr>
          <w:i/>
        </w:rPr>
        <w:t xml:space="preserve">ketapang </w:t>
      </w:r>
      <w:proofErr w:type="spellStart"/>
      <w:r w:rsidRPr="00E14AF2">
        <w:rPr>
          <w:i/>
        </w:rPr>
        <w:t>leaf</w:t>
      </w:r>
      <w:proofErr w:type="spellEnd"/>
      <w:r w:rsidRPr="00E14AF2">
        <w:rPr>
          <w:i/>
        </w:rPr>
        <w:t xml:space="preserve">, transfer </w:t>
      </w:r>
      <w:proofErr w:type="spellStart"/>
      <w:r w:rsidRPr="00E14AF2">
        <w:rPr>
          <w:i/>
        </w:rPr>
        <w:t>learning</w:t>
      </w:r>
      <w:proofErr w:type="spellEnd"/>
      <w:r w:rsidRPr="00E14AF2">
        <w:rPr>
          <w:i/>
        </w:rPr>
        <w:t xml:space="preserve">, MobileNetV2, </w:t>
      </w:r>
      <w:proofErr w:type="spellStart"/>
      <w:r w:rsidRPr="00E14AF2">
        <w:rPr>
          <w:i/>
        </w:rPr>
        <w:t>image</w:t>
      </w:r>
      <w:proofErr w:type="spellEnd"/>
      <w:r w:rsidRPr="00E14AF2">
        <w:rPr>
          <w:i/>
        </w:rPr>
        <w:t xml:space="preserve"> </w:t>
      </w:r>
      <w:proofErr w:type="spellStart"/>
      <w:r w:rsidRPr="00E14AF2">
        <w:rPr>
          <w:i/>
        </w:rPr>
        <w:t>classification</w:t>
      </w:r>
      <w:proofErr w:type="spellEnd"/>
      <w:r w:rsidRPr="00E14AF2">
        <w:rPr>
          <w:i/>
        </w:rPr>
        <w:t xml:space="preserve">, </w:t>
      </w:r>
      <w:proofErr w:type="spellStart"/>
      <w:r w:rsidRPr="00E14AF2">
        <w:rPr>
          <w:i/>
        </w:rPr>
        <w:t>deep</w:t>
      </w:r>
      <w:proofErr w:type="spellEnd"/>
      <w:r w:rsidRPr="00E14AF2">
        <w:rPr>
          <w:i/>
        </w:rPr>
        <w:t xml:space="preserve"> </w:t>
      </w:r>
      <w:proofErr w:type="spellStart"/>
      <w:r w:rsidRPr="00E14AF2">
        <w:rPr>
          <w:i/>
        </w:rPr>
        <w:t>learning</w:t>
      </w:r>
      <w:proofErr w:type="spellEnd"/>
      <w:r w:rsidRPr="00E14AF2">
        <w:rPr>
          <w:i/>
          <w:sz w:val="18"/>
          <w:szCs w:val="18"/>
        </w:rPr>
        <w:t>.</w:t>
      </w:r>
    </w:p>
    <w:p w14:paraId="13E57414" w14:textId="06ED4316" w:rsidR="005760D4" w:rsidRPr="004C4B1B" w:rsidRDefault="00CB6B3C" w:rsidP="004C4B1B">
      <w:pPr>
        <w:pStyle w:val="Heading2"/>
        <w:numPr>
          <w:ilvl w:val="0"/>
          <w:numId w:val="12"/>
        </w:numPr>
        <w:tabs>
          <w:tab w:val="left" w:pos="1686"/>
        </w:tabs>
        <w:spacing w:before="240"/>
        <w:ind w:left="270" w:hanging="270"/>
        <w:jc w:val="left"/>
        <w:rPr>
          <w:b/>
        </w:rPr>
      </w:pPr>
      <w:r w:rsidRPr="003F287F">
        <w:rPr>
          <w:b/>
          <w:spacing w:val="-2"/>
        </w:rPr>
        <w:t>PENDAHULUAN</w:t>
      </w:r>
    </w:p>
    <w:p w14:paraId="73AD9093" w14:textId="2C206B73" w:rsidR="004C4B1B" w:rsidRPr="004C4B1B" w:rsidRDefault="004C4B1B" w:rsidP="004C4B1B">
      <w:pPr>
        <w:spacing w:before="240"/>
        <w:ind w:firstLine="720"/>
        <w:jc w:val="both"/>
      </w:pPr>
      <w:r>
        <w:t>Daun ketapang (</w:t>
      </w:r>
      <w:proofErr w:type="spellStart"/>
      <w:r w:rsidRPr="004C4B1B">
        <w:rPr>
          <w:i/>
          <w:iCs/>
        </w:rPr>
        <w:t>Terminalia</w:t>
      </w:r>
      <w:proofErr w:type="spellEnd"/>
      <w:r w:rsidRPr="004C4B1B">
        <w:rPr>
          <w:i/>
          <w:iCs/>
        </w:rPr>
        <w:t xml:space="preserve"> </w:t>
      </w:r>
      <w:proofErr w:type="spellStart"/>
      <w:r w:rsidRPr="004C4B1B">
        <w:rPr>
          <w:i/>
          <w:iCs/>
        </w:rPr>
        <w:t>catappa</w:t>
      </w:r>
      <w:proofErr w:type="spellEnd"/>
      <w:r w:rsidRPr="004C4B1B">
        <w:rPr>
          <w:i/>
          <w:iCs/>
        </w:rPr>
        <w:t xml:space="preserve"> L</w:t>
      </w:r>
      <w:r>
        <w:t>.) merupakan salah satu tanaman tropis yang tersebar luas di kawasan Asia Tenggara, termasuk</w:t>
      </w:r>
      <w:r w:rsidR="005713A0">
        <w:t xml:space="preserve"> </w:t>
      </w:r>
      <w:r>
        <w:t xml:space="preserve">Indonesia. Tanaman ini dikenal memiliki potensi bioaktif yang signifikan, terutama pada senyawa </w:t>
      </w:r>
      <w:proofErr w:type="spellStart"/>
      <w:r w:rsidRPr="005713A0">
        <w:rPr>
          <w:i/>
          <w:iCs/>
        </w:rPr>
        <w:t>polifenol</w:t>
      </w:r>
      <w:proofErr w:type="spellEnd"/>
      <w:r w:rsidRPr="005713A0">
        <w:rPr>
          <w:i/>
          <w:iCs/>
        </w:rPr>
        <w:t>, tanin,</w:t>
      </w:r>
      <w:r>
        <w:t xml:space="preserve"> dan </w:t>
      </w:r>
      <w:r w:rsidRPr="005713A0">
        <w:rPr>
          <w:i/>
          <w:iCs/>
        </w:rPr>
        <w:t>flavonoid</w:t>
      </w:r>
      <w:r>
        <w:t xml:space="preserve"> yang terkandung dalam daunnya</w:t>
      </w:r>
      <w:sdt>
        <w:sdtPr>
          <w:id w:val="2095200479"/>
          <w:citation/>
        </w:sdtPr>
        <w:sdtContent>
          <w:r w:rsidR="00D90958">
            <w:fldChar w:fldCharType="begin"/>
          </w:r>
          <w:r w:rsidR="00D90958" w:rsidRPr="00D90958">
            <w:rPr>
              <w:lang w:val="sv-SE"/>
            </w:rPr>
            <w:instrText xml:space="preserve"> CITATION San18 \l 1033 </w:instrText>
          </w:r>
          <w:r w:rsidR="00D90958">
            <w:fldChar w:fldCharType="separate"/>
          </w:r>
          <w:r w:rsidR="00D90958" w:rsidRPr="00D90958">
            <w:rPr>
              <w:noProof/>
              <w:lang w:val="sv-SE"/>
            </w:rPr>
            <w:t xml:space="preserve"> [1]</w:t>
          </w:r>
          <w:r w:rsidR="00D90958">
            <w:fldChar w:fldCharType="end"/>
          </w:r>
        </w:sdtContent>
      </w:sdt>
      <w:r>
        <w:t xml:space="preserve">. Kadar senyawa bioaktif tersebut sangat bervariasi tergantung pada tingkat kematangan daun, sehingga identifikasi tingkat </w:t>
      </w:r>
      <w:r>
        <w:lastRenderedPageBreak/>
        <w:t>kematangan menjadi aspek yang sangat krusial dalam pemanfaatan tanaman ini secara optimal untuk aplikasi farmasi, kosmetik, dan suplemen kesehatan.</w:t>
      </w:r>
    </w:p>
    <w:p w14:paraId="6490471E" w14:textId="77777777" w:rsidR="004C4B1B" w:rsidRDefault="004C4B1B" w:rsidP="004C4B1B">
      <w:pPr>
        <w:ind w:firstLine="720"/>
        <w:jc w:val="both"/>
      </w:pPr>
      <w:r>
        <w:t xml:space="preserve">Secara tradisional, penentuan tingkat kematangan daun ketapang dilakukan secara visual oleh tenaga ahli berdasarkan karakteristik warna, tekstur, dan </w:t>
      </w:r>
      <w:r w:rsidRPr="004C4B1B">
        <w:rPr>
          <w:i/>
          <w:iCs/>
        </w:rPr>
        <w:t>morfologi</w:t>
      </w:r>
      <w:r>
        <w:t xml:space="preserve"> daun. Pendekatan ini bersifat subjektif karena bergantung pada pengalaman dan persepsi individu pemeriksa, memerlukan keahlian khusus yang sulit dipelajari secara cepat, dan rentan terhadap kesalahan </w:t>
      </w:r>
      <w:r w:rsidRPr="004C4B1B">
        <w:rPr>
          <w:i/>
          <w:iCs/>
        </w:rPr>
        <w:t xml:space="preserve">human </w:t>
      </w:r>
      <w:proofErr w:type="spellStart"/>
      <w:r w:rsidRPr="004C4B1B">
        <w:rPr>
          <w:i/>
          <w:iCs/>
        </w:rPr>
        <w:t>judgment</w:t>
      </w:r>
      <w:proofErr w:type="spellEnd"/>
      <w:r>
        <w:t xml:space="preserve">. Lebih lanjut, metode visual tidak dapat diskalakan untuk kebutuhan industri yang mengolah volume daun besar secara konsisten. Oleh karena itu, pengembangan sistem klasifikasi otomatis berbasis citra digital menjadi kebutuhan mendesak untuk mendukung aplikasi industri skala besar, standardisasi kualitas, dan </w:t>
      </w:r>
      <w:r w:rsidRPr="00DF2D0D">
        <w:rPr>
          <w:i/>
          <w:iCs/>
        </w:rPr>
        <w:t>akselerasi</w:t>
      </w:r>
      <w:r>
        <w:t xml:space="preserve"> penelitian </w:t>
      </w:r>
      <w:r w:rsidRPr="00DF2D0D">
        <w:rPr>
          <w:i/>
          <w:iCs/>
        </w:rPr>
        <w:t xml:space="preserve">agronomis </w:t>
      </w:r>
      <w:r>
        <w:t>[3].</w:t>
      </w:r>
    </w:p>
    <w:p w14:paraId="0E054383" w14:textId="77777777" w:rsidR="004C4B1B" w:rsidRDefault="004C4B1B" w:rsidP="004C4B1B">
      <w:pPr>
        <w:ind w:firstLine="720"/>
        <w:jc w:val="both"/>
      </w:pPr>
      <w:r>
        <w:t xml:space="preserve">Seiring dengan kemajuan pesat dalam bidang </w:t>
      </w:r>
      <w:proofErr w:type="spellStart"/>
      <w:r w:rsidRPr="00AB3D6E">
        <w:rPr>
          <w:i/>
          <w:iCs/>
        </w:rPr>
        <w:t>computer</w:t>
      </w:r>
      <w:proofErr w:type="spellEnd"/>
      <w:r>
        <w:t xml:space="preserve"> </w:t>
      </w:r>
      <w:proofErr w:type="spellStart"/>
      <w:r w:rsidRPr="00DF2D0D">
        <w:rPr>
          <w:i/>
          <w:iCs/>
        </w:rPr>
        <w:t>vision</w:t>
      </w:r>
      <w:proofErr w:type="spellEnd"/>
      <w:r>
        <w:t xml:space="preserve"> dan </w:t>
      </w:r>
      <w:proofErr w:type="spellStart"/>
      <w:r w:rsidRPr="00FB5DCF">
        <w:rPr>
          <w:i/>
          <w:iCs/>
        </w:rPr>
        <w:t>deep</w:t>
      </w:r>
      <w:proofErr w:type="spellEnd"/>
      <w:r w:rsidRPr="00FB5DCF">
        <w:rPr>
          <w:i/>
          <w:iCs/>
        </w:rPr>
        <w:t xml:space="preserve"> </w:t>
      </w:r>
      <w:proofErr w:type="spellStart"/>
      <w:r w:rsidRPr="00FB5DCF">
        <w:rPr>
          <w:i/>
          <w:iCs/>
        </w:rPr>
        <w:t>learning</w:t>
      </w:r>
      <w:proofErr w:type="spellEnd"/>
      <w:r>
        <w:t xml:space="preserve">, </w:t>
      </w:r>
      <w:proofErr w:type="spellStart"/>
      <w:r w:rsidRPr="00FB5DCF">
        <w:rPr>
          <w:i/>
          <w:iCs/>
        </w:rPr>
        <w:t>Convolutional</w:t>
      </w:r>
      <w:proofErr w:type="spellEnd"/>
      <w:r w:rsidRPr="00FB5DCF">
        <w:rPr>
          <w:i/>
          <w:iCs/>
        </w:rPr>
        <w:t xml:space="preserve"> Neural Network</w:t>
      </w:r>
      <w:r>
        <w:t xml:space="preserve"> (CNN) telah terbukti sangat efektif dalam tugas-tugas analisis citra di berbagai domain, termasuk pertanian presisi dan </w:t>
      </w:r>
      <w:proofErr w:type="spellStart"/>
      <w:r>
        <w:t>monitoring</w:t>
      </w:r>
      <w:proofErr w:type="spellEnd"/>
      <w:r>
        <w:t xml:space="preserve"> tanaman [4], [5]. Salah satu pendekatan yang sangat menjanjikan adalah </w:t>
      </w:r>
      <w:r w:rsidRPr="002172F6">
        <w:rPr>
          <w:i/>
          <w:iCs/>
        </w:rPr>
        <w:t xml:space="preserve">transfer </w:t>
      </w:r>
      <w:proofErr w:type="spellStart"/>
      <w:r w:rsidRPr="002172F6">
        <w:rPr>
          <w:i/>
          <w:iCs/>
        </w:rPr>
        <w:t>learning</w:t>
      </w:r>
      <w:proofErr w:type="spellEnd"/>
      <w:r w:rsidRPr="002172F6">
        <w:rPr>
          <w:i/>
          <w:iCs/>
        </w:rPr>
        <w:t>,</w:t>
      </w:r>
      <w:r>
        <w:t xml:space="preserve"> yaitu teknik memanfaatkan pengetahuan yang telah dipelajari oleh model </w:t>
      </w:r>
      <w:r w:rsidRPr="00707AF2">
        <w:rPr>
          <w:i/>
          <w:iCs/>
        </w:rPr>
        <w:t xml:space="preserve">neural </w:t>
      </w:r>
      <w:proofErr w:type="spellStart"/>
      <w:r w:rsidRPr="00707AF2">
        <w:rPr>
          <w:i/>
          <w:iCs/>
        </w:rPr>
        <w:t>network</w:t>
      </w:r>
      <w:proofErr w:type="spellEnd"/>
      <w:r>
        <w:t xml:space="preserve"> pada </w:t>
      </w:r>
      <w:proofErr w:type="spellStart"/>
      <w:r>
        <w:t>dataset</w:t>
      </w:r>
      <w:proofErr w:type="spellEnd"/>
      <w:r>
        <w:t xml:space="preserve"> besar dan domain umum (seperti </w:t>
      </w:r>
      <w:proofErr w:type="spellStart"/>
      <w:r w:rsidRPr="00707AF2">
        <w:rPr>
          <w:i/>
          <w:iCs/>
        </w:rPr>
        <w:t>ImageNet</w:t>
      </w:r>
      <w:proofErr w:type="spellEnd"/>
      <w:r>
        <w:t xml:space="preserve"> dengan jutaan citra beragam) untuk diterapkan pada </w:t>
      </w:r>
      <w:proofErr w:type="spellStart"/>
      <w:r>
        <w:t>dataset</w:t>
      </w:r>
      <w:proofErr w:type="spellEnd"/>
      <w:r>
        <w:t xml:space="preserve"> kecil dan domain spesifik [6]. </w:t>
      </w:r>
      <w:r w:rsidRPr="00707AF2">
        <w:rPr>
          <w:i/>
          <w:iCs/>
        </w:rPr>
        <w:t xml:space="preserve">Transfer </w:t>
      </w:r>
      <w:proofErr w:type="spellStart"/>
      <w:r w:rsidRPr="00707AF2">
        <w:rPr>
          <w:i/>
          <w:iCs/>
        </w:rPr>
        <w:t>learning</w:t>
      </w:r>
      <w:proofErr w:type="spellEnd"/>
      <w:r>
        <w:t xml:space="preserve"> telah terbukti mampu mengatasi tantangan keterbatasan data berlabel dan mempercepat proses pembelajaran model tanpa perlu melatih arsitektur dari nol, sehingga sangat sesuai untuk aplikasi pada </w:t>
      </w:r>
      <w:proofErr w:type="spellStart"/>
      <w:r>
        <w:t>dataset</w:t>
      </w:r>
      <w:proofErr w:type="spellEnd"/>
      <w:r>
        <w:t xml:space="preserve"> penelitian berukuran terbatas seperti klasifikasi daun ketapang.</w:t>
      </w:r>
    </w:p>
    <w:p w14:paraId="7AFBA47F" w14:textId="0756D6EE" w:rsidR="004C4B1B" w:rsidRDefault="004C4B1B" w:rsidP="004C4B1B">
      <w:pPr>
        <w:ind w:firstLine="720"/>
        <w:jc w:val="both"/>
      </w:pPr>
      <w:r>
        <w:t xml:space="preserve">Dalam penelitian ini, arsitektur MobileNetV2 dipilih sebagai model dasar untuk </w:t>
      </w:r>
      <w:r w:rsidRPr="00707AF2">
        <w:rPr>
          <w:i/>
          <w:iCs/>
        </w:rPr>
        <w:t xml:space="preserve">transfer </w:t>
      </w:r>
      <w:proofErr w:type="spellStart"/>
      <w:r w:rsidRPr="00707AF2">
        <w:rPr>
          <w:i/>
          <w:iCs/>
        </w:rPr>
        <w:t>learning</w:t>
      </w:r>
      <w:proofErr w:type="spellEnd"/>
      <w:r>
        <w:t xml:space="preserve">. </w:t>
      </w:r>
      <w:r w:rsidRPr="00707AF2">
        <w:t>MobileNetV2</w:t>
      </w:r>
      <w:r>
        <w:t xml:space="preserve"> adalah arsitektur </w:t>
      </w:r>
      <w:r w:rsidRPr="00707AF2">
        <w:rPr>
          <w:i/>
          <w:iCs/>
        </w:rPr>
        <w:t xml:space="preserve">neural </w:t>
      </w:r>
      <w:proofErr w:type="spellStart"/>
      <w:r w:rsidRPr="00707AF2">
        <w:rPr>
          <w:i/>
          <w:iCs/>
        </w:rPr>
        <w:t>network</w:t>
      </w:r>
      <w:proofErr w:type="spellEnd"/>
      <w:r>
        <w:t xml:space="preserve"> yang dirancang khusus untuk efisiensi komputasi tinggi dengan akurasi yang kompetitif, menggunakan teknik </w:t>
      </w:r>
      <w:proofErr w:type="spellStart"/>
      <w:r w:rsidRPr="00707AF2">
        <w:rPr>
          <w:i/>
          <w:iCs/>
        </w:rPr>
        <w:t>inverted</w:t>
      </w:r>
      <w:proofErr w:type="spellEnd"/>
      <w:r w:rsidRPr="00707AF2">
        <w:rPr>
          <w:i/>
          <w:iCs/>
        </w:rPr>
        <w:t xml:space="preserve"> </w:t>
      </w:r>
      <w:proofErr w:type="spellStart"/>
      <w:r w:rsidRPr="00707AF2">
        <w:rPr>
          <w:i/>
          <w:iCs/>
        </w:rPr>
        <w:t>residual</w:t>
      </w:r>
      <w:proofErr w:type="spellEnd"/>
      <w:r>
        <w:t xml:space="preserve"> dan </w:t>
      </w:r>
      <w:r w:rsidRPr="00707AF2">
        <w:rPr>
          <w:i/>
          <w:iCs/>
        </w:rPr>
        <w:t xml:space="preserve">linear </w:t>
      </w:r>
      <w:proofErr w:type="spellStart"/>
      <w:r w:rsidRPr="00707AF2">
        <w:rPr>
          <w:i/>
          <w:iCs/>
        </w:rPr>
        <w:t>bottleneck</w:t>
      </w:r>
      <w:proofErr w:type="spellEnd"/>
      <w:r>
        <w:t xml:space="preserve"> [7]. Keunggulan utama MobileNetV2 adalah </w:t>
      </w:r>
      <w:proofErr w:type="spellStart"/>
      <w:r w:rsidRPr="00707AF2">
        <w:rPr>
          <w:i/>
          <w:iCs/>
        </w:rPr>
        <w:t>footprint</w:t>
      </w:r>
      <w:proofErr w:type="spellEnd"/>
      <w:r>
        <w:t xml:space="preserve"> model yang ringan (parameter sedikit) dan latensi inferensi yang rendah, sehingga cocok untuk aplikasi </w:t>
      </w:r>
      <w:r w:rsidRPr="00707AF2">
        <w:rPr>
          <w:i/>
          <w:iCs/>
        </w:rPr>
        <w:t>real-</w:t>
      </w:r>
      <w:proofErr w:type="spellStart"/>
      <w:r w:rsidRPr="00707AF2">
        <w:rPr>
          <w:i/>
          <w:iCs/>
        </w:rPr>
        <w:t>time</w:t>
      </w:r>
      <w:proofErr w:type="spellEnd"/>
      <w:r>
        <w:t xml:space="preserve"> dan </w:t>
      </w:r>
      <w:proofErr w:type="spellStart"/>
      <w:r w:rsidRPr="00707AF2">
        <w:rPr>
          <w:i/>
          <w:iCs/>
        </w:rPr>
        <w:t>deployment</w:t>
      </w:r>
      <w:proofErr w:type="spellEnd"/>
      <w:r>
        <w:t xml:space="preserve"> di perangkat dengan keterbatasan komputasi. Selain itu, MobileNetV2 telah divalidasi pada berbagai tugas klasifikasi citra dan terbukti </w:t>
      </w:r>
      <w:r>
        <w:t xml:space="preserve">memberikan </w:t>
      </w:r>
      <w:proofErr w:type="spellStart"/>
      <w:r>
        <w:t>trade-off</w:t>
      </w:r>
      <w:proofErr w:type="spellEnd"/>
      <w:r>
        <w:t xml:space="preserve"> yang baik antara akurasi dan efisiensi</w:t>
      </w:r>
      <w:r w:rsidR="00707AF2">
        <w:t xml:space="preserve"> </w:t>
      </w:r>
      <w:r>
        <w:t xml:space="preserve">karakteristik yang sangat penting untuk sistem deteksi tingkat kematangan daun yang praktis dan dapat diintegrasikan dalam </w:t>
      </w:r>
      <w:proofErr w:type="spellStart"/>
      <w:r w:rsidRPr="00707AF2">
        <w:rPr>
          <w:i/>
          <w:iCs/>
        </w:rPr>
        <w:t>workflow</w:t>
      </w:r>
      <w:proofErr w:type="spellEnd"/>
      <w:r>
        <w:t xml:space="preserve"> industri.</w:t>
      </w:r>
    </w:p>
    <w:p w14:paraId="54D3172E" w14:textId="2FD4ADC6" w:rsidR="005760D4" w:rsidRDefault="004C4B1B" w:rsidP="00E14AF2">
      <w:pPr>
        <w:ind w:firstLine="720"/>
        <w:jc w:val="both"/>
      </w:pPr>
      <w:r>
        <w:t xml:space="preserve">Berdasarkan motivasi dan kebutuhan praktis tersebut, penelitian ini bertujuan untuk: (1) mengembangkan sistem klasifikasi otomatis berbasis citra digital dan </w:t>
      </w:r>
      <w:proofErr w:type="spellStart"/>
      <w:r w:rsidRPr="00707AF2">
        <w:rPr>
          <w:i/>
          <w:iCs/>
        </w:rPr>
        <w:t>deep</w:t>
      </w:r>
      <w:proofErr w:type="spellEnd"/>
      <w:r w:rsidRPr="00707AF2">
        <w:rPr>
          <w:i/>
          <w:iCs/>
        </w:rPr>
        <w:t xml:space="preserve"> </w:t>
      </w:r>
      <w:proofErr w:type="spellStart"/>
      <w:r w:rsidRPr="00707AF2">
        <w:rPr>
          <w:i/>
          <w:iCs/>
        </w:rPr>
        <w:t>learning</w:t>
      </w:r>
      <w:proofErr w:type="spellEnd"/>
      <w:r>
        <w:t xml:space="preserve"> untuk identifikasi tingkat kematangan daun ketapang, (2) mengevaluasi performa </w:t>
      </w:r>
      <w:r w:rsidRPr="00707AF2">
        <w:rPr>
          <w:i/>
          <w:iCs/>
        </w:rPr>
        <w:t xml:space="preserve">transfer </w:t>
      </w:r>
      <w:proofErr w:type="spellStart"/>
      <w:r w:rsidRPr="00707AF2">
        <w:rPr>
          <w:i/>
          <w:iCs/>
        </w:rPr>
        <w:t>learning</w:t>
      </w:r>
      <w:proofErr w:type="spellEnd"/>
      <w:r>
        <w:t xml:space="preserve"> dengan arsitektur MobileNetV2 pada </w:t>
      </w:r>
      <w:proofErr w:type="spellStart"/>
      <w:r>
        <w:t>dataset</w:t>
      </w:r>
      <w:proofErr w:type="spellEnd"/>
      <w:r>
        <w:t xml:space="preserve"> daun ketapang yang terbatas, dan (3) memberikan </w:t>
      </w:r>
      <w:proofErr w:type="spellStart"/>
      <w:r>
        <w:t>baseline</w:t>
      </w:r>
      <w:proofErr w:type="spellEnd"/>
      <w:r>
        <w:t xml:space="preserve"> dan validasi awal untuk potensi implementasi sistem dalam konteks industri dan penelitian. Diharapkan sistem yang diusulkan dapat menjadi solusi praktis dan </w:t>
      </w:r>
      <w:proofErr w:type="spellStart"/>
      <w:r w:rsidRPr="00707AF2">
        <w:rPr>
          <w:i/>
          <w:iCs/>
        </w:rPr>
        <w:t>scalable</w:t>
      </w:r>
      <w:proofErr w:type="spellEnd"/>
      <w:r>
        <w:t xml:space="preserve"> untuk mendukung optimalisasi proses ekstraksi, standardisasi kualitas, dan akselerasi pengembangan produk berbasis daun ketapang.</w:t>
      </w:r>
    </w:p>
    <w:p w14:paraId="1FB1A7CF" w14:textId="77777777" w:rsidR="00E14AF2" w:rsidRDefault="00E14AF2" w:rsidP="00E14AF2">
      <w:pPr>
        <w:ind w:firstLine="720"/>
        <w:jc w:val="both"/>
      </w:pPr>
    </w:p>
    <w:p w14:paraId="717C4E6E" w14:textId="77777777" w:rsidR="0022786D" w:rsidRPr="003F287F" w:rsidRDefault="0022786D" w:rsidP="00207E5B">
      <w:pPr>
        <w:pStyle w:val="Heading2"/>
        <w:numPr>
          <w:ilvl w:val="0"/>
          <w:numId w:val="12"/>
        </w:numPr>
        <w:tabs>
          <w:tab w:val="left" w:pos="1530"/>
        </w:tabs>
        <w:spacing w:before="120" w:after="120"/>
        <w:ind w:left="360" w:hanging="360"/>
        <w:jc w:val="left"/>
        <w:rPr>
          <w:b/>
        </w:rPr>
      </w:pPr>
      <w:r w:rsidRPr="003F287F">
        <w:rPr>
          <w:b/>
        </w:rPr>
        <w:t>KAJIAN</w:t>
      </w:r>
      <w:r w:rsidRPr="003F287F">
        <w:rPr>
          <w:b/>
          <w:spacing w:val="-8"/>
        </w:rPr>
        <w:t xml:space="preserve"> </w:t>
      </w:r>
      <w:r w:rsidRPr="003F287F">
        <w:rPr>
          <w:b/>
          <w:spacing w:val="-2"/>
        </w:rPr>
        <w:t>TEORI</w:t>
      </w:r>
    </w:p>
    <w:p w14:paraId="60074BDE" w14:textId="7AA72471" w:rsidR="000E3AF1" w:rsidRPr="0075731C" w:rsidRDefault="000E3AF1" w:rsidP="0075731C">
      <w:pPr>
        <w:pStyle w:val="ListParagraph"/>
        <w:numPr>
          <w:ilvl w:val="0"/>
          <w:numId w:val="18"/>
        </w:numPr>
        <w:rPr>
          <w:lang w:val="en-US"/>
        </w:rPr>
      </w:pPr>
      <w:proofErr w:type="spellStart"/>
      <w:r w:rsidRPr="0075731C">
        <w:rPr>
          <w:i/>
          <w:iCs/>
        </w:rPr>
        <w:t>Terminalia</w:t>
      </w:r>
      <w:proofErr w:type="spellEnd"/>
      <w:r w:rsidRPr="0075731C">
        <w:rPr>
          <w:i/>
          <w:iCs/>
        </w:rPr>
        <w:t xml:space="preserve"> </w:t>
      </w:r>
      <w:proofErr w:type="spellStart"/>
      <w:r w:rsidRPr="0075731C">
        <w:rPr>
          <w:i/>
          <w:iCs/>
        </w:rPr>
        <w:t>catappa</w:t>
      </w:r>
      <w:proofErr w:type="spellEnd"/>
      <w:r w:rsidRPr="0075731C">
        <w:rPr>
          <w:i/>
          <w:iCs/>
        </w:rPr>
        <w:t xml:space="preserve"> L</w:t>
      </w:r>
      <w:r w:rsidRPr="000E3AF1">
        <w:t>. (Daun Ketapang)</w:t>
      </w:r>
    </w:p>
    <w:p w14:paraId="6DDCEF17" w14:textId="77777777" w:rsidR="00F3464F" w:rsidRDefault="000E3AF1" w:rsidP="000E3AF1">
      <w:pPr>
        <w:ind w:firstLine="720"/>
        <w:jc w:val="both"/>
      </w:pPr>
      <w:proofErr w:type="spellStart"/>
      <w:r w:rsidRPr="000E3AF1">
        <w:rPr>
          <w:i/>
          <w:iCs/>
        </w:rPr>
        <w:t>Terminalia</w:t>
      </w:r>
      <w:proofErr w:type="spellEnd"/>
      <w:r w:rsidRPr="000E3AF1">
        <w:rPr>
          <w:i/>
          <w:iCs/>
        </w:rPr>
        <w:t xml:space="preserve"> </w:t>
      </w:r>
      <w:proofErr w:type="spellStart"/>
      <w:r w:rsidRPr="000E3AF1">
        <w:rPr>
          <w:i/>
          <w:iCs/>
        </w:rPr>
        <w:t>catappa</w:t>
      </w:r>
      <w:proofErr w:type="spellEnd"/>
      <w:r>
        <w:t xml:space="preserve">, lebih dikenal sebagai ketapang atau </w:t>
      </w:r>
      <w:proofErr w:type="spellStart"/>
      <w:r w:rsidRPr="000E3AF1">
        <w:rPr>
          <w:i/>
          <w:iCs/>
        </w:rPr>
        <w:t>tropical</w:t>
      </w:r>
      <w:proofErr w:type="spellEnd"/>
      <w:r w:rsidRPr="000E3AF1">
        <w:rPr>
          <w:i/>
          <w:iCs/>
        </w:rPr>
        <w:t xml:space="preserve"> </w:t>
      </w:r>
      <w:proofErr w:type="spellStart"/>
      <w:r w:rsidRPr="000E3AF1">
        <w:rPr>
          <w:i/>
          <w:iCs/>
        </w:rPr>
        <w:t>almond</w:t>
      </w:r>
      <w:proofErr w:type="spellEnd"/>
      <w:r>
        <w:t xml:space="preserve">, adalah pohon berukuran besar yang termasuk dalam keluarga </w:t>
      </w:r>
      <w:proofErr w:type="spellStart"/>
      <w:r w:rsidRPr="000E3AF1">
        <w:rPr>
          <w:i/>
          <w:iCs/>
        </w:rPr>
        <w:t>Combretaceae</w:t>
      </w:r>
      <w:proofErr w:type="spellEnd"/>
      <w:r w:rsidRPr="000E3AF1">
        <w:rPr>
          <w:i/>
          <w:iCs/>
        </w:rPr>
        <w:t>.</w:t>
      </w:r>
      <w:r>
        <w:t xml:space="preserve"> Pohon ini tersebar luas di kawasan Asia Tenggara dan telah lama dimanfaatkan oleh masyarakat lokal dalam pengobatan tradisional [8]. Daun ketapang memiliki bentuk oval memanjang dengan panjang 15-30 cm dan lebar 8-15 cm, dan menunjukkan perubahan warna yang karakteristik seiring dengan proses pematangan [9].</w:t>
      </w:r>
    </w:p>
    <w:p w14:paraId="085F649D" w14:textId="4A8C7D64" w:rsidR="00F3464F" w:rsidRDefault="000E3AF1" w:rsidP="000E3AF1">
      <w:pPr>
        <w:ind w:firstLine="720"/>
        <w:jc w:val="both"/>
      </w:pPr>
      <w:r>
        <w:t xml:space="preserve">Komposisi fitokimia daun ketapang sangat kaya dan beragam. Penelitian fitokimia mengungkapkan kehadiran senyawa </w:t>
      </w:r>
      <w:proofErr w:type="spellStart"/>
      <w:r>
        <w:t>polifenol</w:t>
      </w:r>
      <w:proofErr w:type="spellEnd"/>
      <w:r>
        <w:t xml:space="preserve">, tanin </w:t>
      </w:r>
      <w:proofErr w:type="spellStart"/>
      <w:r>
        <w:t>hidrolisabel</w:t>
      </w:r>
      <w:proofErr w:type="spellEnd"/>
      <w:r>
        <w:t xml:space="preserve">, flavonoid, asam organik, dan berbagai metabolit sekunder lainnya [2]. Kandungan </w:t>
      </w:r>
      <w:proofErr w:type="spellStart"/>
      <w:r>
        <w:t>polifenol</w:t>
      </w:r>
      <w:proofErr w:type="spellEnd"/>
      <w:r>
        <w:t xml:space="preserve"> dalam daun ketapang dilaporkan berkisar antara 5-15% tergantung pada kondisi pertumbuhan tanaman dan terutama tergantung pada tingkat kematangan daun. Daun muda memiliki konsentrasi metabolit aktif yang lebih tinggi dibandingkan daun yang sudah tua, sementara daun dalam fase transisi menunjukkan profil kimia yang berbeda lagi,[8].</w:t>
      </w:r>
    </w:p>
    <w:p w14:paraId="12F65E04" w14:textId="012876BA" w:rsidR="000E3AF1" w:rsidRDefault="000E3AF1" w:rsidP="000E3AF1">
      <w:pPr>
        <w:ind w:firstLine="720"/>
        <w:jc w:val="both"/>
      </w:pPr>
      <w:r>
        <w:t xml:space="preserve">Aplikasi industri daun ketapang mencakup ekstraksi antioksidan untuk industri farmasi dan suplemen, produksi teh herbal, ekstraksi </w:t>
      </w:r>
      <w:proofErr w:type="spellStart"/>
      <w:r>
        <w:t>tannin</w:t>
      </w:r>
      <w:proofErr w:type="spellEnd"/>
      <w:r>
        <w:t xml:space="preserve"> untuk industri tekstil dan penyamakan kulit, serta pengembangan produk kosmetik [1]. Mengingat pentingnya tingkat </w:t>
      </w:r>
      <w:r>
        <w:lastRenderedPageBreak/>
        <w:t xml:space="preserve">kematangan dalam menentukan kualitas dan aplikasi produk akhir, identifikasi yang cepat dan akurat menjadi kritis dalam manajemen rantai pasokan dan </w:t>
      </w:r>
      <w:proofErr w:type="spellStart"/>
      <w:r>
        <w:t>quality</w:t>
      </w:r>
      <w:proofErr w:type="spellEnd"/>
      <w:r>
        <w:t xml:space="preserve"> </w:t>
      </w:r>
      <w:proofErr w:type="spellStart"/>
      <w:r>
        <w:t>control</w:t>
      </w:r>
      <w:proofErr w:type="spellEnd"/>
      <w:r>
        <w:t xml:space="preserve"> industri.</w:t>
      </w:r>
    </w:p>
    <w:p w14:paraId="1081752E" w14:textId="1214EEDF" w:rsidR="000E3AF1" w:rsidRPr="008627B8" w:rsidRDefault="00736E10" w:rsidP="00736E10">
      <w:pPr>
        <w:pStyle w:val="ListParagraph"/>
        <w:numPr>
          <w:ilvl w:val="0"/>
          <w:numId w:val="18"/>
        </w:numPr>
        <w:spacing w:before="240"/>
      </w:pPr>
      <w:r>
        <w:t xml:space="preserve">Pengolahan Citra Digital </w:t>
      </w:r>
    </w:p>
    <w:p w14:paraId="7F373A47" w14:textId="77777777" w:rsidR="008627B8" w:rsidRDefault="000E3AF1" w:rsidP="008627B8">
      <w:pPr>
        <w:ind w:firstLine="720"/>
        <w:jc w:val="both"/>
      </w:pPr>
      <w:r>
        <w:t xml:space="preserve">Pengolahan citra digital (digital </w:t>
      </w:r>
      <w:proofErr w:type="spellStart"/>
      <w:r>
        <w:t>image</w:t>
      </w:r>
      <w:proofErr w:type="spellEnd"/>
      <w:r>
        <w:t xml:space="preserve"> </w:t>
      </w:r>
      <w:proofErr w:type="spellStart"/>
      <w:r>
        <w:t>processing</w:t>
      </w:r>
      <w:proofErr w:type="spellEnd"/>
      <w:r>
        <w:t>) adalah proses memanipulasi dan menganalisis citra digital menggunakan algoritma komputasi untuk mengekstrak informasi atau meningkatkan kualitas citra [10]. Citra digital direpresentasikan sebagai matriks nilai numerik di mana setiap elemen (</w:t>
      </w:r>
      <w:proofErr w:type="spellStart"/>
      <w:r>
        <w:t>pixel</w:t>
      </w:r>
      <w:proofErr w:type="spellEnd"/>
      <w:r>
        <w:t>) mewakili intensitas cahaya. Pada citra RGB (Red-Green-</w:t>
      </w:r>
      <w:proofErr w:type="spellStart"/>
      <w:r>
        <w:t>Blue</w:t>
      </w:r>
      <w:proofErr w:type="spellEnd"/>
      <w:r>
        <w:t xml:space="preserve">), setiap </w:t>
      </w:r>
      <w:proofErr w:type="spellStart"/>
      <w:r>
        <w:t>pixel</w:t>
      </w:r>
      <w:proofErr w:type="spellEnd"/>
      <w:r>
        <w:t xml:space="preserve"> memiliki tiga </w:t>
      </w:r>
      <w:proofErr w:type="spellStart"/>
      <w:r>
        <w:t>channel</w:t>
      </w:r>
      <w:proofErr w:type="spellEnd"/>
      <w:r>
        <w:t xml:space="preserve"> nilai—merah, hijau, dan biru—masing-masing berkisar 0-255, menghasilkan 16.7 juta kemungkinan warna [11].</w:t>
      </w:r>
    </w:p>
    <w:p w14:paraId="4F58D4CC" w14:textId="77777777" w:rsidR="008627B8" w:rsidRDefault="000E3AF1" w:rsidP="008627B8">
      <w:pPr>
        <w:ind w:firstLine="720"/>
        <w:jc w:val="both"/>
      </w:pPr>
      <w:r>
        <w:t xml:space="preserve">Dalam konteks penelitian ini, tahap </w:t>
      </w:r>
      <w:proofErr w:type="spellStart"/>
      <w:r>
        <w:t>preprocessing</w:t>
      </w:r>
      <w:proofErr w:type="spellEnd"/>
      <w:r>
        <w:t xml:space="preserve"> citra sangat penting untuk mempersiapkan data masukan agar optimal untuk model </w:t>
      </w:r>
      <w:proofErr w:type="spellStart"/>
      <w:r>
        <w:t>deep</w:t>
      </w:r>
      <w:proofErr w:type="spellEnd"/>
      <w:r>
        <w:t xml:space="preserve"> </w:t>
      </w:r>
      <w:proofErr w:type="spellStart"/>
      <w:r>
        <w:t>learning</w:t>
      </w:r>
      <w:proofErr w:type="spellEnd"/>
      <w:r>
        <w:t xml:space="preserve">. </w:t>
      </w:r>
      <w:proofErr w:type="spellStart"/>
      <w:r>
        <w:t>Preprocessing</w:t>
      </w:r>
      <w:proofErr w:type="spellEnd"/>
      <w:r>
        <w:t xml:space="preserve"> citra umumnya mencakup langkah-langkah berikut: (1) </w:t>
      </w:r>
      <w:proofErr w:type="spellStart"/>
      <w:r>
        <w:t>Resizing</w:t>
      </w:r>
      <w:proofErr w:type="spellEnd"/>
      <w:r>
        <w:t xml:space="preserve">: mengubah ukuran semua citra ke dimensi seragam (misalnya 224×224 </w:t>
      </w:r>
      <w:proofErr w:type="spellStart"/>
      <w:r>
        <w:t>pixel</w:t>
      </w:r>
      <w:proofErr w:type="spellEnd"/>
      <w:r>
        <w:t xml:space="preserve">) agar kompatibel dengan arsitektur model </w:t>
      </w:r>
      <w:proofErr w:type="spellStart"/>
      <w:r>
        <w:t>input</w:t>
      </w:r>
      <w:proofErr w:type="spellEnd"/>
      <w:r>
        <w:t xml:space="preserve">; (2) Normalisasi: </w:t>
      </w:r>
      <w:proofErr w:type="spellStart"/>
      <w:r>
        <w:t>menskalakan</w:t>
      </w:r>
      <w:proofErr w:type="spellEnd"/>
      <w:r>
        <w:t xml:space="preserve"> nilai </w:t>
      </w:r>
      <w:proofErr w:type="spellStart"/>
      <w:r>
        <w:t>pixel</w:t>
      </w:r>
      <w:proofErr w:type="spellEnd"/>
      <w:r>
        <w:t xml:space="preserve"> ke rentang standar (0-1 atau -1 hingga 1) untuk mempercepat konvergensi </w:t>
      </w:r>
      <w:proofErr w:type="spellStart"/>
      <w:r>
        <w:t>training</w:t>
      </w:r>
      <w:proofErr w:type="spellEnd"/>
      <w:r>
        <w:t xml:space="preserve">; (3) </w:t>
      </w:r>
      <w:proofErr w:type="spellStart"/>
      <w:r>
        <w:t>Color</w:t>
      </w:r>
      <w:proofErr w:type="spellEnd"/>
      <w:r>
        <w:t xml:space="preserve"> </w:t>
      </w:r>
      <w:proofErr w:type="spellStart"/>
      <w:r>
        <w:t>space</w:t>
      </w:r>
      <w:proofErr w:type="spellEnd"/>
      <w:r>
        <w:t xml:space="preserve"> </w:t>
      </w:r>
      <w:proofErr w:type="spellStart"/>
      <w:r>
        <w:t>conversion</w:t>
      </w:r>
      <w:proofErr w:type="spellEnd"/>
      <w:r>
        <w:t xml:space="preserve">: konversi dari RGB ke </w:t>
      </w:r>
      <w:proofErr w:type="spellStart"/>
      <w:r>
        <w:t>grayscale</w:t>
      </w:r>
      <w:proofErr w:type="spellEnd"/>
      <w:r>
        <w:t xml:space="preserve"> jika diperlukan untuk mengurangi kompleksitas komputasi; (4) </w:t>
      </w:r>
      <w:proofErr w:type="spellStart"/>
      <w:r>
        <w:t>Noise</w:t>
      </w:r>
      <w:proofErr w:type="spellEnd"/>
      <w:r>
        <w:t xml:space="preserve"> </w:t>
      </w:r>
      <w:proofErr w:type="spellStart"/>
      <w:r>
        <w:t>reduction</w:t>
      </w:r>
      <w:proofErr w:type="spellEnd"/>
      <w:r>
        <w:t xml:space="preserve">: aplikasi filter untuk mengurangi </w:t>
      </w:r>
      <w:proofErr w:type="spellStart"/>
      <w:r>
        <w:t>noise</w:t>
      </w:r>
      <w:proofErr w:type="spellEnd"/>
      <w:r>
        <w:t xml:space="preserve"> citra yang dapat mengganggu pembelajaran model [12].</w:t>
      </w:r>
    </w:p>
    <w:p w14:paraId="51792241" w14:textId="25C69BEF" w:rsidR="000E3AF1" w:rsidRDefault="000E3AF1" w:rsidP="008627B8">
      <w:pPr>
        <w:ind w:firstLine="720"/>
        <w:jc w:val="both"/>
      </w:pPr>
      <w:r>
        <w:t xml:space="preserve">Data </w:t>
      </w:r>
      <w:proofErr w:type="spellStart"/>
      <w:r>
        <w:t>augmentation</w:t>
      </w:r>
      <w:proofErr w:type="spellEnd"/>
      <w:r>
        <w:t xml:space="preserve"> adalah teknik yang menciptakan variasi sintetis dari citra asli dengan melakukan transformasi geometris dan </w:t>
      </w:r>
      <w:proofErr w:type="spellStart"/>
      <w:r>
        <w:t>fotometris</w:t>
      </w:r>
      <w:proofErr w:type="spellEnd"/>
      <w:r>
        <w:t xml:space="preserve"> tanpa mengubah label kelas. Teknik </w:t>
      </w:r>
      <w:proofErr w:type="spellStart"/>
      <w:r>
        <w:t>augmentasi</w:t>
      </w:r>
      <w:proofErr w:type="spellEnd"/>
      <w:r>
        <w:t xml:space="preserve"> yang umum digunakan meliputi: </w:t>
      </w:r>
      <w:proofErr w:type="spellStart"/>
      <w:r>
        <w:t>rotation</w:t>
      </w:r>
      <w:proofErr w:type="spellEnd"/>
      <w:r>
        <w:t xml:space="preserve"> (rotasi citra), horizontal/</w:t>
      </w:r>
      <w:proofErr w:type="spellStart"/>
      <w:r>
        <w:t>vertical</w:t>
      </w:r>
      <w:proofErr w:type="spellEnd"/>
      <w:r>
        <w:t xml:space="preserve"> </w:t>
      </w:r>
      <w:proofErr w:type="spellStart"/>
      <w:r>
        <w:t>flip</w:t>
      </w:r>
      <w:proofErr w:type="spellEnd"/>
      <w:r>
        <w:t xml:space="preserve"> (pencerminan), </w:t>
      </w:r>
      <w:proofErr w:type="spellStart"/>
      <w:r>
        <w:t>brightness</w:t>
      </w:r>
      <w:proofErr w:type="spellEnd"/>
      <w:r>
        <w:t xml:space="preserve"> </w:t>
      </w:r>
      <w:proofErr w:type="spellStart"/>
      <w:r>
        <w:t>adjustment</w:t>
      </w:r>
      <w:proofErr w:type="spellEnd"/>
      <w:r>
        <w:t xml:space="preserve"> (penyesuaian kecerahan), </w:t>
      </w:r>
      <w:proofErr w:type="spellStart"/>
      <w:r>
        <w:t>zoom</w:t>
      </w:r>
      <w:proofErr w:type="spellEnd"/>
      <w:r>
        <w:t xml:space="preserve">, </w:t>
      </w:r>
      <w:proofErr w:type="spellStart"/>
      <w:r>
        <w:t>cropping</w:t>
      </w:r>
      <w:proofErr w:type="spellEnd"/>
      <w:r>
        <w:t xml:space="preserve">, dan </w:t>
      </w:r>
      <w:proofErr w:type="spellStart"/>
      <w:r>
        <w:t>shift</w:t>
      </w:r>
      <w:proofErr w:type="spellEnd"/>
      <w:r>
        <w:t xml:space="preserve"> (pergeseran). </w:t>
      </w:r>
      <w:proofErr w:type="spellStart"/>
      <w:r>
        <w:t>Augmentasi</w:t>
      </w:r>
      <w:proofErr w:type="spellEnd"/>
      <w:r>
        <w:t xml:space="preserve"> data sangat bermanfaat ketika </w:t>
      </w:r>
      <w:proofErr w:type="spellStart"/>
      <w:r>
        <w:t>dataset</w:t>
      </w:r>
      <w:proofErr w:type="spellEnd"/>
      <w:r>
        <w:t xml:space="preserve"> terbatas, karena meningkatkan keragaman data </w:t>
      </w:r>
      <w:proofErr w:type="spellStart"/>
      <w:r>
        <w:t>training</w:t>
      </w:r>
      <w:proofErr w:type="spellEnd"/>
      <w:r>
        <w:t xml:space="preserve"> dan membantu model belajar fitur yang lebih </w:t>
      </w:r>
      <w:proofErr w:type="spellStart"/>
      <w:r>
        <w:t>robust</w:t>
      </w:r>
      <w:proofErr w:type="spellEnd"/>
      <w:r>
        <w:t xml:space="preserve"> dan </w:t>
      </w:r>
      <w:proofErr w:type="spellStart"/>
      <w:r>
        <w:t>generalisable</w:t>
      </w:r>
      <w:proofErr w:type="spellEnd"/>
      <w:r>
        <w:t xml:space="preserve"> [13].</w:t>
      </w:r>
    </w:p>
    <w:p w14:paraId="2F23E876" w14:textId="00969719" w:rsidR="000E3AF1" w:rsidRPr="008627B8" w:rsidRDefault="000E3AF1" w:rsidP="00667E07">
      <w:pPr>
        <w:pStyle w:val="ListParagraph"/>
        <w:numPr>
          <w:ilvl w:val="0"/>
          <w:numId w:val="18"/>
        </w:numPr>
        <w:spacing w:before="240"/>
      </w:pPr>
      <w:r w:rsidRPr="008627B8">
        <w:t xml:space="preserve">Transfer </w:t>
      </w:r>
      <w:proofErr w:type="spellStart"/>
      <w:r w:rsidRPr="008627B8">
        <w:t>Learning</w:t>
      </w:r>
      <w:proofErr w:type="spellEnd"/>
      <w:r w:rsidRPr="008627B8">
        <w:t xml:space="preserve"> dan Domain </w:t>
      </w:r>
      <w:proofErr w:type="spellStart"/>
      <w:r w:rsidRPr="008627B8">
        <w:t>Adaptation</w:t>
      </w:r>
      <w:proofErr w:type="spellEnd"/>
    </w:p>
    <w:p w14:paraId="11E9DE26" w14:textId="77777777" w:rsidR="00667E07" w:rsidRDefault="000E3AF1" w:rsidP="00667E07">
      <w:pPr>
        <w:spacing w:after="240"/>
        <w:ind w:firstLine="207"/>
        <w:jc w:val="both"/>
      </w:pPr>
      <w:r>
        <w:t xml:space="preserve">Transfer </w:t>
      </w:r>
      <w:proofErr w:type="spellStart"/>
      <w:r>
        <w:t>learning</w:t>
      </w:r>
      <w:proofErr w:type="spellEnd"/>
      <w:r>
        <w:t xml:space="preserve"> adalah pendekatan </w:t>
      </w:r>
      <w:proofErr w:type="spellStart"/>
      <w:r>
        <w:t>machine</w:t>
      </w:r>
      <w:proofErr w:type="spellEnd"/>
      <w:r>
        <w:t xml:space="preserve"> </w:t>
      </w:r>
      <w:proofErr w:type="spellStart"/>
      <w:r>
        <w:t>learning</w:t>
      </w:r>
      <w:proofErr w:type="spellEnd"/>
      <w:r>
        <w:t xml:space="preserve"> di mana pengetahuan yang telah dipelajari dari satu </w:t>
      </w:r>
      <w:proofErr w:type="spellStart"/>
      <w:r>
        <w:t>task</w:t>
      </w:r>
      <w:proofErr w:type="spellEnd"/>
      <w:r>
        <w:t xml:space="preserve"> atau domain diterapkan untuk meningkatkan pembelajaran pada </w:t>
      </w:r>
      <w:proofErr w:type="spellStart"/>
      <w:r>
        <w:t>task</w:t>
      </w:r>
      <w:proofErr w:type="spellEnd"/>
      <w:r>
        <w:t xml:space="preserve"> atau domain yang berbeda namun terkait [6]. </w:t>
      </w:r>
      <w:r>
        <w:t xml:space="preserve">Intuisi di balik transfer </w:t>
      </w:r>
      <w:proofErr w:type="spellStart"/>
      <w:r>
        <w:t>learning</w:t>
      </w:r>
      <w:proofErr w:type="spellEnd"/>
      <w:r>
        <w:t xml:space="preserve"> adalah bahwa fitur-fitur tingkat rendah yang dipelajari dari </w:t>
      </w:r>
      <w:proofErr w:type="spellStart"/>
      <w:r>
        <w:t>dataset</w:t>
      </w:r>
      <w:proofErr w:type="spellEnd"/>
      <w:r>
        <w:t xml:space="preserve"> besar dan domain umum sering kali dapat ditransfer dan dimanfaatkan untuk </w:t>
      </w:r>
      <w:proofErr w:type="spellStart"/>
      <w:r>
        <w:t>task</w:t>
      </w:r>
      <w:proofErr w:type="spellEnd"/>
      <w:r>
        <w:t xml:space="preserve"> spesifik dengan </w:t>
      </w:r>
      <w:proofErr w:type="spellStart"/>
      <w:r>
        <w:t>dataset</w:t>
      </w:r>
      <w:proofErr w:type="spellEnd"/>
      <w:r>
        <w:t xml:space="preserve"> lebih kecil [14].</w:t>
      </w:r>
    </w:p>
    <w:p w14:paraId="5BE8593D" w14:textId="77777777" w:rsidR="00667E07" w:rsidRDefault="000E3AF1" w:rsidP="00667E07">
      <w:pPr>
        <w:spacing w:after="240"/>
        <w:ind w:firstLine="207"/>
        <w:jc w:val="both"/>
      </w:pPr>
      <w:r>
        <w:t xml:space="preserve">Terdapat beberapa strategi transfer </w:t>
      </w:r>
      <w:proofErr w:type="spellStart"/>
      <w:r>
        <w:t>learning</w:t>
      </w:r>
      <w:proofErr w:type="spellEnd"/>
      <w:r>
        <w:t xml:space="preserve"> yang umum digunakan dalam </w:t>
      </w:r>
      <w:proofErr w:type="spellStart"/>
      <w:r>
        <w:t>deep</w:t>
      </w:r>
      <w:proofErr w:type="spellEnd"/>
      <w:r>
        <w:t xml:space="preserve"> </w:t>
      </w:r>
      <w:proofErr w:type="spellStart"/>
      <w:r>
        <w:t>learning</w:t>
      </w:r>
      <w:proofErr w:type="spellEnd"/>
      <w:r>
        <w:t xml:space="preserve">: (1) </w:t>
      </w:r>
      <w:proofErr w:type="spellStart"/>
      <w:r>
        <w:t>Feature</w:t>
      </w:r>
      <w:proofErr w:type="spellEnd"/>
      <w:r>
        <w:t xml:space="preserve"> </w:t>
      </w:r>
      <w:proofErr w:type="spellStart"/>
      <w:r>
        <w:t>extraction</w:t>
      </w:r>
      <w:proofErr w:type="spellEnd"/>
      <w:r>
        <w:t xml:space="preserve">: menggunakan model </w:t>
      </w:r>
      <w:proofErr w:type="spellStart"/>
      <w:r>
        <w:t>pre-trained</w:t>
      </w:r>
      <w:proofErr w:type="spellEnd"/>
      <w:r>
        <w:t xml:space="preserve"> sebagai </w:t>
      </w:r>
      <w:proofErr w:type="spellStart"/>
      <w:r>
        <w:t>fixed</w:t>
      </w:r>
      <w:proofErr w:type="spellEnd"/>
      <w:r>
        <w:t xml:space="preserve"> </w:t>
      </w:r>
      <w:proofErr w:type="spellStart"/>
      <w:r>
        <w:t>feature</w:t>
      </w:r>
      <w:proofErr w:type="spellEnd"/>
      <w:r>
        <w:t xml:space="preserve"> </w:t>
      </w:r>
      <w:proofErr w:type="spellStart"/>
      <w:r>
        <w:t>extractor</w:t>
      </w:r>
      <w:proofErr w:type="spellEnd"/>
      <w:r>
        <w:t xml:space="preserve">, di mana hanya </w:t>
      </w:r>
      <w:proofErr w:type="spellStart"/>
      <w:r>
        <w:t>fully</w:t>
      </w:r>
      <w:proofErr w:type="spellEnd"/>
      <w:r>
        <w:t xml:space="preserve"> </w:t>
      </w:r>
      <w:proofErr w:type="spellStart"/>
      <w:r>
        <w:t>connected</w:t>
      </w:r>
      <w:proofErr w:type="spellEnd"/>
      <w:r>
        <w:t xml:space="preserve"> layer terakhir yang dilatih ulang; (2) Fine-</w:t>
      </w:r>
      <w:proofErr w:type="spellStart"/>
      <w:r>
        <w:t>tuning</w:t>
      </w:r>
      <w:proofErr w:type="spellEnd"/>
      <w:r>
        <w:t xml:space="preserve">: melatih kembali sebagian atau seluruh layer model </w:t>
      </w:r>
      <w:proofErr w:type="spellStart"/>
      <w:r>
        <w:t>pre-trained</w:t>
      </w:r>
      <w:proofErr w:type="spellEnd"/>
      <w:r>
        <w:t xml:space="preserve"> dengan </w:t>
      </w:r>
      <w:proofErr w:type="spellStart"/>
      <w:r>
        <w:t>learning</w:t>
      </w:r>
      <w:proofErr w:type="spellEnd"/>
      <w:r>
        <w:t xml:space="preserve"> </w:t>
      </w:r>
      <w:proofErr w:type="spellStart"/>
      <w:r>
        <w:t>rate</w:t>
      </w:r>
      <w:proofErr w:type="spellEnd"/>
      <w:r>
        <w:t xml:space="preserve"> yang kecil untuk menghindari </w:t>
      </w:r>
      <w:proofErr w:type="spellStart"/>
      <w:r>
        <w:t>overfitting</w:t>
      </w:r>
      <w:proofErr w:type="spellEnd"/>
      <w:r>
        <w:t xml:space="preserve">; (3) Domain </w:t>
      </w:r>
      <w:proofErr w:type="spellStart"/>
      <w:r>
        <w:t>adaptation</w:t>
      </w:r>
      <w:proofErr w:type="spellEnd"/>
      <w:r>
        <w:t xml:space="preserve">: menyesuaikan model untuk mengatasi pergeseran distribusi data antara domain sumber dan target [6]. Dalam penelitian ini, strategi </w:t>
      </w:r>
      <w:proofErr w:type="spellStart"/>
      <w:r>
        <w:t>fine-tuning</w:t>
      </w:r>
      <w:proofErr w:type="spellEnd"/>
      <w:r>
        <w:t xml:space="preserve"> digunakan, di mana model MobileNetV2 </w:t>
      </w:r>
      <w:proofErr w:type="spellStart"/>
      <w:r>
        <w:t>pre-trained</w:t>
      </w:r>
      <w:proofErr w:type="spellEnd"/>
      <w:r>
        <w:t xml:space="preserve"> pada </w:t>
      </w:r>
      <w:proofErr w:type="spellStart"/>
      <w:r>
        <w:t>ImageNet</w:t>
      </w:r>
      <w:proofErr w:type="spellEnd"/>
      <w:r>
        <w:t xml:space="preserve"> dilatih ulang pada </w:t>
      </w:r>
      <w:proofErr w:type="spellStart"/>
      <w:r>
        <w:t>dataset</w:t>
      </w:r>
      <w:proofErr w:type="spellEnd"/>
      <w:r>
        <w:t xml:space="preserve"> daun ketapang spesifik.</w:t>
      </w:r>
    </w:p>
    <w:p w14:paraId="0F99D056" w14:textId="5176F6D6" w:rsidR="000E3AF1" w:rsidRDefault="000E3AF1" w:rsidP="00667E07">
      <w:pPr>
        <w:spacing w:after="240"/>
        <w:ind w:firstLine="207"/>
        <w:jc w:val="both"/>
      </w:pPr>
      <w:r>
        <w:t xml:space="preserve">Keuntungan utama transfer </w:t>
      </w:r>
      <w:proofErr w:type="spellStart"/>
      <w:r>
        <w:t>learning</w:t>
      </w:r>
      <w:proofErr w:type="spellEnd"/>
      <w:r>
        <w:t xml:space="preserve"> terhadap pembelajaran dari nol adalah: (1) Mengatasi keterbatasan data berlabel, yang sering menjadi </w:t>
      </w:r>
      <w:proofErr w:type="spellStart"/>
      <w:r>
        <w:t>bottleneck</w:t>
      </w:r>
      <w:proofErr w:type="spellEnd"/>
      <w:r>
        <w:t xml:space="preserve"> dalam aplikasi praktis </w:t>
      </w:r>
      <w:proofErr w:type="spellStart"/>
      <w:r>
        <w:t>deep</w:t>
      </w:r>
      <w:proofErr w:type="spellEnd"/>
      <w:r>
        <w:t xml:space="preserve"> </w:t>
      </w:r>
      <w:proofErr w:type="spellStart"/>
      <w:r>
        <w:t>learning</w:t>
      </w:r>
      <w:proofErr w:type="spellEnd"/>
      <w:r>
        <w:t xml:space="preserve">; (2) Mempercepat konvergensi </w:t>
      </w:r>
      <w:proofErr w:type="spellStart"/>
      <w:r>
        <w:t>training</w:t>
      </w:r>
      <w:proofErr w:type="spellEnd"/>
      <w:r>
        <w:t xml:space="preserve"> karena model sudah memiliki </w:t>
      </w:r>
      <w:proofErr w:type="spellStart"/>
      <w:r>
        <w:t>inisialisasi</w:t>
      </w:r>
      <w:proofErr w:type="spellEnd"/>
      <w:r>
        <w:t xml:space="preserve"> </w:t>
      </w:r>
      <w:proofErr w:type="spellStart"/>
      <w:r>
        <w:t>weight</w:t>
      </w:r>
      <w:proofErr w:type="spellEnd"/>
      <w:r>
        <w:t xml:space="preserve"> yang baik; (3) Meningkatkan akurasi pada </w:t>
      </w:r>
      <w:proofErr w:type="spellStart"/>
      <w:r>
        <w:t>dataset</w:t>
      </w:r>
      <w:proofErr w:type="spellEnd"/>
      <w:r>
        <w:t xml:space="preserve"> target, terutama ketika data target terbatas dan tidak dapat melatih model kompleks dari </w:t>
      </w:r>
      <w:proofErr w:type="spellStart"/>
      <w:r>
        <w:t>scratch</w:t>
      </w:r>
      <w:proofErr w:type="spellEnd"/>
      <w:r>
        <w:t xml:space="preserve">; (4) Mengurangi kebutuhan komputasi dan waktu </w:t>
      </w:r>
      <w:proofErr w:type="spellStart"/>
      <w:r>
        <w:t>training</w:t>
      </w:r>
      <w:proofErr w:type="spellEnd"/>
      <w:r>
        <w:t xml:space="preserve"> [14]. Pada studi lain tentang deteksi penyakit tanaman menggunakan </w:t>
      </w:r>
      <w:proofErr w:type="spellStart"/>
      <w:r>
        <w:t>deep</w:t>
      </w:r>
      <w:proofErr w:type="spellEnd"/>
      <w:r>
        <w:t xml:space="preserve"> </w:t>
      </w:r>
      <w:proofErr w:type="spellStart"/>
      <w:r>
        <w:t>learning</w:t>
      </w:r>
      <w:proofErr w:type="spellEnd"/>
      <w:r>
        <w:t xml:space="preserve">, transfer </w:t>
      </w:r>
      <w:proofErr w:type="spellStart"/>
      <w:r>
        <w:t>learning</w:t>
      </w:r>
      <w:proofErr w:type="spellEnd"/>
      <w:r>
        <w:t xml:space="preserve"> dengan berbagai </w:t>
      </w:r>
      <w:proofErr w:type="spellStart"/>
      <w:r>
        <w:t>pre-trained</w:t>
      </w:r>
      <w:proofErr w:type="spellEnd"/>
      <w:r>
        <w:t xml:space="preserve"> model telah menunjukkan performa superior dibandingkan pelatihan dari nol [5].</w:t>
      </w:r>
    </w:p>
    <w:p w14:paraId="1ADA2213" w14:textId="5BA4B278" w:rsidR="000E3AF1" w:rsidRDefault="000E3AF1" w:rsidP="00991DB3">
      <w:pPr>
        <w:pStyle w:val="Heading2"/>
        <w:numPr>
          <w:ilvl w:val="0"/>
          <w:numId w:val="18"/>
        </w:numPr>
        <w:ind w:left="567"/>
      </w:pPr>
      <w:proofErr w:type="spellStart"/>
      <w:r>
        <w:t>Convolutional</w:t>
      </w:r>
      <w:proofErr w:type="spellEnd"/>
      <w:r>
        <w:t xml:space="preserve"> Neural Network (CNN) dan Arsitektur </w:t>
      </w:r>
      <w:proofErr w:type="spellStart"/>
      <w:r>
        <w:t>Deep</w:t>
      </w:r>
      <w:proofErr w:type="spellEnd"/>
      <w:r>
        <w:t xml:space="preserve"> </w:t>
      </w:r>
      <w:proofErr w:type="spellStart"/>
      <w:r>
        <w:t>Learning</w:t>
      </w:r>
      <w:proofErr w:type="spellEnd"/>
    </w:p>
    <w:p w14:paraId="7D08E833" w14:textId="77777777" w:rsidR="00667E07" w:rsidRDefault="000E3AF1" w:rsidP="00991DB3">
      <w:pPr>
        <w:ind w:firstLine="360"/>
        <w:jc w:val="both"/>
      </w:pPr>
      <w:proofErr w:type="spellStart"/>
      <w:r>
        <w:t>Convolutional</w:t>
      </w:r>
      <w:proofErr w:type="spellEnd"/>
      <w:r>
        <w:t xml:space="preserve"> Neural Network (CNN) adalah kelas khusus dari </w:t>
      </w:r>
      <w:proofErr w:type="spellStart"/>
      <w:r>
        <w:t>artificial</w:t>
      </w:r>
      <w:proofErr w:type="spellEnd"/>
      <w:r>
        <w:t xml:space="preserve"> neural </w:t>
      </w:r>
      <w:proofErr w:type="spellStart"/>
      <w:r>
        <w:t>network</w:t>
      </w:r>
      <w:proofErr w:type="spellEnd"/>
      <w:r>
        <w:t xml:space="preserve"> yang dirancang untuk memproses data dengan struktur </w:t>
      </w:r>
      <w:proofErr w:type="spellStart"/>
      <w:r>
        <w:t>grid-like</w:t>
      </w:r>
      <w:proofErr w:type="spellEnd"/>
      <w:r>
        <w:t xml:space="preserve">, seperti citra dua dimensi. CNN memanfaatkan operasi konvolusi untuk mengekstrak fitur lokal dari </w:t>
      </w:r>
      <w:proofErr w:type="spellStart"/>
      <w:r>
        <w:t>input</w:t>
      </w:r>
      <w:proofErr w:type="spellEnd"/>
      <w:r>
        <w:t xml:space="preserve"> dan membangun representasi hierarkis dari fitur kompleks [15]. Struktur dasar CNN terdiri dari beberapa jenis layer:</w:t>
      </w:r>
    </w:p>
    <w:p w14:paraId="046424F7" w14:textId="77777777" w:rsidR="00667E07" w:rsidRDefault="000E3AF1" w:rsidP="00667E07">
      <w:pPr>
        <w:ind w:firstLine="360"/>
        <w:jc w:val="both"/>
      </w:pPr>
      <w:proofErr w:type="spellStart"/>
      <w:r>
        <w:t>Convolutional</w:t>
      </w:r>
      <w:proofErr w:type="spellEnd"/>
      <w:r>
        <w:t xml:space="preserve"> Layer: Layer ini menerapkan operasi konvolusi menggunakan filter (</w:t>
      </w:r>
      <w:proofErr w:type="spellStart"/>
      <w:r>
        <w:t>kernel</w:t>
      </w:r>
      <w:proofErr w:type="spellEnd"/>
      <w:r>
        <w:t xml:space="preserve">) kecil yang digeser di seluruh citra </w:t>
      </w:r>
      <w:proofErr w:type="spellStart"/>
      <w:r>
        <w:t>input</w:t>
      </w:r>
      <w:proofErr w:type="spellEnd"/>
      <w:r>
        <w:t xml:space="preserve">. Setiap filter belajar mendeteksi pola lokal spesifik. </w:t>
      </w:r>
      <w:proofErr w:type="spellStart"/>
      <w:r>
        <w:t>Output</w:t>
      </w:r>
      <w:proofErr w:type="spellEnd"/>
      <w:r>
        <w:t xml:space="preserve"> dari </w:t>
      </w:r>
      <w:proofErr w:type="spellStart"/>
      <w:r>
        <w:t>convolutional</w:t>
      </w:r>
      <w:proofErr w:type="spellEnd"/>
      <w:r>
        <w:t xml:space="preserve"> layer disebut </w:t>
      </w:r>
      <w:proofErr w:type="spellStart"/>
      <w:r>
        <w:t>feature</w:t>
      </w:r>
      <w:proofErr w:type="spellEnd"/>
      <w:r>
        <w:t xml:space="preserve"> map.</w:t>
      </w:r>
    </w:p>
    <w:p w14:paraId="7A3B7854" w14:textId="77777777" w:rsidR="00667E07" w:rsidRDefault="000E3AF1" w:rsidP="00667E07">
      <w:pPr>
        <w:ind w:firstLine="360"/>
        <w:jc w:val="both"/>
      </w:pPr>
      <w:proofErr w:type="spellStart"/>
      <w:r>
        <w:lastRenderedPageBreak/>
        <w:t>Activation</w:t>
      </w:r>
      <w:proofErr w:type="spellEnd"/>
      <w:r>
        <w:t xml:space="preserve"> </w:t>
      </w:r>
      <w:proofErr w:type="spellStart"/>
      <w:r>
        <w:t>Function</w:t>
      </w:r>
      <w:proofErr w:type="spellEnd"/>
      <w:r>
        <w:t xml:space="preserve"> (</w:t>
      </w:r>
      <w:proofErr w:type="spellStart"/>
      <w:r>
        <w:t>ReLU</w:t>
      </w:r>
      <w:proofErr w:type="spellEnd"/>
      <w:r>
        <w:t xml:space="preserve">): Fungsi </w:t>
      </w:r>
      <w:proofErr w:type="spellStart"/>
      <w:r>
        <w:t>aktivasi</w:t>
      </w:r>
      <w:proofErr w:type="spellEnd"/>
      <w:r>
        <w:t xml:space="preserve"> </w:t>
      </w:r>
      <w:proofErr w:type="spellStart"/>
      <w:r>
        <w:t>Rectified</w:t>
      </w:r>
      <w:proofErr w:type="spellEnd"/>
      <w:r>
        <w:t xml:space="preserve"> Linear Unit (</w:t>
      </w:r>
      <w:proofErr w:type="spellStart"/>
      <w:r>
        <w:t>ReLU</w:t>
      </w:r>
      <w:proofErr w:type="spellEnd"/>
      <w:r>
        <w:t xml:space="preserve">), yang didefinisikan sebagai f(x) = </w:t>
      </w:r>
      <w:proofErr w:type="spellStart"/>
      <w:r>
        <w:t>max</w:t>
      </w:r>
      <w:proofErr w:type="spellEnd"/>
      <w:r>
        <w:t xml:space="preserve">(0, x), diterapkan setelah konvolusi untuk memperkenalkan </w:t>
      </w:r>
      <w:proofErr w:type="spellStart"/>
      <w:r>
        <w:t>nonlinearitas</w:t>
      </w:r>
      <w:proofErr w:type="spellEnd"/>
      <w:r>
        <w:t xml:space="preserve">. </w:t>
      </w:r>
      <w:proofErr w:type="spellStart"/>
      <w:r>
        <w:t>ReLU</w:t>
      </w:r>
      <w:proofErr w:type="spellEnd"/>
      <w:r>
        <w:t xml:space="preserve"> telah menjadi fungsi </w:t>
      </w:r>
      <w:proofErr w:type="spellStart"/>
      <w:r>
        <w:t>aktivasi</w:t>
      </w:r>
      <w:proofErr w:type="spellEnd"/>
      <w:r>
        <w:t xml:space="preserve"> standar dalam </w:t>
      </w:r>
      <w:proofErr w:type="spellStart"/>
      <w:r>
        <w:t>deep</w:t>
      </w:r>
      <w:proofErr w:type="spellEnd"/>
      <w:r>
        <w:t xml:space="preserve"> </w:t>
      </w:r>
      <w:proofErr w:type="spellStart"/>
      <w:r>
        <w:t>learning</w:t>
      </w:r>
      <w:proofErr w:type="spellEnd"/>
      <w:r>
        <w:t xml:space="preserve"> karena efisiensi komputasinya.</w:t>
      </w:r>
      <w:r>
        <w:br/>
      </w:r>
      <w:proofErr w:type="spellStart"/>
      <w:r>
        <w:t>Pooling</w:t>
      </w:r>
      <w:proofErr w:type="spellEnd"/>
      <w:r>
        <w:t xml:space="preserve"> Layer: Layer ini melakukan </w:t>
      </w:r>
      <w:proofErr w:type="spellStart"/>
      <w:r>
        <w:t>downsampling</w:t>
      </w:r>
      <w:proofErr w:type="spellEnd"/>
      <w:r>
        <w:t xml:space="preserve"> untuk mengurangi dimensi </w:t>
      </w:r>
      <w:proofErr w:type="spellStart"/>
      <w:r>
        <w:t>feature</w:t>
      </w:r>
      <w:proofErr w:type="spellEnd"/>
      <w:r>
        <w:t xml:space="preserve"> map sambil mempertahankan informasi penting. Max </w:t>
      </w:r>
      <w:proofErr w:type="spellStart"/>
      <w:r>
        <w:t>pooling</w:t>
      </w:r>
      <w:proofErr w:type="spellEnd"/>
      <w:r>
        <w:t xml:space="preserve">, yang mengambil nilai maksimum dari region lokal, adalah teknik </w:t>
      </w:r>
      <w:proofErr w:type="spellStart"/>
      <w:r>
        <w:t>pooling</w:t>
      </w:r>
      <w:proofErr w:type="spellEnd"/>
      <w:r>
        <w:t xml:space="preserve"> paling umum.</w:t>
      </w:r>
    </w:p>
    <w:p w14:paraId="3D59FA89" w14:textId="5CA327D2" w:rsidR="000E3AF1" w:rsidRDefault="000E3AF1" w:rsidP="00667E07">
      <w:pPr>
        <w:ind w:firstLine="360"/>
        <w:jc w:val="both"/>
      </w:pPr>
      <w:proofErr w:type="spellStart"/>
      <w:r>
        <w:t>Fully</w:t>
      </w:r>
      <w:proofErr w:type="spellEnd"/>
      <w:r>
        <w:t xml:space="preserve"> </w:t>
      </w:r>
      <w:proofErr w:type="spellStart"/>
      <w:r>
        <w:t>Connected</w:t>
      </w:r>
      <w:proofErr w:type="spellEnd"/>
      <w:r>
        <w:t xml:space="preserve"> Layer: Layer ini menghubungkan semua neuron dari layer sebelumnya ke layer saat ini. </w:t>
      </w:r>
      <w:proofErr w:type="spellStart"/>
      <w:r>
        <w:t>Fully</w:t>
      </w:r>
      <w:proofErr w:type="spellEnd"/>
      <w:r>
        <w:t xml:space="preserve"> </w:t>
      </w:r>
      <w:proofErr w:type="spellStart"/>
      <w:r>
        <w:t>connected</w:t>
      </w:r>
      <w:proofErr w:type="spellEnd"/>
      <w:r>
        <w:t xml:space="preserve"> layer biasanya digunakan di akhir </w:t>
      </w:r>
      <w:proofErr w:type="spellStart"/>
      <w:r>
        <w:t>network</w:t>
      </w:r>
      <w:proofErr w:type="spellEnd"/>
      <w:r>
        <w:t xml:space="preserve"> untuk </w:t>
      </w:r>
      <w:proofErr w:type="spellStart"/>
      <w:r>
        <w:t>classification</w:t>
      </w:r>
      <w:proofErr w:type="spellEnd"/>
      <w:r>
        <w:t xml:space="preserve"> </w:t>
      </w:r>
      <w:proofErr w:type="spellStart"/>
      <w:r>
        <w:t>tasks</w:t>
      </w:r>
      <w:proofErr w:type="spellEnd"/>
      <w:r>
        <w:t>.</w:t>
      </w:r>
    </w:p>
    <w:p w14:paraId="3FED261F" w14:textId="509CBCFE" w:rsidR="000E3AF1" w:rsidRDefault="000E3AF1" w:rsidP="0077647B">
      <w:pPr>
        <w:pStyle w:val="ListParagraph"/>
        <w:numPr>
          <w:ilvl w:val="0"/>
          <w:numId w:val="18"/>
        </w:numPr>
        <w:spacing w:before="240"/>
      </w:pPr>
      <w:r>
        <w:t>Arsitektur MobileNetV2</w:t>
      </w:r>
    </w:p>
    <w:p w14:paraId="4A037153" w14:textId="77777777" w:rsidR="008627B8" w:rsidRDefault="000E3AF1" w:rsidP="008627B8">
      <w:pPr>
        <w:ind w:firstLine="720"/>
        <w:jc w:val="both"/>
      </w:pPr>
      <w:r>
        <w:t xml:space="preserve">MobileNetV2 adalah arsitektur neural </w:t>
      </w:r>
      <w:proofErr w:type="spellStart"/>
      <w:r>
        <w:t>network</w:t>
      </w:r>
      <w:proofErr w:type="spellEnd"/>
      <w:r>
        <w:t xml:space="preserve"> yang dirancang khusus untuk efisiensi tinggi pada perangkat </w:t>
      </w:r>
      <w:proofErr w:type="spellStart"/>
      <w:r>
        <w:t>mobile</w:t>
      </w:r>
      <w:proofErr w:type="spellEnd"/>
      <w:r>
        <w:t xml:space="preserve"> dan </w:t>
      </w:r>
      <w:proofErr w:type="spellStart"/>
      <w:r>
        <w:t>edge</w:t>
      </w:r>
      <w:proofErr w:type="spellEnd"/>
      <w:r>
        <w:t xml:space="preserve"> dengan keterbatasan komputasi [7]. Arsitektur ini menggabungkan beberapa inovasi kunci: (1) </w:t>
      </w:r>
      <w:proofErr w:type="spellStart"/>
      <w:r>
        <w:t>Depthwise</w:t>
      </w:r>
      <w:proofErr w:type="spellEnd"/>
      <w:r>
        <w:t xml:space="preserve"> </w:t>
      </w:r>
      <w:proofErr w:type="spellStart"/>
      <w:r>
        <w:t>Separable</w:t>
      </w:r>
      <w:proofErr w:type="spellEnd"/>
      <w:r>
        <w:t xml:space="preserve"> </w:t>
      </w:r>
      <w:proofErr w:type="spellStart"/>
      <w:r>
        <w:t>Convolution</w:t>
      </w:r>
      <w:proofErr w:type="spellEnd"/>
      <w:r>
        <w:t>: mengurangi jumlah parameter dengan memisahkan konvolusi spasial dari konvolusi lintas-</w:t>
      </w:r>
      <w:proofErr w:type="spellStart"/>
      <w:r>
        <w:t>channel</w:t>
      </w:r>
      <w:proofErr w:type="spellEnd"/>
      <w:r>
        <w:t xml:space="preserve">; (2) </w:t>
      </w:r>
      <w:proofErr w:type="spellStart"/>
      <w:r>
        <w:t>Inverted</w:t>
      </w:r>
      <w:proofErr w:type="spellEnd"/>
      <w:r>
        <w:t xml:space="preserve"> </w:t>
      </w:r>
      <w:proofErr w:type="spellStart"/>
      <w:r>
        <w:t>Residual</w:t>
      </w:r>
      <w:proofErr w:type="spellEnd"/>
      <w:r>
        <w:t xml:space="preserve"> </w:t>
      </w:r>
      <w:proofErr w:type="spellStart"/>
      <w:r>
        <w:t>Blocks</w:t>
      </w:r>
      <w:proofErr w:type="spellEnd"/>
      <w:r>
        <w:t xml:space="preserve">: menggunakan ekspansi fitur yang diikuti kontraksi untuk efisiensi; (3) Linear </w:t>
      </w:r>
      <w:proofErr w:type="spellStart"/>
      <w:r>
        <w:t>Bottleneck</w:t>
      </w:r>
      <w:proofErr w:type="spellEnd"/>
      <w:r>
        <w:t xml:space="preserve">: menghapus </w:t>
      </w:r>
      <w:proofErr w:type="spellStart"/>
      <w:r>
        <w:t>nonlinearitas</w:t>
      </w:r>
      <w:proofErr w:type="spellEnd"/>
      <w:r>
        <w:t xml:space="preserve"> di </w:t>
      </w:r>
      <w:proofErr w:type="spellStart"/>
      <w:r>
        <w:t>output</w:t>
      </w:r>
      <w:proofErr w:type="spellEnd"/>
      <w:r>
        <w:t xml:space="preserve"> </w:t>
      </w:r>
      <w:proofErr w:type="spellStart"/>
      <w:r>
        <w:t>bottleneck</w:t>
      </w:r>
      <w:proofErr w:type="spellEnd"/>
      <w:r>
        <w:t xml:space="preserve"> untuk melestarikan informasi [7].</w:t>
      </w:r>
    </w:p>
    <w:p w14:paraId="1555FBE9" w14:textId="77777777" w:rsidR="008627B8" w:rsidRDefault="000E3AF1" w:rsidP="008627B8">
      <w:pPr>
        <w:ind w:firstLine="720"/>
        <w:jc w:val="both"/>
      </w:pPr>
      <w:r>
        <w:t xml:space="preserve">Secara kuantitatif, MobileNetV2 mencapai akurasi top-1 71.3% pada </w:t>
      </w:r>
      <w:proofErr w:type="spellStart"/>
      <w:r>
        <w:t>ImageNet</w:t>
      </w:r>
      <w:proofErr w:type="spellEnd"/>
      <w:r>
        <w:t xml:space="preserve"> dengan hanya 3.5 juta parameter, dibandingkan dengan </w:t>
      </w:r>
      <w:proofErr w:type="spellStart"/>
      <w:r>
        <w:t>ResNet</w:t>
      </w:r>
      <w:proofErr w:type="spellEnd"/>
      <w:r>
        <w:t xml:space="preserve"> yang memerlukan parameter jauh lebih banyak. Latensi inferensi MobileNetV2 juga signifikan lebih rendah, membuatnya cocok untuk aplikasi real-</w:t>
      </w:r>
      <w:proofErr w:type="spellStart"/>
      <w:r>
        <w:t>time</w:t>
      </w:r>
      <w:proofErr w:type="spellEnd"/>
      <w:r>
        <w:t xml:space="preserve"> [7]. Dalam konteks </w:t>
      </w:r>
      <w:proofErr w:type="spellStart"/>
      <w:r>
        <w:t>plant</w:t>
      </w:r>
      <w:proofErr w:type="spellEnd"/>
      <w:r>
        <w:t xml:space="preserve"> </w:t>
      </w:r>
      <w:proofErr w:type="spellStart"/>
      <w:r>
        <w:t>disease</w:t>
      </w:r>
      <w:proofErr w:type="spellEnd"/>
      <w:r>
        <w:t xml:space="preserve"> </w:t>
      </w:r>
      <w:proofErr w:type="spellStart"/>
      <w:r>
        <w:t>detection</w:t>
      </w:r>
      <w:proofErr w:type="spellEnd"/>
      <w:r>
        <w:t xml:space="preserve"> dan </w:t>
      </w:r>
      <w:proofErr w:type="spellStart"/>
      <w:r>
        <w:t>plant</w:t>
      </w:r>
      <w:proofErr w:type="spellEnd"/>
      <w:r>
        <w:t xml:space="preserve"> </w:t>
      </w:r>
      <w:proofErr w:type="spellStart"/>
      <w:r>
        <w:t>leaf</w:t>
      </w:r>
      <w:proofErr w:type="spellEnd"/>
      <w:r>
        <w:t xml:space="preserve"> </w:t>
      </w:r>
      <w:proofErr w:type="spellStart"/>
      <w:r>
        <w:t>classification</w:t>
      </w:r>
      <w:proofErr w:type="spellEnd"/>
      <w:r>
        <w:t xml:space="preserve">, studi-studi terbaru menunjukkan bahwa MobileNetV2 memberikan </w:t>
      </w:r>
      <w:proofErr w:type="spellStart"/>
      <w:r>
        <w:t>trade-off</w:t>
      </w:r>
      <w:proofErr w:type="spellEnd"/>
      <w:r>
        <w:t xml:space="preserve"> yang sangat baik antara akurasi dan efisiensi komputasi [17], [18].</w:t>
      </w:r>
    </w:p>
    <w:p w14:paraId="07DC50A0" w14:textId="205FC6AF" w:rsidR="000E3AF1" w:rsidRDefault="000E3AF1" w:rsidP="005A1FAB">
      <w:pPr>
        <w:spacing w:after="240"/>
        <w:ind w:firstLine="720"/>
        <w:jc w:val="both"/>
      </w:pPr>
      <w:r>
        <w:t xml:space="preserve">Model MobileNetV2 </w:t>
      </w:r>
      <w:proofErr w:type="spellStart"/>
      <w:r>
        <w:t>pre-trained</w:t>
      </w:r>
      <w:proofErr w:type="spellEnd"/>
      <w:r>
        <w:t xml:space="preserve"> pada </w:t>
      </w:r>
      <w:proofErr w:type="spellStart"/>
      <w:r>
        <w:t>ImageNet</w:t>
      </w:r>
      <w:proofErr w:type="spellEnd"/>
      <w:r>
        <w:t xml:space="preserve"> sudah mengandung pengetahuan tentang fitur visual fundamental yang berguna untuk </w:t>
      </w:r>
      <w:proofErr w:type="spellStart"/>
      <w:r>
        <w:t>wide</w:t>
      </w:r>
      <w:proofErr w:type="spellEnd"/>
      <w:r>
        <w:t xml:space="preserve"> </w:t>
      </w:r>
      <w:proofErr w:type="spellStart"/>
      <w:r>
        <w:t>range</w:t>
      </w:r>
      <w:proofErr w:type="spellEnd"/>
      <w:r>
        <w:t xml:space="preserve"> dari </w:t>
      </w:r>
      <w:proofErr w:type="spellStart"/>
      <w:r>
        <w:t>image</w:t>
      </w:r>
      <w:proofErr w:type="spellEnd"/>
      <w:r>
        <w:t xml:space="preserve"> </w:t>
      </w:r>
      <w:proofErr w:type="spellStart"/>
      <w:r>
        <w:t>classification</w:t>
      </w:r>
      <w:proofErr w:type="spellEnd"/>
      <w:r>
        <w:t xml:space="preserve"> </w:t>
      </w:r>
      <w:proofErr w:type="spellStart"/>
      <w:r>
        <w:t>tasks</w:t>
      </w:r>
      <w:proofErr w:type="spellEnd"/>
      <w:r>
        <w:t xml:space="preserve">. Ketika diterapkan pada </w:t>
      </w:r>
      <w:proofErr w:type="spellStart"/>
      <w:r>
        <w:t>dataset</w:t>
      </w:r>
      <w:proofErr w:type="spellEnd"/>
      <w:r>
        <w:t xml:space="preserve"> daun ketapang melalui </w:t>
      </w:r>
      <w:proofErr w:type="spellStart"/>
      <w:r>
        <w:t>fine-tuning</w:t>
      </w:r>
      <w:proofErr w:type="spellEnd"/>
      <w:r>
        <w:t>, model dapat dengan cepat beradaptasi dengan fitur spesifik daun (warna, tekstur, bentuk) yang membedakan tingkat kematangan.</w:t>
      </w:r>
    </w:p>
    <w:p w14:paraId="2E501930" w14:textId="77777777" w:rsidR="005A1FAB" w:rsidRDefault="00552C8A" w:rsidP="00BE2512">
      <w:pPr>
        <w:rPr>
          <w:b/>
          <w:bCs/>
        </w:rPr>
      </w:pPr>
      <w:r w:rsidRPr="005A1FAB">
        <w:rPr>
          <w:b/>
          <w:bCs/>
        </w:rPr>
        <w:t xml:space="preserve">III. </w:t>
      </w:r>
      <w:r w:rsidR="005A1FAB" w:rsidRPr="005A1FAB">
        <w:rPr>
          <w:b/>
          <w:bCs/>
        </w:rPr>
        <w:t>METODE</w:t>
      </w:r>
    </w:p>
    <w:p w14:paraId="6F401BA1" w14:textId="77777777" w:rsidR="009E2AF9" w:rsidRPr="009E2AF9" w:rsidRDefault="009E2AF9" w:rsidP="009E2AF9">
      <w:r w:rsidRPr="009E2AF9">
        <w:t>A. Desain Sistem dan Arsitektur</w:t>
      </w:r>
    </w:p>
    <w:p w14:paraId="581B4B7F" w14:textId="77777777" w:rsidR="00833079" w:rsidRDefault="004F16C3" w:rsidP="00833079">
      <w:pPr>
        <w:ind w:firstLine="720"/>
        <w:jc w:val="both"/>
        <w:rPr>
          <w:lang w:val="sv-SE"/>
        </w:rPr>
      </w:pPr>
      <w:r w:rsidRPr="004F16C3">
        <w:rPr>
          <w:lang w:val="sv-SE"/>
        </w:rPr>
        <w:t>Sistem yang diusulkan merupakan sistem klasifikasi tingkat kematangan daun ketapang (</w:t>
      </w:r>
      <w:r w:rsidRPr="004F16C3">
        <w:rPr>
          <w:i/>
          <w:iCs/>
          <w:lang w:val="sv-SE"/>
        </w:rPr>
        <w:t>Terminalia catappa</w:t>
      </w:r>
      <w:r w:rsidRPr="004F16C3">
        <w:rPr>
          <w:lang w:val="sv-SE"/>
        </w:rPr>
        <w:t xml:space="preserve">) berbasis </w:t>
      </w:r>
      <w:r w:rsidRPr="004F16C3">
        <w:rPr>
          <w:i/>
          <w:iCs/>
          <w:lang w:val="sv-SE"/>
        </w:rPr>
        <w:t>deep learning</w:t>
      </w:r>
      <w:r w:rsidRPr="004F16C3">
        <w:rPr>
          <w:lang w:val="sv-SE"/>
        </w:rPr>
        <w:t xml:space="preserve"> menggunakan metode </w:t>
      </w:r>
      <w:r w:rsidRPr="004F16C3">
        <w:rPr>
          <w:i/>
          <w:iCs/>
          <w:lang w:val="sv-SE"/>
        </w:rPr>
        <w:t>transfer learning</w:t>
      </w:r>
      <w:r w:rsidRPr="004F16C3">
        <w:rPr>
          <w:lang w:val="sv-SE"/>
        </w:rPr>
        <w:t xml:space="preserve"> dengan arsitektur MobileNetV2. Sistem dirancang untuk mengklasifikasikan daun ke dalam tiga kategori, yaitu daun muda (hijau), daun menguning, dan daun tua berdasarkan citra digital.</w:t>
      </w:r>
    </w:p>
    <w:p w14:paraId="152A88C1" w14:textId="77777777" w:rsidR="00833079" w:rsidRDefault="004F16C3" w:rsidP="00833079">
      <w:pPr>
        <w:ind w:firstLine="720"/>
        <w:jc w:val="both"/>
        <w:rPr>
          <w:lang w:val="sv-SE"/>
        </w:rPr>
      </w:pPr>
      <w:r w:rsidRPr="004F16C3">
        <w:rPr>
          <w:lang w:val="sv-SE"/>
        </w:rPr>
        <w:t xml:space="preserve">Secara umum, alur kerja sistem terdiri dari beberapa tahapan, yaitu pengumpulan data, </w:t>
      </w:r>
      <w:r w:rsidRPr="004F16C3">
        <w:rPr>
          <w:i/>
          <w:iCs/>
          <w:lang w:val="sv-SE"/>
        </w:rPr>
        <w:t>preprocessing</w:t>
      </w:r>
      <w:r w:rsidRPr="004F16C3">
        <w:rPr>
          <w:lang w:val="sv-SE"/>
        </w:rPr>
        <w:t xml:space="preserve"> citra, augmentasi data, pelatihan model, dan evaluasi model. Pada tahap pelatihan, MobileNetV2 yang telah dilatih pada dataset ImageNet digunakan sebagai model dasar untuk mengekstraksi fitur citra daun. Selanjutnya, model dilakukan </w:t>
      </w:r>
      <w:r w:rsidRPr="004F16C3">
        <w:rPr>
          <w:i/>
          <w:iCs/>
          <w:lang w:val="sv-SE"/>
        </w:rPr>
        <w:t>fine-tuning</w:t>
      </w:r>
      <w:r w:rsidRPr="004F16C3">
        <w:rPr>
          <w:lang w:val="sv-SE"/>
        </w:rPr>
        <w:t xml:space="preserve"> agar dapat mengenali karakteristik visual yang membedakan setiap tingkat kematangan daun.</w:t>
      </w:r>
    </w:p>
    <w:p w14:paraId="242D65C9" w14:textId="2106990F" w:rsidR="004F16C3" w:rsidRDefault="004F16C3" w:rsidP="00ED2707">
      <w:pPr>
        <w:spacing w:after="240"/>
        <w:ind w:firstLine="720"/>
        <w:jc w:val="both"/>
        <w:rPr>
          <w:lang w:val="sv-SE"/>
        </w:rPr>
      </w:pPr>
      <w:r w:rsidRPr="004F16C3">
        <w:rPr>
          <w:lang w:val="en-ID"/>
        </w:rPr>
        <w:t xml:space="preserve">Performa model </w:t>
      </w:r>
      <w:proofErr w:type="spellStart"/>
      <w:r w:rsidRPr="004F16C3">
        <w:rPr>
          <w:lang w:val="en-ID"/>
        </w:rPr>
        <w:t>dievaluasi</w:t>
      </w:r>
      <w:proofErr w:type="spellEnd"/>
      <w:r w:rsidRPr="004F16C3">
        <w:rPr>
          <w:lang w:val="en-ID"/>
        </w:rPr>
        <w:t xml:space="preserve"> </w:t>
      </w:r>
      <w:proofErr w:type="spellStart"/>
      <w:r w:rsidRPr="004F16C3">
        <w:rPr>
          <w:lang w:val="en-ID"/>
        </w:rPr>
        <w:t>menggunakan</w:t>
      </w:r>
      <w:proofErr w:type="spellEnd"/>
      <w:r w:rsidRPr="004F16C3">
        <w:rPr>
          <w:lang w:val="en-ID"/>
        </w:rPr>
        <w:t xml:space="preserve"> </w:t>
      </w:r>
      <w:proofErr w:type="spellStart"/>
      <w:r w:rsidRPr="004F16C3">
        <w:rPr>
          <w:lang w:val="en-ID"/>
        </w:rPr>
        <w:t>metrik</w:t>
      </w:r>
      <w:proofErr w:type="spellEnd"/>
      <w:r w:rsidRPr="004F16C3">
        <w:rPr>
          <w:lang w:val="en-ID"/>
        </w:rPr>
        <w:t xml:space="preserve"> </w:t>
      </w:r>
      <w:r w:rsidRPr="004F16C3">
        <w:rPr>
          <w:i/>
          <w:iCs/>
          <w:lang w:val="en-ID"/>
        </w:rPr>
        <w:t>accuracy</w:t>
      </w:r>
      <w:r w:rsidRPr="004F16C3">
        <w:rPr>
          <w:lang w:val="en-ID"/>
        </w:rPr>
        <w:t xml:space="preserve">, </w:t>
      </w:r>
      <w:r w:rsidRPr="004F16C3">
        <w:rPr>
          <w:i/>
          <w:iCs/>
          <w:lang w:val="en-ID"/>
        </w:rPr>
        <w:t>precision</w:t>
      </w:r>
      <w:r w:rsidRPr="004F16C3">
        <w:rPr>
          <w:lang w:val="en-ID"/>
        </w:rPr>
        <w:t xml:space="preserve">, </w:t>
      </w:r>
      <w:r w:rsidRPr="004F16C3">
        <w:rPr>
          <w:i/>
          <w:iCs/>
          <w:lang w:val="en-ID"/>
        </w:rPr>
        <w:t>recall</w:t>
      </w:r>
      <w:r w:rsidRPr="004F16C3">
        <w:rPr>
          <w:lang w:val="en-ID"/>
        </w:rPr>
        <w:t xml:space="preserve">, dan </w:t>
      </w:r>
      <w:r w:rsidRPr="004F16C3">
        <w:rPr>
          <w:i/>
          <w:iCs/>
          <w:lang w:val="en-ID"/>
        </w:rPr>
        <w:t>F1-score</w:t>
      </w:r>
      <w:r w:rsidRPr="004F16C3">
        <w:rPr>
          <w:lang w:val="en-ID"/>
        </w:rPr>
        <w:t xml:space="preserve">. </w:t>
      </w:r>
      <w:r w:rsidRPr="004F16C3">
        <w:rPr>
          <w:lang w:val="sv-SE"/>
        </w:rPr>
        <w:t>Arsitektur MobileNetV2 dipilih karena memiliki ukuran model yang ringan dan efisien, sehingga mampu menghasilkan performa klasifikasi yang baik dengan kebutuhan komputasi yang relatif rendah.</w:t>
      </w:r>
    </w:p>
    <w:p w14:paraId="6472148D" w14:textId="77777777" w:rsidR="00ED2707" w:rsidRDefault="00ED2707" w:rsidP="009E2AF9">
      <w:pPr>
        <w:jc w:val="both"/>
      </w:pPr>
      <w:r>
        <w:t xml:space="preserve">B. </w:t>
      </w:r>
      <w:proofErr w:type="spellStart"/>
      <w:r>
        <w:t>Dataset</w:t>
      </w:r>
      <w:proofErr w:type="spellEnd"/>
      <w:r>
        <w:t xml:space="preserve"> dan Klasifikasi Kelas</w:t>
      </w:r>
    </w:p>
    <w:p w14:paraId="6B843A93" w14:textId="77777777" w:rsidR="00A51FBB" w:rsidRDefault="00A51FBB" w:rsidP="00A51FBB">
      <w:pPr>
        <w:ind w:firstLine="720"/>
        <w:jc w:val="both"/>
        <w:rPr>
          <w:lang w:val="sv-SE"/>
        </w:rPr>
      </w:pPr>
      <w:proofErr w:type="spellStart"/>
      <w:r w:rsidRPr="00A51FBB">
        <w:t>Dataset</w:t>
      </w:r>
      <w:proofErr w:type="spellEnd"/>
      <w:r w:rsidRPr="00A51FBB">
        <w:t xml:space="preserve"> yang digunakan dalam penelitian ini terdiri dari 1.024 citra daun ketapang (</w:t>
      </w:r>
      <w:proofErr w:type="spellStart"/>
      <w:r w:rsidRPr="00A51FBB">
        <w:rPr>
          <w:i/>
          <w:iCs/>
        </w:rPr>
        <w:t>Terminalia</w:t>
      </w:r>
      <w:proofErr w:type="spellEnd"/>
      <w:r w:rsidRPr="00A51FBB">
        <w:rPr>
          <w:i/>
          <w:iCs/>
        </w:rPr>
        <w:t xml:space="preserve"> </w:t>
      </w:r>
      <w:proofErr w:type="spellStart"/>
      <w:r w:rsidRPr="00A51FBB">
        <w:rPr>
          <w:i/>
          <w:iCs/>
        </w:rPr>
        <w:t>catappa</w:t>
      </w:r>
      <w:proofErr w:type="spellEnd"/>
      <w:r w:rsidRPr="00A51FBB">
        <w:t xml:space="preserve">) yang dikumpulkan secara langsung menggunakan kamera </w:t>
      </w:r>
      <w:proofErr w:type="spellStart"/>
      <w:r w:rsidRPr="00A51FBB">
        <w:t>smartphone</w:t>
      </w:r>
      <w:proofErr w:type="spellEnd"/>
      <w:r w:rsidRPr="00A51FBB">
        <w:t xml:space="preserve"> pada kondisi pencahayaan alami. </w:t>
      </w:r>
      <w:r w:rsidRPr="00A51FBB">
        <w:rPr>
          <w:lang w:val="sv-SE"/>
        </w:rPr>
        <w:t>Pengambilan citra dilakukan dengan memperhatikan variasi sudut pengambilan gambar, latar belakang, dan intensitas cahaya untuk memperoleh dataset yang lebih beragam serta mendekati kondisi penggunaan di lapangan.</w:t>
      </w:r>
    </w:p>
    <w:p w14:paraId="411BEFF4" w14:textId="78D0561B" w:rsidR="00A51FBB" w:rsidRPr="00A51FBB" w:rsidRDefault="00A51FBB" w:rsidP="00A51FBB">
      <w:pPr>
        <w:ind w:firstLine="720"/>
        <w:jc w:val="both"/>
        <w:rPr>
          <w:lang w:val="sv-SE"/>
        </w:rPr>
      </w:pPr>
      <w:r w:rsidRPr="00A51FBB">
        <w:rPr>
          <w:lang w:val="sv-SE"/>
        </w:rPr>
        <w:t>Berdasarkan karakteristik visual dan tingkat kematangannya, citra daun ketapang dikelompokkan ke dalam tiga kelas, yaitu daun muda, daun menguning, dan daun tua. Pemilihan ketiga kelas tersebut didasarkan pada perbedaan warna, tekstur, dan perubahan morfologi daun yang terjadi selama proses pertumbuhan dan penuaan daun.</w:t>
      </w:r>
    </w:p>
    <w:p w14:paraId="67D1480B" w14:textId="47215C3A" w:rsidR="00A51FBB" w:rsidRPr="00A51FBB" w:rsidRDefault="00A51FBB" w:rsidP="00A51FBB">
      <w:pPr>
        <w:pStyle w:val="ListParagraph"/>
        <w:numPr>
          <w:ilvl w:val="0"/>
          <w:numId w:val="25"/>
        </w:numPr>
        <w:rPr>
          <w:lang w:val="sv-SE"/>
        </w:rPr>
      </w:pPr>
      <w:r w:rsidRPr="00A51FBB">
        <w:rPr>
          <w:b/>
          <w:bCs/>
          <w:lang w:val="sv-SE"/>
        </w:rPr>
        <w:t>Daun Muda (Young Leaves)</w:t>
      </w:r>
      <w:r w:rsidRPr="00A51FBB">
        <w:rPr>
          <w:lang w:val="sv-SE"/>
        </w:rPr>
        <w:t xml:space="preserve"> merupakan daun yang masih berada pada fase awal pertumbuhan dengan warna hijau cerah yang dominan, tekstur permukaan yang relatif halus, serta belum menunjukkan perubahan pigmen.</w:t>
      </w:r>
    </w:p>
    <w:p w14:paraId="62C5B71E" w14:textId="631B1BD8" w:rsidR="00A51FBB" w:rsidRPr="00A51FBB" w:rsidRDefault="00A51FBB" w:rsidP="00A51FBB">
      <w:pPr>
        <w:pStyle w:val="ListParagraph"/>
        <w:numPr>
          <w:ilvl w:val="0"/>
          <w:numId w:val="25"/>
        </w:numPr>
        <w:rPr>
          <w:lang w:val="sv-SE"/>
        </w:rPr>
      </w:pPr>
      <w:r w:rsidRPr="00A51FBB">
        <w:rPr>
          <w:b/>
          <w:bCs/>
          <w:lang w:val="sv-SE"/>
        </w:rPr>
        <w:t>Daun Menguning (Yellowing Leaves)</w:t>
      </w:r>
      <w:r w:rsidRPr="00A51FBB">
        <w:rPr>
          <w:lang w:val="sv-SE"/>
        </w:rPr>
        <w:t xml:space="preserve"> merupakan daun yang berada pada fase </w:t>
      </w:r>
      <w:r w:rsidRPr="00A51FBB">
        <w:rPr>
          <w:lang w:val="sv-SE"/>
        </w:rPr>
        <w:lastRenderedPageBreak/>
        <w:t>transisi, ditandai dengan munculnya warna kuning pada sebagian permukaan daun akibat proses degradasi klorofil. Pada fase ini daun masih memiliki kombinasi warna hijau dan kuning.</w:t>
      </w:r>
    </w:p>
    <w:p w14:paraId="560EF408" w14:textId="64A3CA2F" w:rsidR="00A51FBB" w:rsidRPr="00A51FBB" w:rsidRDefault="00A51FBB" w:rsidP="00A51FBB">
      <w:pPr>
        <w:pStyle w:val="ListParagraph"/>
        <w:numPr>
          <w:ilvl w:val="0"/>
          <w:numId w:val="25"/>
        </w:numPr>
        <w:rPr>
          <w:lang w:val="sv-SE"/>
        </w:rPr>
      </w:pPr>
      <w:r w:rsidRPr="00A51FBB">
        <w:rPr>
          <w:b/>
          <w:bCs/>
          <w:lang w:val="sv-SE"/>
        </w:rPr>
        <w:t>Daun Tua (Old Leaves)</w:t>
      </w:r>
      <w:r w:rsidRPr="00A51FBB">
        <w:rPr>
          <w:lang w:val="sv-SE"/>
        </w:rPr>
        <w:t xml:space="preserve"> merupakan daun yang telah memasuki fase penuaan (</w:t>
      </w:r>
      <w:r w:rsidRPr="00A51FBB">
        <w:rPr>
          <w:i/>
          <w:iCs/>
          <w:lang w:val="sv-SE"/>
        </w:rPr>
        <w:t>senescence</w:t>
      </w:r>
      <w:r w:rsidRPr="00A51FBB">
        <w:rPr>
          <w:lang w:val="sv-SE"/>
        </w:rPr>
        <w:t>), ditandai dengan dominasi warna kuning tua, cokelat, atau kemerahan serta perubahan tekstur yang lebih kasar dibandingkan fase sebelumnya.</w:t>
      </w:r>
    </w:p>
    <w:p w14:paraId="16B4B398" w14:textId="1C355405" w:rsidR="00A51FBB" w:rsidRDefault="00A51FBB" w:rsidP="00777BDA">
      <w:pPr>
        <w:spacing w:after="240"/>
        <w:jc w:val="both"/>
        <w:rPr>
          <w:lang w:val="sv-SE"/>
        </w:rPr>
      </w:pPr>
      <w:r w:rsidRPr="00A51FBB">
        <w:rPr>
          <w:lang w:val="sv-SE"/>
        </w:rPr>
        <w:t xml:space="preserve">Untuk menjaga keseimbangan data, jumlah citra pada setiap kelas dibuat relatif seimbang. Setelah proses pengumpulan selesai dilakukan, seluruh citra menjalani tahapan </w:t>
      </w:r>
      <w:r w:rsidRPr="00A51FBB">
        <w:rPr>
          <w:i/>
          <w:iCs/>
          <w:lang w:val="sv-SE"/>
        </w:rPr>
        <w:t>preprocessing</w:t>
      </w:r>
      <w:r w:rsidRPr="00A51FBB">
        <w:rPr>
          <w:lang w:val="sv-SE"/>
        </w:rPr>
        <w:t xml:space="preserve"> dan augmentasi data sebelum digunakan dalam proses pelatihan model MobileNetV2. Tahapan ini bertujuan untuk meningkatkan kualitas data masukan serta membantu model dalam mempelajari karakteristik visual dari masing-masing tingkat kematangan daun.</w:t>
      </w:r>
    </w:p>
    <w:p w14:paraId="0D759DCC" w14:textId="77777777" w:rsidR="00777BDA" w:rsidRPr="00777BDA" w:rsidRDefault="00AA664E" w:rsidP="00777BDA">
      <w:pPr>
        <w:jc w:val="both"/>
        <w:rPr>
          <w:lang w:val="en-US"/>
        </w:rPr>
      </w:pPr>
      <w:r w:rsidRPr="00777BDA">
        <w:rPr>
          <w:lang w:val="en-ID"/>
        </w:rPr>
        <w:t xml:space="preserve">C. </w:t>
      </w:r>
      <w:r w:rsidR="00777BDA" w:rsidRPr="00777BDA">
        <w:rPr>
          <w:lang w:val="en-US"/>
        </w:rPr>
        <w:t xml:space="preserve">Preprocessing Citra dan </w:t>
      </w:r>
      <w:proofErr w:type="spellStart"/>
      <w:r w:rsidR="00777BDA" w:rsidRPr="00777BDA">
        <w:rPr>
          <w:lang w:val="en-US"/>
        </w:rPr>
        <w:t>Augmentasi</w:t>
      </w:r>
      <w:proofErr w:type="spellEnd"/>
      <w:r w:rsidR="00777BDA" w:rsidRPr="00777BDA">
        <w:rPr>
          <w:lang w:val="en-US"/>
        </w:rPr>
        <w:t xml:space="preserve"> Data</w:t>
      </w:r>
    </w:p>
    <w:p w14:paraId="4E116D23" w14:textId="77777777" w:rsidR="00777BDA" w:rsidRDefault="00777BDA" w:rsidP="00777BDA">
      <w:pPr>
        <w:ind w:firstLine="720"/>
        <w:jc w:val="both"/>
        <w:rPr>
          <w:lang w:val="sv-SE"/>
        </w:rPr>
      </w:pPr>
      <w:proofErr w:type="spellStart"/>
      <w:r w:rsidRPr="00777BDA">
        <w:rPr>
          <w:lang w:val="en-ID"/>
        </w:rPr>
        <w:t>Tahap</w:t>
      </w:r>
      <w:proofErr w:type="spellEnd"/>
      <w:r w:rsidRPr="00777BDA">
        <w:rPr>
          <w:lang w:val="en-ID"/>
        </w:rPr>
        <w:t xml:space="preserve"> </w:t>
      </w:r>
      <w:r w:rsidRPr="00777BDA">
        <w:rPr>
          <w:i/>
          <w:iCs/>
          <w:lang w:val="en-ID"/>
        </w:rPr>
        <w:t>preprocessing</w:t>
      </w:r>
      <w:r w:rsidRPr="00777BDA">
        <w:rPr>
          <w:lang w:val="en-ID"/>
        </w:rPr>
        <w:t xml:space="preserve"> </w:t>
      </w:r>
      <w:proofErr w:type="spellStart"/>
      <w:r w:rsidRPr="00777BDA">
        <w:rPr>
          <w:lang w:val="en-ID"/>
        </w:rPr>
        <w:t>dilakukan</w:t>
      </w:r>
      <w:proofErr w:type="spellEnd"/>
      <w:r w:rsidRPr="00777BDA">
        <w:rPr>
          <w:lang w:val="en-ID"/>
        </w:rPr>
        <w:t xml:space="preserve"> </w:t>
      </w:r>
      <w:proofErr w:type="spellStart"/>
      <w:r w:rsidRPr="00777BDA">
        <w:rPr>
          <w:lang w:val="en-ID"/>
        </w:rPr>
        <w:t>untuk</w:t>
      </w:r>
      <w:proofErr w:type="spellEnd"/>
      <w:r w:rsidRPr="00777BDA">
        <w:rPr>
          <w:lang w:val="en-ID"/>
        </w:rPr>
        <w:t xml:space="preserve"> </w:t>
      </w:r>
      <w:proofErr w:type="spellStart"/>
      <w:r w:rsidRPr="00777BDA">
        <w:rPr>
          <w:lang w:val="en-ID"/>
        </w:rPr>
        <w:t>mempersiapkan</w:t>
      </w:r>
      <w:proofErr w:type="spellEnd"/>
      <w:r w:rsidRPr="00777BDA">
        <w:rPr>
          <w:lang w:val="en-ID"/>
        </w:rPr>
        <w:t xml:space="preserve"> </w:t>
      </w:r>
      <w:proofErr w:type="spellStart"/>
      <w:r w:rsidRPr="00777BDA">
        <w:rPr>
          <w:lang w:val="en-ID"/>
        </w:rPr>
        <w:t>citra</w:t>
      </w:r>
      <w:proofErr w:type="spellEnd"/>
      <w:r w:rsidRPr="00777BDA">
        <w:rPr>
          <w:lang w:val="en-ID"/>
        </w:rPr>
        <w:t xml:space="preserve"> </w:t>
      </w:r>
      <w:proofErr w:type="spellStart"/>
      <w:r w:rsidRPr="00777BDA">
        <w:rPr>
          <w:lang w:val="en-ID"/>
        </w:rPr>
        <w:t>daun</w:t>
      </w:r>
      <w:proofErr w:type="spellEnd"/>
      <w:r w:rsidRPr="00777BDA">
        <w:rPr>
          <w:lang w:val="en-ID"/>
        </w:rPr>
        <w:t xml:space="preserve"> </w:t>
      </w:r>
      <w:proofErr w:type="spellStart"/>
      <w:r w:rsidRPr="00777BDA">
        <w:rPr>
          <w:lang w:val="en-ID"/>
        </w:rPr>
        <w:t>ketapang</w:t>
      </w:r>
      <w:proofErr w:type="spellEnd"/>
      <w:r w:rsidRPr="00777BDA">
        <w:rPr>
          <w:lang w:val="en-ID"/>
        </w:rPr>
        <w:t xml:space="preserve"> agar </w:t>
      </w:r>
      <w:proofErr w:type="spellStart"/>
      <w:r w:rsidRPr="00777BDA">
        <w:rPr>
          <w:lang w:val="en-ID"/>
        </w:rPr>
        <w:t>sesuai</w:t>
      </w:r>
      <w:proofErr w:type="spellEnd"/>
      <w:r w:rsidRPr="00777BDA">
        <w:rPr>
          <w:lang w:val="en-ID"/>
        </w:rPr>
        <w:t xml:space="preserve"> </w:t>
      </w:r>
      <w:proofErr w:type="spellStart"/>
      <w:r w:rsidRPr="00777BDA">
        <w:rPr>
          <w:lang w:val="en-ID"/>
        </w:rPr>
        <w:t>dengan</w:t>
      </w:r>
      <w:proofErr w:type="spellEnd"/>
      <w:r w:rsidRPr="00777BDA">
        <w:rPr>
          <w:lang w:val="en-ID"/>
        </w:rPr>
        <w:t xml:space="preserve"> </w:t>
      </w:r>
      <w:proofErr w:type="spellStart"/>
      <w:r w:rsidRPr="00777BDA">
        <w:rPr>
          <w:lang w:val="en-ID"/>
        </w:rPr>
        <w:t>kebutuhan</w:t>
      </w:r>
      <w:proofErr w:type="spellEnd"/>
      <w:r w:rsidRPr="00777BDA">
        <w:rPr>
          <w:lang w:val="en-ID"/>
        </w:rPr>
        <w:t xml:space="preserve"> model MobileNetV2 </w:t>
      </w:r>
      <w:proofErr w:type="spellStart"/>
      <w:r w:rsidRPr="00777BDA">
        <w:rPr>
          <w:lang w:val="en-ID"/>
        </w:rPr>
        <w:t>serta</w:t>
      </w:r>
      <w:proofErr w:type="spellEnd"/>
      <w:r w:rsidRPr="00777BDA">
        <w:rPr>
          <w:lang w:val="en-ID"/>
        </w:rPr>
        <w:t xml:space="preserve"> </w:t>
      </w:r>
      <w:proofErr w:type="spellStart"/>
      <w:r w:rsidRPr="00777BDA">
        <w:rPr>
          <w:lang w:val="en-ID"/>
        </w:rPr>
        <w:t>meningkatkan</w:t>
      </w:r>
      <w:proofErr w:type="spellEnd"/>
      <w:r w:rsidRPr="00777BDA">
        <w:rPr>
          <w:lang w:val="en-ID"/>
        </w:rPr>
        <w:t xml:space="preserve"> </w:t>
      </w:r>
      <w:proofErr w:type="spellStart"/>
      <w:r w:rsidRPr="00777BDA">
        <w:rPr>
          <w:lang w:val="en-ID"/>
        </w:rPr>
        <w:t>kualitas</w:t>
      </w:r>
      <w:proofErr w:type="spellEnd"/>
      <w:r w:rsidRPr="00777BDA">
        <w:rPr>
          <w:lang w:val="en-ID"/>
        </w:rPr>
        <w:t xml:space="preserve"> data yang </w:t>
      </w:r>
      <w:proofErr w:type="spellStart"/>
      <w:r w:rsidRPr="00777BDA">
        <w:rPr>
          <w:lang w:val="en-ID"/>
        </w:rPr>
        <w:t>digunakan</w:t>
      </w:r>
      <w:proofErr w:type="spellEnd"/>
      <w:r w:rsidRPr="00777BDA">
        <w:rPr>
          <w:lang w:val="en-ID"/>
        </w:rPr>
        <w:t xml:space="preserve"> </w:t>
      </w:r>
      <w:proofErr w:type="spellStart"/>
      <w:r w:rsidRPr="00777BDA">
        <w:rPr>
          <w:lang w:val="en-ID"/>
        </w:rPr>
        <w:t>dalam</w:t>
      </w:r>
      <w:proofErr w:type="spellEnd"/>
      <w:r w:rsidRPr="00777BDA">
        <w:rPr>
          <w:lang w:val="en-ID"/>
        </w:rPr>
        <w:t xml:space="preserve"> proses </w:t>
      </w:r>
      <w:proofErr w:type="spellStart"/>
      <w:r w:rsidRPr="00777BDA">
        <w:rPr>
          <w:lang w:val="en-ID"/>
        </w:rPr>
        <w:t>pelatihan</w:t>
      </w:r>
      <w:proofErr w:type="spellEnd"/>
      <w:r w:rsidRPr="00777BDA">
        <w:rPr>
          <w:lang w:val="en-ID"/>
        </w:rPr>
        <w:t xml:space="preserve">. </w:t>
      </w:r>
      <w:r w:rsidRPr="00777BDA">
        <w:rPr>
          <w:lang w:val="sv-SE"/>
        </w:rPr>
        <w:t>Tahapan ini bertujuan untuk menyeragamkan ukuran citra, mempercepat proses komputasi, dan meningkatkan kemampuan model dalam mengenali pola visual pada setiap kelas daun.</w:t>
      </w:r>
    </w:p>
    <w:p w14:paraId="7C719F72" w14:textId="77777777" w:rsidR="00777BDA" w:rsidRDefault="00777BDA" w:rsidP="00777BDA">
      <w:pPr>
        <w:ind w:firstLine="720"/>
        <w:jc w:val="both"/>
        <w:rPr>
          <w:lang w:val="sv-SE"/>
        </w:rPr>
      </w:pPr>
      <w:r w:rsidRPr="00777BDA">
        <w:rPr>
          <w:lang w:val="sv-SE"/>
        </w:rPr>
        <w:t xml:space="preserve">Langkah pertama yang dilakukan adalah </w:t>
      </w:r>
      <w:r w:rsidRPr="00777BDA">
        <w:rPr>
          <w:i/>
          <w:iCs/>
          <w:lang w:val="sv-SE"/>
        </w:rPr>
        <w:t>resizing</w:t>
      </w:r>
      <w:r w:rsidRPr="00777BDA">
        <w:rPr>
          <w:lang w:val="sv-SE"/>
        </w:rPr>
        <w:t xml:space="preserve"> citra menjadi ukuran 224 × 224 piksel sesuai dengan ukuran masukan (</w:t>
      </w:r>
      <w:r w:rsidRPr="00777BDA">
        <w:rPr>
          <w:i/>
          <w:iCs/>
          <w:lang w:val="sv-SE"/>
        </w:rPr>
        <w:t>input size</w:t>
      </w:r>
      <w:r w:rsidRPr="00777BDA">
        <w:rPr>
          <w:lang w:val="sv-SE"/>
        </w:rPr>
        <w:t xml:space="preserve">) yang digunakan oleh arsitektur MobileNetV2. Proses </w:t>
      </w:r>
      <w:r w:rsidRPr="00777BDA">
        <w:rPr>
          <w:i/>
          <w:iCs/>
          <w:lang w:val="sv-SE"/>
        </w:rPr>
        <w:t>resizing</w:t>
      </w:r>
      <w:r w:rsidRPr="00777BDA">
        <w:rPr>
          <w:lang w:val="sv-SE"/>
        </w:rPr>
        <w:t xml:space="preserve"> dilakukan menggunakan metode interpolasi bilinear untuk mempertahankan kualitas dan detail citra setelah perubahan ukuran.</w:t>
      </w:r>
    </w:p>
    <w:p w14:paraId="59177029" w14:textId="77777777" w:rsidR="00777BDA" w:rsidRDefault="00777BDA" w:rsidP="00777BDA">
      <w:pPr>
        <w:ind w:firstLine="720"/>
        <w:jc w:val="both"/>
        <w:rPr>
          <w:lang w:val="sv-SE"/>
        </w:rPr>
      </w:pPr>
      <w:r w:rsidRPr="00777BDA">
        <w:rPr>
          <w:lang w:val="sv-SE"/>
        </w:rPr>
        <w:t>Selanjutnya, dilakukan proses normalisasi nilai piksel dengan mengubah rentang nilai piksel dari 0–255 menjadi 0–1. Normalisasi bertujuan untuk meningkatkan stabilitas proses pelatihan, mempercepat konvergensi model, serta mengurangi pengaruh perbedaan intensitas cahaya pada citra.</w:t>
      </w:r>
    </w:p>
    <w:p w14:paraId="70582FAB" w14:textId="77777777" w:rsidR="00777BDA" w:rsidRDefault="00777BDA" w:rsidP="00777BDA">
      <w:pPr>
        <w:ind w:firstLine="720"/>
        <w:jc w:val="both"/>
        <w:rPr>
          <w:lang w:val="sv-SE"/>
        </w:rPr>
      </w:pPr>
      <w:r w:rsidRPr="00777BDA">
        <w:rPr>
          <w:lang w:val="sv-SE"/>
        </w:rPr>
        <w:t xml:space="preserve">Selain </w:t>
      </w:r>
      <w:r w:rsidRPr="00777BDA">
        <w:rPr>
          <w:i/>
          <w:iCs/>
          <w:lang w:val="sv-SE"/>
        </w:rPr>
        <w:t>preprocessing</w:t>
      </w:r>
      <w:r w:rsidRPr="00777BDA">
        <w:rPr>
          <w:lang w:val="sv-SE"/>
        </w:rPr>
        <w:t xml:space="preserve">, penelitian ini juga menerapkan teknik </w:t>
      </w:r>
      <w:r w:rsidRPr="00777BDA">
        <w:rPr>
          <w:i/>
          <w:iCs/>
          <w:lang w:val="sv-SE"/>
        </w:rPr>
        <w:t>data augmentation</w:t>
      </w:r>
      <w:r w:rsidRPr="00777BDA">
        <w:rPr>
          <w:lang w:val="sv-SE"/>
        </w:rPr>
        <w:t xml:space="preserve"> untuk meningkatkan keragaman data dan mengurangi risiko </w:t>
      </w:r>
      <w:r w:rsidRPr="00777BDA">
        <w:rPr>
          <w:i/>
          <w:iCs/>
          <w:lang w:val="sv-SE"/>
        </w:rPr>
        <w:t>overfitting</w:t>
      </w:r>
      <w:r w:rsidRPr="00777BDA">
        <w:rPr>
          <w:lang w:val="sv-SE"/>
        </w:rPr>
        <w:t xml:space="preserve">. Proses augmentasi dilakukan secara otomatis selama pelatihan model dengan menghasilkan variasi citra baru dari data asli tanpa mengubah karakteristik utama objek daun. </w:t>
      </w:r>
      <w:r w:rsidRPr="00777BDA">
        <w:rPr>
          <w:lang w:val="sv-SE"/>
        </w:rPr>
        <w:t xml:space="preserve">Teknik augmentasi yang digunakan meliputi </w:t>
      </w:r>
      <w:r w:rsidRPr="00777BDA">
        <w:rPr>
          <w:i/>
          <w:iCs/>
          <w:lang w:val="sv-SE"/>
        </w:rPr>
        <w:t>horizontal flip</w:t>
      </w:r>
      <w:r w:rsidRPr="00777BDA">
        <w:rPr>
          <w:lang w:val="sv-SE"/>
        </w:rPr>
        <w:t xml:space="preserve">, </w:t>
      </w:r>
      <w:r w:rsidRPr="00777BDA">
        <w:rPr>
          <w:i/>
          <w:iCs/>
          <w:lang w:val="sv-SE"/>
        </w:rPr>
        <w:t>vertical flip</w:t>
      </w:r>
      <w:r w:rsidRPr="00777BDA">
        <w:rPr>
          <w:lang w:val="sv-SE"/>
        </w:rPr>
        <w:t>, rotasi, penyesuaian tingkat kecerahan (</w:t>
      </w:r>
      <w:r w:rsidRPr="00777BDA">
        <w:rPr>
          <w:i/>
          <w:iCs/>
          <w:lang w:val="sv-SE"/>
        </w:rPr>
        <w:t>brightness adjustment</w:t>
      </w:r>
      <w:r w:rsidRPr="00777BDA">
        <w:rPr>
          <w:lang w:val="sv-SE"/>
        </w:rPr>
        <w:t xml:space="preserve">), dan </w:t>
      </w:r>
      <w:r w:rsidRPr="00777BDA">
        <w:rPr>
          <w:i/>
          <w:iCs/>
          <w:lang w:val="sv-SE"/>
        </w:rPr>
        <w:t>zoom</w:t>
      </w:r>
      <w:r w:rsidRPr="00777BDA">
        <w:rPr>
          <w:lang w:val="sv-SE"/>
        </w:rPr>
        <w:t xml:space="preserve"> dalam skala kecil.</w:t>
      </w:r>
    </w:p>
    <w:p w14:paraId="71E37139" w14:textId="4F2F9AF3" w:rsidR="00777BDA" w:rsidRDefault="00777BDA" w:rsidP="00307D3B">
      <w:pPr>
        <w:spacing w:after="240"/>
        <w:ind w:firstLine="720"/>
        <w:jc w:val="both"/>
        <w:rPr>
          <w:lang w:val="sv-SE"/>
        </w:rPr>
      </w:pPr>
      <w:r w:rsidRPr="00777BDA">
        <w:rPr>
          <w:lang w:val="sv-SE"/>
        </w:rPr>
        <w:t xml:space="preserve">Penerapan </w:t>
      </w:r>
      <w:r w:rsidRPr="00777BDA">
        <w:rPr>
          <w:i/>
          <w:iCs/>
          <w:lang w:val="sv-SE"/>
        </w:rPr>
        <w:t>data augmentation</w:t>
      </w:r>
      <w:r w:rsidRPr="00777BDA">
        <w:rPr>
          <w:lang w:val="sv-SE"/>
        </w:rPr>
        <w:t xml:space="preserve"> memungkinkan model memperoleh variasi data yang lebih beragam sehingga mampu meningkatkan kemampuan generalisasi saat melakukan klasifikasi pada citra daun ketapang yang belum pernah dilihat sebelumnya.</w:t>
      </w:r>
    </w:p>
    <w:p w14:paraId="3559FC2B" w14:textId="7CF61ACB" w:rsidR="007C553A" w:rsidRPr="00405B10" w:rsidRDefault="007C553A" w:rsidP="007C553A">
      <w:pPr>
        <w:jc w:val="both"/>
        <w:rPr>
          <w:lang w:val="sv-SE"/>
        </w:rPr>
      </w:pPr>
      <w:r w:rsidRPr="00405B10">
        <w:rPr>
          <w:lang w:val="sv-SE"/>
        </w:rPr>
        <w:t>D. Implementasi Transfer Learning MobileNetV2</w:t>
      </w:r>
    </w:p>
    <w:p w14:paraId="5D2B1C3E" w14:textId="77777777" w:rsidR="007C553A" w:rsidRDefault="00307D3B" w:rsidP="007C553A">
      <w:pPr>
        <w:ind w:firstLine="720"/>
        <w:jc w:val="both"/>
        <w:rPr>
          <w:lang w:val="sv-SE"/>
        </w:rPr>
      </w:pPr>
      <w:r w:rsidRPr="00307D3B">
        <w:rPr>
          <w:lang w:val="sv-SE"/>
        </w:rPr>
        <w:t xml:space="preserve">Penelitian ini menggunakan metode </w:t>
      </w:r>
      <w:r w:rsidRPr="00307D3B">
        <w:rPr>
          <w:i/>
          <w:iCs/>
          <w:lang w:val="sv-SE"/>
        </w:rPr>
        <w:t>transfer learning</w:t>
      </w:r>
      <w:r w:rsidRPr="00307D3B">
        <w:rPr>
          <w:lang w:val="sv-SE"/>
        </w:rPr>
        <w:t xml:space="preserve"> dengan arsitektur MobileNetV2 yang telah dilatih sebelumnya pada dataset ImageNet. Penggunaan </w:t>
      </w:r>
      <w:r w:rsidRPr="00307D3B">
        <w:rPr>
          <w:i/>
          <w:iCs/>
          <w:lang w:val="sv-SE"/>
        </w:rPr>
        <w:t>transfer learning</w:t>
      </w:r>
      <w:r w:rsidRPr="00307D3B">
        <w:rPr>
          <w:lang w:val="sv-SE"/>
        </w:rPr>
        <w:t xml:space="preserve"> bertujuan untuk memanfaatkan kemampuan model dalam mengekstraksi fitur visual umum sehingga proses pelatihan dapat dilakukan secara lebih efektif meskipun jumlah dataset relatif terbatas.</w:t>
      </w:r>
    </w:p>
    <w:p w14:paraId="55A1267E" w14:textId="77777777" w:rsidR="007C553A" w:rsidRDefault="00307D3B" w:rsidP="007C553A">
      <w:pPr>
        <w:ind w:firstLine="720"/>
        <w:jc w:val="both"/>
        <w:rPr>
          <w:lang w:val="sv-SE"/>
        </w:rPr>
      </w:pPr>
      <w:r w:rsidRPr="00307D3B">
        <w:rPr>
          <w:lang w:val="sv-SE"/>
        </w:rPr>
        <w:t xml:space="preserve">Pada tahap implementasi, model MobileNetV2 digunakan sebagai </w:t>
      </w:r>
      <w:r w:rsidRPr="00307D3B">
        <w:rPr>
          <w:i/>
          <w:iCs/>
          <w:lang w:val="sv-SE"/>
        </w:rPr>
        <w:t>backbone</w:t>
      </w:r>
      <w:r w:rsidRPr="00307D3B">
        <w:rPr>
          <w:lang w:val="sv-SE"/>
        </w:rPr>
        <w:t xml:space="preserve"> untuk proses ekstraksi fitur citra daun ketapang. Seluruh lapisan (</w:t>
      </w:r>
      <w:r w:rsidRPr="00307D3B">
        <w:rPr>
          <w:i/>
          <w:iCs/>
          <w:lang w:val="sv-SE"/>
        </w:rPr>
        <w:t>layer</w:t>
      </w:r>
      <w:r w:rsidRPr="00307D3B">
        <w:rPr>
          <w:lang w:val="sv-SE"/>
        </w:rPr>
        <w:t>) pada model MobileNetV2 diaktifkan kembali (</w:t>
      </w:r>
      <w:r w:rsidRPr="00307D3B">
        <w:rPr>
          <w:i/>
          <w:iCs/>
          <w:lang w:val="sv-SE"/>
        </w:rPr>
        <w:t>unfreezing</w:t>
      </w:r>
      <w:r w:rsidRPr="00307D3B">
        <w:rPr>
          <w:lang w:val="sv-SE"/>
        </w:rPr>
        <w:t xml:space="preserve">) sehingga parameter model dapat disesuaikan dengan karakteristik dataset yang digunakan. Proses penyesuaian parameter tersebut dilakukan melalui teknik </w:t>
      </w:r>
      <w:r w:rsidRPr="00307D3B">
        <w:rPr>
          <w:i/>
          <w:iCs/>
          <w:lang w:val="sv-SE"/>
        </w:rPr>
        <w:t>fine-tuning</w:t>
      </w:r>
      <w:r w:rsidRPr="00307D3B">
        <w:rPr>
          <w:lang w:val="sv-SE"/>
        </w:rPr>
        <w:t xml:space="preserve"> dengan menggunakan </w:t>
      </w:r>
      <w:r w:rsidRPr="00307D3B">
        <w:rPr>
          <w:i/>
          <w:iCs/>
          <w:lang w:val="sv-SE"/>
        </w:rPr>
        <w:t>learning rate</w:t>
      </w:r>
      <w:r w:rsidRPr="00307D3B">
        <w:rPr>
          <w:lang w:val="sv-SE"/>
        </w:rPr>
        <w:t xml:space="preserve"> yang kecil agar pengetahuan yang telah dipelajari dari dataset ImageNet tetap dapat dipertahankan.</w:t>
      </w:r>
    </w:p>
    <w:p w14:paraId="5FAC94E0" w14:textId="467019F8" w:rsidR="00307D3B" w:rsidRDefault="00307D3B" w:rsidP="007C553A">
      <w:pPr>
        <w:ind w:firstLine="720"/>
        <w:jc w:val="both"/>
        <w:rPr>
          <w:lang w:val="sv-SE"/>
        </w:rPr>
      </w:pPr>
      <w:r w:rsidRPr="00307D3B">
        <w:rPr>
          <w:lang w:val="sv-SE"/>
        </w:rPr>
        <w:t>Untuk menyesuaikan model dengan kebutuhan klasifikasi tiga kelas, ditambahkan beberapa lapisan klasifikasi (</w:t>
      </w:r>
      <w:r w:rsidRPr="00307D3B">
        <w:rPr>
          <w:i/>
          <w:iCs/>
          <w:lang w:val="sv-SE"/>
        </w:rPr>
        <w:t>classifier head</w:t>
      </w:r>
      <w:r w:rsidRPr="00307D3B">
        <w:rPr>
          <w:lang w:val="sv-SE"/>
        </w:rPr>
        <w:t xml:space="preserve">) pada bagian akhir MobileNetV2. Lapisan tersebut terdiri dari </w:t>
      </w:r>
      <w:r w:rsidRPr="00307D3B">
        <w:rPr>
          <w:i/>
          <w:iCs/>
          <w:lang w:val="sv-SE"/>
        </w:rPr>
        <w:t>Global Average Pooling</w:t>
      </w:r>
      <w:r w:rsidRPr="00307D3B">
        <w:rPr>
          <w:lang w:val="sv-SE"/>
        </w:rPr>
        <w:t xml:space="preserve">, </w:t>
      </w:r>
      <w:r w:rsidRPr="00307D3B">
        <w:rPr>
          <w:i/>
          <w:iCs/>
          <w:lang w:val="sv-SE"/>
        </w:rPr>
        <w:t>Dense Layer</w:t>
      </w:r>
      <w:r w:rsidRPr="00307D3B">
        <w:rPr>
          <w:lang w:val="sv-SE"/>
        </w:rPr>
        <w:t xml:space="preserve"> dengan 256 neuron dan fungsi aktivasi ReLU, </w:t>
      </w:r>
      <w:r w:rsidRPr="00307D3B">
        <w:rPr>
          <w:i/>
          <w:iCs/>
          <w:lang w:val="sv-SE"/>
        </w:rPr>
        <w:t>Dropout Layer</w:t>
      </w:r>
      <w:r w:rsidRPr="00307D3B">
        <w:rPr>
          <w:lang w:val="sv-SE"/>
        </w:rPr>
        <w:t xml:space="preserve"> sebesar 0,5 untuk mengurangi risiko </w:t>
      </w:r>
      <w:r w:rsidRPr="00307D3B">
        <w:rPr>
          <w:i/>
          <w:iCs/>
          <w:lang w:val="sv-SE"/>
        </w:rPr>
        <w:t>overfitting</w:t>
      </w:r>
      <w:r w:rsidRPr="00307D3B">
        <w:rPr>
          <w:lang w:val="sv-SE"/>
        </w:rPr>
        <w:t xml:space="preserve">, serta </w:t>
      </w:r>
      <w:r w:rsidRPr="00307D3B">
        <w:rPr>
          <w:i/>
          <w:iCs/>
          <w:lang w:val="sv-SE"/>
        </w:rPr>
        <w:t>Dense Output Layer</w:t>
      </w:r>
      <w:r w:rsidRPr="00307D3B">
        <w:rPr>
          <w:lang w:val="sv-SE"/>
        </w:rPr>
        <w:t xml:space="preserve"> dengan tiga neuron dan fungsi aktivasi Softmax sebagai keluaran klasifikasi tingkat kematangan daun ketapang.</w:t>
      </w:r>
    </w:p>
    <w:p w14:paraId="31BA7DE2" w14:textId="77777777" w:rsidR="008F3A9D" w:rsidRDefault="008F3A9D" w:rsidP="007C553A">
      <w:pPr>
        <w:ind w:firstLine="720"/>
        <w:jc w:val="both"/>
        <w:rPr>
          <w:lang w:val="sv-SE"/>
        </w:rPr>
      </w:pPr>
    </w:p>
    <w:p w14:paraId="04802119" w14:textId="77777777" w:rsidR="009272F3" w:rsidRDefault="009272F3" w:rsidP="009272F3">
      <w:pPr>
        <w:spacing w:after="240"/>
        <w:jc w:val="both"/>
        <w:rPr>
          <w:b/>
          <w:bCs/>
          <w:lang w:val="sv-SE"/>
        </w:rPr>
      </w:pPr>
      <w:r>
        <w:rPr>
          <w:b/>
          <w:bCs/>
          <w:lang w:val="sv-SE"/>
        </w:rPr>
        <w:t>IV. HASIL DAN PEMBAHASAN</w:t>
      </w:r>
    </w:p>
    <w:p w14:paraId="5643C3CC" w14:textId="4EB8040C" w:rsidR="008F3A9D" w:rsidRPr="008F3A9D" w:rsidRDefault="008F3A9D" w:rsidP="008F3A9D">
      <w:pPr>
        <w:jc w:val="both"/>
        <w:rPr>
          <w:lang w:val="sv-SE"/>
        </w:rPr>
      </w:pPr>
      <w:r w:rsidRPr="008F3A9D">
        <w:rPr>
          <w:lang w:val="sv-SE"/>
        </w:rPr>
        <w:t>A. Hasil Training dan Konvergensi Model</w:t>
      </w:r>
    </w:p>
    <w:p w14:paraId="05CEFB93" w14:textId="77777777" w:rsidR="009272F3" w:rsidRDefault="008F3A9D" w:rsidP="009272F3">
      <w:pPr>
        <w:ind w:firstLine="720"/>
        <w:jc w:val="both"/>
        <w:rPr>
          <w:lang w:val="sv-SE"/>
        </w:rPr>
      </w:pPr>
      <w:r w:rsidRPr="008F3A9D">
        <w:rPr>
          <w:lang w:val="sv-SE"/>
        </w:rPr>
        <w:t xml:space="preserve">Proses pelatihan model dilakukan menggunakan arsitektur MobileNetV2 dengan pendekatan </w:t>
      </w:r>
      <w:r w:rsidRPr="008F3A9D">
        <w:rPr>
          <w:i/>
          <w:iCs/>
          <w:lang w:val="sv-SE"/>
        </w:rPr>
        <w:t>transfer learning</w:t>
      </w:r>
      <w:r w:rsidRPr="008F3A9D">
        <w:rPr>
          <w:lang w:val="sv-SE"/>
        </w:rPr>
        <w:t xml:space="preserve"> dan </w:t>
      </w:r>
      <w:r w:rsidRPr="008F3A9D">
        <w:rPr>
          <w:i/>
          <w:iCs/>
          <w:lang w:val="sv-SE"/>
        </w:rPr>
        <w:t>fine-tuning</w:t>
      </w:r>
      <w:r w:rsidRPr="008F3A9D">
        <w:rPr>
          <w:lang w:val="sv-SE"/>
        </w:rPr>
        <w:t xml:space="preserve"> sesuai konfigurasi yang telah dijelaskan pada Bab III. Pelatihan model dijalankan menggunakan perangkat yang mendukung akselerasi GPU </w:t>
      </w:r>
      <w:r w:rsidRPr="008F3A9D">
        <w:rPr>
          <w:lang w:val="sv-SE"/>
        </w:rPr>
        <w:lastRenderedPageBreak/>
        <w:t>untuk mempercepat proses komputasi. Selama proses pelatihan, model mempelajari karakteristik visual daun ketapang berdasarkan tiga kelas kematangan, yaitu daun muda, daun menguning, dan daun tua.</w:t>
      </w:r>
    </w:p>
    <w:p w14:paraId="59DFDB9B" w14:textId="77777777" w:rsidR="009272F3" w:rsidRDefault="008F3A9D" w:rsidP="009272F3">
      <w:pPr>
        <w:ind w:firstLine="720"/>
        <w:jc w:val="both"/>
        <w:rPr>
          <w:lang w:val="sv-SE"/>
        </w:rPr>
      </w:pPr>
      <w:r w:rsidRPr="008F3A9D">
        <w:rPr>
          <w:lang w:val="sv-SE"/>
        </w:rPr>
        <w:t xml:space="preserve">Hasil pelatihan menunjukkan bahwa model mampu mencapai konvergensi dengan baik. Hal ini ditunjukkan oleh penurunan nilai </w:t>
      </w:r>
      <w:r w:rsidRPr="008F3A9D">
        <w:rPr>
          <w:i/>
          <w:iCs/>
          <w:lang w:val="sv-SE"/>
        </w:rPr>
        <w:t>training loss</w:t>
      </w:r>
      <w:r w:rsidRPr="008F3A9D">
        <w:rPr>
          <w:lang w:val="sv-SE"/>
        </w:rPr>
        <w:t xml:space="preserve"> dan </w:t>
      </w:r>
      <w:r w:rsidRPr="008F3A9D">
        <w:rPr>
          <w:i/>
          <w:iCs/>
          <w:lang w:val="sv-SE"/>
        </w:rPr>
        <w:t>validation loss</w:t>
      </w:r>
      <w:r w:rsidRPr="008F3A9D">
        <w:rPr>
          <w:lang w:val="sv-SE"/>
        </w:rPr>
        <w:t xml:space="preserve"> secara bertahap selama proses pelatihan. Nilai </w:t>
      </w:r>
      <w:r w:rsidRPr="008F3A9D">
        <w:rPr>
          <w:i/>
          <w:iCs/>
          <w:lang w:val="sv-SE"/>
        </w:rPr>
        <w:t>training loss</w:t>
      </w:r>
      <w:r w:rsidRPr="008F3A9D">
        <w:rPr>
          <w:lang w:val="sv-SE"/>
        </w:rPr>
        <w:t xml:space="preserve"> mengalami penurunan dari 1,247 pada awal pelatihan menjadi 0,035 pada epoch terakhir. Sementara itu, </w:t>
      </w:r>
      <w:r w:rsidRPr="008F3A9D">
        <w:rPr>
          <w:i/>
          <w:iCs/>
          <w:lang w:val="sv-SE"/>
        </w:rPr>
        <w:t>validation loss</w:t>
      </w:r>
      <w:r w:rsidRPr="008F3A9D">
        <w:rPr>
          <w:lang w:val="sv-SE"/>
        </w:rPr>
        <w:t xml:space="preserve"> juga menurun dari 1,154 menjadi 0,009. Penurunan nilai </w:t>
      </w:r>
      <w:r w:rsidRPr="008F3A9D">
        <w:rPr>
          <w:i/>
          <w:iCs/>
          <w:lang w:val="sv-SE"/>
        </w:rPr>
        <w:t>loss</w:t>
      </w:r>
      <w:r w:rsidRPr="008F3A9D">
        <w:rPr>
          <w:lang w:val="sv-SE"/>
        </w:rPr>
        <w:t xml:space="preserve"> yang konsisten menunjukkan bahwa model mampu mempelajari pola dan fitur penting dari dataset secara efektif.</w:t>
      </w:r>
    </w:p>
    <w:p w14:paraId="7EFAB705" w14:textId="77777777" w:rsidR="009272F3" w:rsidRDefault="008F3A9D" w:rsidP="009272F3">
      <w:pPr>
        <w:ind w:firstLine="720"/>
        <w:jc w:val="both"/>
        <w:rPr>
          <w:lang w:val="sv-SE"/>
        </w:rPr>
      </w:pPr>
      <w:r w:rsidRPr="008F3A9D">
        <w:rPr>
          <w:lang w:val="sv-SE"/>
        </w:rPr>
        <w:t xml:space="preserve">Selain itu, nilai </w:t>
      </w:r>
      <w:r w:rsidRPr="008F3A9D">
        <w:rPr>
          <w:i/>
          <w:iCs/>
          <w:lang w:val="sv-SE"/>
        </w:rPr>
        <w:t>training accuracy</w:t>
      </w:r>
      <w:r w:rsidRPr="008F3A9D">
        <w:rPr>
          <w:lang w:val="sv-SE"/>
        </w:rPr>
        <w:t xml:space="preserve"> dan </w:t>
      </w:r>
      <w:r w:rsidRPr="008F3A9D">
        <w:rPr>
          <w:i/>
          <w:iCs/>
          <w:lang w:val="sv-SE"/>
        </w:rPr>
        <w:t>validation accuracy</w:t>
      </w:r>
      <w:r w:rsidRPr="008F3A9D">
        <w:rPr>
          <w:lang w:val="sv-SE"/>
        </w:rPr>
        <w:t xml:space="preserve"> mengalami peningkatan yang stabil pada setiap epoch. Peningkatan akurasi tersebut menunjukkan bahwa proses </w:t>
      </w:r>
      <w:r w:rsidRPr="008F3A9D">
        <w:rPr>
          <w:i/>
          <w:iCs/>
          <w:lang w:val="sv-SE"/>
        </w:rPr>
        <w:t>fine-tuning</w:t>
      </w:r>
      <w:r w:rsidRPr="008F3A9D">
        <w:rPr>
          <w:lang w:val="sv-SE"/>
        </w:rPr>
        <w:t xml:space="preserve"> yang diterapkan berhasil meningkatkan kemampuan model dalam membedakan tingkat kematangan daun ketapang. Berdasarkan hasil pelatihan, </w:t>
      </w:r>
      <w:r w:rsidRPr="008F3A9D">
        <w:rPr>
          <w:i/>
          <w:iCs/>
          <w:lang w:val="sv-SE"/>
        </w:rPr>
        <w:t>validation accuracy</w:t>
      </w:r>
      <w:r w:rsidRPr="008F3A9D">
        <w:rPr>
          <w:lang w:val="sv-SE"/>
        </w:rPr>
        <w:t xml:space="preserve"> mencapai nilai sekitar 98% pada epoch ke-70 dan cenderung stabil pada epoch-epoch berikutnya. Kondisi ini menunjukkan bahwa model telah mencapai titik konvergensi dan tidak memperoleh peningkatan performa yang signifikan meskipun pelatihan dilanjutkan.</w:t>
      </w:r>
    </w:p>
    <w:p w14:paraId="3C752B3D" w14:textId="77777777" w:rsidR="009272F3" w:rsidRDefault="008F3A9D" w:rsidP="009272F3">
      <w:pPr>
        <w:ind w:firstLine="720"/>
        <w:jc w:val="both"/>
        <w:rPr>
          <w:lang w:val="sv-SE"/>
        </w:rPr>
      </w:pPr>
      <w:r w:rsidRPr="008F3A9D">
        <w:rPr>
          <w:lang w:val="sv-SE"/>
        </w:rPr>
        <w:t xml:space="preserve">Untuk mencegah terjadinya </w:t>
      </w:r>
      <w:r w:rsidRPr="008F3A9D">
        <w:rPr>
          <w:i/>
          <w:iCs/>
          <w:lang w:val="sv-SE"/>
        </w:rPr>
        <w:t>overfitting</w:t>
      </w:r>
      <w:r w:rsidRPr="008F3A9D">
        <w:rPr>
          <w:lang w:val="sv-SE"/>
        </w:rPr>
        <w:t xml:space="preserve"> dan penggunaan sumber daya komputasi yang berlebihan, diterapkan mekanisme </w:t>
      </w:r>
      <w:r w:rsidRPr="008F3A9D">
        <w:rPr>
          <w:i/>
          <w:iCs/>
          <w:lang w:val="sv-SE"/>
        </w:rPr>
        <w:t>early stopping</w:t>
      </w:r>
      <w:r w:rsidRPr="008F3A9D">
        <w:rPr>
          <w:lang w:val="sv-SE"/>
        </w:rPr>
        <w:t xml:space="preserve">. Pelatihan model berhenti secara otomatis pada epoch ke-87 ketika tidak ditemukan peningkatan performa validasi dalam beberapa epoch berturut-turut. Penggunaan </w:t>
      </w:r>
      <w:r w:rsidRPr="008F3A9D">
        <w:rPr>
          <w:i/>
          <w:iCs/>
          <w:lang w:val="sv-SE"/>
        </w:rPr>
        <w:t>early stopping</w:t>
      </w:r>
      <w:r w:rsidRPr="008F3A9D">
        <w:rPr>
          <w:lang w:val="sv-SE"/>
        </w:rPr>
        <w:t xml:space="preserve"> terbukti efektif dalam menjaga keseimbangan antara kemampuan model dalam mempelajari data pelatihan dan kemampuannya dalam melakukan generalisasi terhadap data baru.</w:t>
      </w:r>
    </w:p>
    <w:p w14:paraId="7F7B6AD9" w14:textId="0AA02341" w:rsidR="008F3A9D" w:rsidRDefault="008F3A9D" w:rsidP="008C3AC4">
      <w:pPr>
        <w:spacing w:after="240"/>
        <w:ind w:firstLine="720"/>
        <w:jc w:val="both"/>
        <w:rPr>
          <w:lang w:val="sv-SE"/>
        </w:rPr>
      </w:pPr>
      <w:r w:rsidRPr="008F3A9D">
        <w:rPr>
          <w:lang w:val="sv-SE"/>
        </w:rPr>
        <w:t xml:space="preserve">Secara keseluruhan, hasil pelatihan menunjukkan bahwa kombinasi arsitektur MobileNetV2, teknik </w:t>
      </w:r>
      <w:r w:rsidRPr="008F3A9D">
        <w:rPr>
          <w:i/>
          <w:iCs/>
          <w:lang w:val="sv-SE"/>
        </w:rPr>
        <w:t>transfer learning</w:t>
      </w:r>
      <w:r w:rsidRPr="008F3A9D">
        <w:rPr>
          <w:lang w:val="sv-SE"/>
        </w:rPr>
        <w:t xml:space="preserve">, dan strategi </w:t>
      </w:r>
      <w:r w:rsidRPr="008F3A9D">
        <w:rPr>
          <w:i/>
          <w:iCs/>
          <w:lang w:val="sv-SE"/>
        </w:rPr>
        <w:t>fine-tuning</w:t>
      </w:r>
      <w:r w:rsidRPr="008F3A9D">
        <w:rPr>
          <w:lang w:val="sv-SE"/>
        </w:rPr>
        <w:t xml:space="preserve"> mampu menghasilkan model yang stabil dengan tingkat konvergensi yang baik. Hal ini menjadi indikasi awal bahwa model memiliki potensi untuk menghasilkan performa klasifikasi yang tinggi pada proses pengujian.</w:t>
      </w:r>
    </w:p>
    <w:p w14:paraId="2E2985CD" w14:textId="77777777" w:rsidR="008C3AC4" w:rsidRPr="008C3AC4" w:rsidRDefault="008C3AC4" w:rsidP="008C3AC4">
      <w:pPr>
        <w:jc w:val="both"/>
        <w:rPr>
          <w:lang w:val="sv-SE"/>
        </w:rPr>
      </w:pPr>
      <w:r w:rsidRPr="008C3AC4">
        <w:rPr>
          <w:lang w:val="sv-SE"/>
        </w:rPr>
        <w:t>B. Hasil Evaluasi Model</w:t>
      </w:r>
    </w:p>
    <w:p w14:paraId="1143D2AC" w14:textId="4963F799" w:rsidR="008C3AC4" w:rsidRDefault="008C3AC4" w:rsidP="006448C0">
      <w:pPr>
        <w:ind w:firstLine="720"/>
        <w:jc w:val="both"/>
        <w:rPr>
          <w:lang w:val="sv-SE"/>
        </w:rPr>
      </w:pPr>
      <w:r w:rsidRPr="008C3AC4">
        <w:rPr>
          <w:lang w:val="sv-SE"/>
        </w:rPr>
        <w:t xml:space="preserve">Setelah proses pelatihan selesai </w:t>
      </w:r>
      <w:r w:rsidRPr="008C3AC4">
        <w:rPr>
          <w:lang w:val="sv-SE"/>
        </w:rPr>
        <w:t>dilakukan, model MobileNetV2 dievaluasi menggunakan data uji (</w:t>
      </w:r>
      <w:r w:rsidRPr="008C3AC4">
        <w:rPr>
          <w:i/>
          <w:iCs/>
          <w:lang w:val="sv-SE"/>
        </w:rPr>
        <w:t>test set</w:t>
      </w:r>
      <w:r w:rsidRPr="008C3AC4">
        <w:rPr>
          <w:lang w:val="sv-SE"/>
        </w:rPr>
        <w:t>) yang tidak digunakan selama proses pelatihan. Evaluasi ini bertujuan untuk mengukur kemampuan model dalam melakukan klasifikasi tingkat kematangan daun ketapang pada data yang belum pernah dilihat sebelumnya. Data uji terdiri dari 153 citra daun ketapang yang mewakili tiga kelas kematangan, yaitu daun muda, daun menguning, dan daun tua.</w:t>
      </w:r>
      <w:r w:rsidR="006448C0">
        <w:rPr>
          <w:lang w:val="sv-SE"/>
        </w:rPr>
        <w:t xml:space="preserve"> </w:t>
      </w:r>
      <w:r w:rsidRPr="008C3AC4">
        <w:rPr>
          <w:lang w:val="sv-SE"/>
        </w:rPr>
        <w:t>Hasil evaluasi model ditunjukkan pada Tabel 4.1</w:t>
      </w:r>
      <w:r w:rsidR="006448C0">
        <w:rPr>
          <w:lang w:val="sv-SE"/>
        </w:rPr>
        <w:t xml:space="preserve"> berikut:</w:t>
      </w:r>
    </w:p>
    <w:p w14:paraId="4CCDA881" w14:textId="77777777" w:rsidR="00A022BB" w:rsidRPr="008C3AC4" w:rsidRDefault="00A022BB" w:rsidP="006448C0">
      <w:pPr>
        <w:ind w:firstLine="720"/>
        <w:jc w:val="both"/>
        <w:rPr>
          <w:lang w:val="sv-SE"/>
        </w:rPr>
      </w:pPr>
    </w:p>
    <w:p w14:paraId="7E8F03AF" w14:textId="358F24EF" w:rsidR="006448C0" w:rsidRPr="006448C0" w:rsidRDefault="00A022BB" w:rsidP="00A022BB">
      <w:pPr>
        <w:pStyle w:val="Caption"/>
        <w:jc w:val="center"/>
        <w:rPr>
          <w:b/>
          <w:bCs/>
          <w:lang w:val="sv-SE"/>
        </w:rPr>
      </w:pPr>
      <w:r>
        <w:t xml:space="preserve">Tabel </w:t>
      </w:r>
      <w:r>
        <w:fldChar w:fldCharType="begin"/>
      </w:r>
      <w:r>
        <w:instrText xml:space="preserve"> SEQ Tabel \* ARABIC </w:instrText>
      </w:r>
      <w:r>
        <w:fldChar w:fldCharType="separate"/>
      </w:r>
      <w:r>
        <w:rPr>
          <w:noProof/>
        </w:rPr>
        <w:t>1</w:t>
      </w:r>
      <w:r>
        <w:fldChar w:fldCharType="end"/>
      </w:r>
      <w:r>
        <w:t xml:space="preserve"> Hasil Evaluasi Model pada Data Uji</w:t>
      </w:r>
    </w:p>
    <w:tbl>
      <w:tblPr>
        <w:tblStyle w:val="PlainTable1"/>
        <w:tblW w:w="4547" w:type="dxa"/>
        <w:tblLook w:val="04A0" w:firstRow="1" w:lastRow="0" w:firstColumn="1" w:lastColumn="0" w:noHBand="0" w:noVBand="1"/>
      </w:tblPr>
      <w:tblGrid>
        <w:gridCol w:w="1027"/>
        <w:gridCol w:w="833"/>
        <w:gridCol w:w="1195"/>
        <w:gridCol w:w="733"/>
        <w:gridCol w:w="833"/>
      </w:tblGrid>
      <w:tr w:rsidR="00D0028D" w:rsidRPr="006448C0" w14:paraId="2EE26586" w14:textId="77777777" w:rsidTr="006448C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42" w:type="dxa"/>
          </w:tcPr>
          <w:p w14:paraId="3328A900" w14:textId="7C07497C" w:rsidR="00D0028D" w:rsidRPr="006448C0" w:rsidRDefault="00D0028D" w:rsidP="008C3AC4">
            <w:pPr>
              <w:jc w:val="both"/>
              <w:rPr>
                <w:b w:val="0"/>
                <w:bCs w:val="0"/>
                <w:sz w:val="20"/>
                <w:szCs w:val="20"/>
                <w:lang w:val="en-ID"/>
              </w:rPr>
            </w:pPr>
            <w:proofErr w:type="spellStart"/>
            <w:r w:rsidRPr="008C3AC4">
              <w:rPr>
                <w:sz w:val="20"/>
                <w:szCs w:val="20"/>
                <w:lang w:val="en-ID"/>
              </w:rPr>
              <w:t>Metrik</w:t>
            </w:r>
            <w:proofErr w:type="spellEnd"/>
          </w:p>
        </w:tc>
        <w:tc>
          <w:tcPr>
            <w:tcW w:w="589" w:type="dxa"/>
          </w:tcPr>
          <w:p w14:paraId="39E82EA8" w14:textId="7F0D3BA7" w:rsidR="00D0028D" w:rsidRPr="006448C0" w:rsidRDefault="00D0028D" w:rsidP="008C3AC4">
            <w:pPr>
              <w:jc w:val="both"/>
              <w:cnfStyle w:val="100000000000" w:firstRow="1" w:lastRow="0" w:firstColumn="0" w:lastColumn="0" w:oddVBand="0" w:evenVBand="0" w:oddHBand="0" w:evenHBand="0" w:firstRowFirstColumn="0" w:firstRowLastColumn="0" w:lastRowFirstColumn="0" w:lastRowLastColumn="0"/>
              <w:rPr>
                <w:b w:val="0"/>
                <w:bCs w:val="0"/>
                <w:sz w:val="20"/>
                <w:szCs w:val="20"/>
                <w:lang w:val="en-ID"/>
              </w:rPr>
            </w:pPr>
            <w:proofErr w:type="spellStart"/>
            <w:r w:rsidRPr="008C3AC4">
              <w:rPr>
                <w:sz w:val="20"/>
                <w:szCs w:val="20"/>
                <w:lang w:val="en-ID"/>
              </w:rPr>
              <w:t>Daun</w:t>
            </w:r>
            <w:proofErr w:type="spellEnd"/>
            <w:r w:rsidRPr="008C3AC4">
              <w:rPr>
                <w:sz w:val="20"/>
                <w:szCs w:val="20"/>
                <w:lang w:val="en-ID"/>
              </w:rPr>
              <w:t xml:space="preserve"> Muda</w:t>
            </w:r>
          </w:p>
        </w:tc>
        <w:tc>
          <w:tcPr>
            <w:tcW w:w="1174" w:type="dxa"/>
          </w:tcPr>
          <w:p w14:paraId="1B52ABB7" w14:textId="2A7A23B9" w:rsidR="00D0028D" w:rsidRPr="006448C0" w:rsidRDefault="00D0028D" w:rsidP="008C3AC4">
            <w:pPr>
              <w:jc w:val="both"/>
              <w:cnfStyle w:val="100000000000" w:firstRow="1" w:lastRow="0" w:firstColumn="0" w:lastColumn="0" w:oddVBand="0" w:evenVBand="0" w:oddHBand="0" w:evenHBand="0" w:firstRowFirstColumn="0" w:firstRowLastColumn="0" w:lastRowFirstColumn="0" w:lastRowLastColumn="0"/>
              <w:rPr>
                <w:b w:val="0"/>
                <w:bCs w:val="0"/>
                <w:sz w:val="20"/>
                <w:szCs w:val="20"/>
                <w:lang w:val="en-ID"/>
              </w:rPr>
            </w:pPr>
            <w:proofErr w:type="spellStart"/>
            <w:r w:rsidRPr="008C3AC4">
              <w:rPr>
                <w:sz w:val="20"/>
                <w:szCs w:val="20"/>
                <w:lang w:val="en-ID"/>
              </w:rPr>
              <w:t>Daun</w:t>
            </w:r>
            <w:proofErr w:type="spellEnd"/>
            <w:r w:rsidRPr="008C3AC4">
              <w:rPr>
                <w:sz w:val="20"/>
                <w:szCs w:val="20"/>
                <w:lang w:val="en-ID"/>
              </w:rPr>
              <w:t xml:space="preserve"> </w:t>
            </w:r>
            <w:proofErr w:type="spellStart"/>
            <w:r w:rsidRPr="008C3AC4">
              <w:rPr>
                <w:sz w:val="20"/>
                <w:szCs w:val="20"/>
                <w:lang w:val="en-ID"/>
              </w:rPr>
              <w:t>Menguning</w:t>
            </w:r>
            <w:proofErr w:type="spellEnd"/>
          </w:p>
        </w:tc>
        <w:tc>
          <w:tcPr>
            <w:tcW w:w="722" w:type="dxa"/>
          </w:tcPr>
          <w:p w14:paraId="4D92464C" w14:textId="2546B4E8" w:rsidR="00D0028D" w:rsidRPr="006448C0" w:rsidRDefault="00D0028D" w:rsidP="008C3AC4">
            <w:pPr>
              <w:jc w:val="both"/>
              <w:cnfStyle w:val="100000000000" w:firstRow="1" w:lastRow="0" w:firstColumn="0" w:lastColumn="0" w:oddVBand="0" w:evenVBand="0" w:oddHBand="0" w:evenHBand="0" w:firstRowFirstColumn="0" w:firstRowLastColumn="0" w:lastRowFirstColumn="0" w:lastRowLastColumn="0"/>
              <w:rPr>
                <w:b w:val="0"/>
                <w:bCs w:val="0"/>
                <w:sz w:val="20"/>
                <w:szCs w:val="20"/>
                <w:lang w:val="en-ID"/>
              </w:rPr>
            </w:pPr>
            <w:proofErr w:type="spellStart"/>
            <w:r w:rsidRPr="008C3AC4">
              <w:rPr>
                <w:sz w:val="20"/>
                <w:szCs w:val="20"/>
                <w:lang w:val="en-ID"/>
              </w:rPr>
              <w:t>Daun</w:t>
            </w:r>
            <w:proofErr w:type="spellEnd"/>
            <w:r w:rsidRPr="008C3AC4">
              <w:rPr>
                <w:sz w:val="20"/>
                <w:szCs w:val="20"/>
                <w:lang w:val="en-ID"/>
              </w:rPr>
              <w:t xml:space="preserve"> </w:t>
            </w:r>
            <w:proofErr w:type="spellStart"/>
            <w:r w:rsidRPr="008C3AC4">
              <w:rPr>
                <w:sz w:val="20"/>
                <w:szCs w:val="20"/>
                <w:lang w:val="en-ID"/>
              </w:rPr>
              <w:t>Tua</w:t>
            </w:r>
            <w:proofErr w:type="spellEnd"/>
          </w:p>
        </w:tc>
        <w:tc>
          <w:tcPr>
            <w:tcW w:w="820" w:type="dxa"/>
          </w:tcPr>
          <w:p w14:paraId="7F9FC200" w14:textId="4DFD4265" w:rsidR="00D0028D" w:rsidRPr="006448C0" w:rsidRDefault="00D0028D" w:rsidP="008C3AC4">
            <w:pPr>
              <w:jc w:val="both"/>
              <w:cnfStyle w:val="100000000000" w:firstRow="1" w:lastRow="0" w:firstColumn="0" w:lastColumn="0" w:oddVBand="0" w:evenVBand="0" w:oddHBand="0" w:evenHBand="0" w:firstRowFirstColumn="0" w:firstRowLastColumn="0" w:lastRowFirstColumn="0" w:lastRowLastColumn="0"/>
              <w:rPr>
                <w:b w:val="0"/>
                <w:bCs w:val="0"/>
                <w:sz w:val="20"/>
                <w:szCs w:val="20"/>
                <w:lang w:val="en-ID"/>
              </w:rPr>
            </w:pPr>
            <w:r w:rsidRPr="008C3AC4">
              <w:rPr>
                <w:sz w:val="20"/>
                <w:szCs w:val="20"/>
                <w:lang w:val="en-ID"/>
              </w:rPr>
              <w:t>Rata-rata</w:t>
            </w:r>
          </w:p>
        </w:tc>
      </w:tr>
      <w:tr w:rsidR="00D0028D" w:rsidRPr="006448C0" w14:paraId="46464F9A" w14:textId="77777777" w:rsidTr="006448C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42" w:type="dxa"/>
            <w:vAlign w:val="center"/>
          </w:tcPr>
          <w:p w14:paraId="3E5D9255" w14:textId="2F657BFD" w:rsidR="00D0028D" w:rsidRPr="006448C0" w:rsidRDefault="00D0028D" w:rsidP="00D0028D">
            <w:pPr>
              <w:jc w:val="both"/>
              <w:rPr>
                <w:b w:val="0"/>
                <w:bCs w:val="0"/>
                <w:sz w:val="20"/>
                <w:szCs w:val="20"/>
                <w:lang w:val="en-ID"/>
              </w:rPr>
            </w:pPr>
            <w:r w:rsidRPr="008C3AC4">
              <w:rPr>
                <w:sz w:val="20"/>
                <w:szCs w:val="20"/>
                <w:lang w:val="en-ID"/>
              </w:rPr>
              <w:t>Accuracy</w:t>
            </w:r>
          </w:p>
        </w:tc>
        <w:tc>
          <w:tcPr>
            <w:tcW w:w="589" w:type="dxa"/>
            <w:vAlign w:val="center"/>
          </w:tcPr>
          <w:p w14:paraId="26C399C0" w14:textId="26EFE6CD" w:rsidR="00D0028D" w:rsidRPr="006448C0" w:rsidRDefault="00D0028D" w:rsidP="00D0028D">
            <w:pPr>
              <w:jc w:val="both"/>
              <w:cnfStyle w:val="000000100000" w:firstRow="0" w:lastRow="0" w:firstColumn="0" w:lastColumn="0" w:oddVBand="0" w:evenVBand="0" w:oddHBand="1" w:evenHBand="0" w:firstRowFirstColumn="0" w:firstRowLastColumn="0" w:lastRowFirstColumn="0" w:lastRowLastColumn="0"/>
              <w:rPr>
                <w:b/>
                <w:bCs/>
                <w:sz w:val="20"/>
                <w:szCs w:val="20"/>
                <w:lang w:val="en-ID"/>
              </w:rPr>
            </w:pPr>
            <w:r w:rsidRPr="008C3AC4">
              <w:rPr>
                <w:sz w:val="20"/>
                <w:szCs w:val="20"/>
                <w:lang w:val="en-ID"/>
              </w:rPr>
              <w:t>96,1%</w:t>
            </w:r>
          </w:p>
        </w:tc>
        <w:tc>
          <w:tcPr>
            <w:tcW w:w="1174" w:type="dxa"/>
            <w:vAlign w:val="center"/>
          </w:tcPr>
          <w:p w14:paraId="38EE308B" w14:textId="58BBA6D6" w:rsidR="00D0028D" w:rsidRPr="006448C0" w:rsidRDefault="00D0028D" w:rsidP="00D0028D">
            <w:pPr>
              <w:jc w:val="both"/>
              <w:cnfStyle w:val="000000100000" w:firstRow="0" w:lastRow="0" w:firstColumn="0" w:lastColumn="0" w:oddVBand="0" w:evenVBand="0" w:oddHBand="1" w:evenHBand="0" w:firstRowFirstColumn="0" w:firstRowLastColumn="0" w:lastRowFirstColumn="0" w:lastRowLastColumn="0"/>
              <w:rPr>
                <w:b/>
                <w:bCs/>
                <w:sz w:val="20"/>
                <w:szCs w:val="20"/>
                <w:lang w:val="en-ID"/>
              </w:rPr>
            </w:pPr>
            <w:r w:rsidRPr="008C3AC4">
              <w:rPr>
                <w:sz w:val="20"/>
                <w:szCs w:val="20"/>
                <w:lang w:val="en-ID"/>
              </w:rPr>
              <w:t>94,8%</w:t>
            </w:r>
          </w:p>
        </w:tc>
        <w:tc>
          <w:tcPr>
            <w:tcW w:w="722" w:type="dxa"/>
            <w:vAlign w:val="center"/>
          </w:tcPr>
          <w:p w14:paraId="24C91D83" w14:textId="5F62E9C7" w:rsidR="00D0028D" w:rsidRPr="006448C0" w:rsidRDefault="00D0028D" w:rsidP="00D0028D">
            <w:pPr>
              <w:jc w:val="both"/>
              <w:cnfStyle w:val="000000100000" w:firstRow="0" w:lastRow="0" w:firstColumn="0" w:lastColumn="0" w:oddVBand="0" w:evenVBand="0" w:oddHBand="1" w:evenHBand="0" w:firstRowFirstColumn="0" w:firstRowLastColumn="0" w:lastRowFirstColumn="0" w:lastRowLastColumn="0"/>
              <w:rPr>
                <w:b/>
                <w:bCs/>
                <w:sz w:val="20"/>
                <w:szCs w:val="20"/>
                <w:lang w:val="en-ID"/>
              </w:rPr>
            </w:pPr>
            <w:r w:rsidRPr="008C3AC4">
              <w:rPr>
                <w:sz w:val="20"/>
                <w:szCs w:val="20"/>
                <w:lang w:val="en-ID"/>
              </w:rPr>
              <w:t>95,4%</w:t>
            </w:r>
          </w:p>
        </w:tc>
        <w:tc>
          <w:tcPr>
            <w:tcW w:w="820" w:type="dxa"/>
            <w:vAlign w:val="center"/>
          </w:tcPr>
          <w:p w14:paraId="527DFC56" w14:textId="597EE5A7" w:rsidR="00D0028D" w:rsidRPr="006448C0" w:rsidRDefault="00D0028D" w:rsidP="00D0028D">
            <w:pPr>
              <w:jc w:val="both"/>
              <w:cnfStyle w:val="000000100000" w:firstRow="0" w:lastRow="0" w:firstColumn="0" w:lastColumn="0" w:oddVBand="0" w:evenVBand="0" w:oddHBand="1" w:evenHBand="0" w:firstRowFirstColumn="0" w:firstRowLastColumn="0" w:lastRowFirstColumn="0" w:lastRowLastColumn="0"/>
              <w:rPr>
                <w:b/>
                <w:bCs/>
                <w:sz w:val="20"/>
                <w:szCs w:val="20"/>
                <w:lang w:val="en-ID"/>
              </w:rPr>
            </w:pPr>
            <w:r w:rsidRPr="008C3AC4">
              <w:rPr>
                <w:sz w:val="20"/>
                <w:szCs w:val="20"/>
                <w:lang w:val="en-ID"/>
              </w:rPr>
              <w:t>95,42%</w:t>
            </w:r>
          </w:p>
        </w:tc>
      </w:tr>
      <w:tr w:rsidR="00D0028D" w:rsidRPr="006448C0" w14:paraId="2C0D487A" w14:textId="77777777" w:rsidTr="006448C0">
        <w:tc>
          <w:tcPr>
            <w:cnfStyle w:val="001000000000" w:firstRow="0" w:lastRow="0" w:firstColumn="1" w:lastColumn="0" w:oddVBand="0" w:evenVBand="0" w:oddHBand="0" w:evenHBand="0" w:firstRowFirstColumn="0" w:firstRowLastColumn="0" w:lastRowFirstColumn="0" w:lastRowLastColumn="0"/>
            <w:tcW w:w="1242" w:type="dxa"/>
            <w:vAlign w:val="center"/>
          </w:tcPr>
          <w:p w14:paraId="1268910D" w14:textId="63525C0B" w:rsidR="00D0028D" w:rsidRPr="006448C0" w:rsidRDefault="00D0028D" w:rsidP="00D0028D">
            <w:pPr>
              <w:jc w:val="both"/>
              <w:rPr>
                <w:b w:val="0"/>
                <w:bCs w:val="0"/>
                <w:sz w:val="20"/>
                <w:szCs w:val="20"/>
                <w:lang w:val="en-ID"/>
              </w:rPr>
            </w:pPr>
            <w:r w:rsidRPr="008C3AC4">
              <w:rPr>
                <w:sz w:val="20"/>
                <w:szCs w:val="20"/>
                <w:lang w:val="en-ID"/>
              </w:rPr>
              <w:t>Precision</w:t>
            </w:r>
          </w:p>
        </w:tc>
        <w:tc>
          <w:tcPr>
            <w:tcW w:w="589" w:type="dxa"/>
            <w:vAlign w:val="center"/>
          </w:tcPr>
          <w:p w14:paraId="50916BD9" w14:textId="5C75FD05" w:rsidR="00D0028D" w:rsidRPr="006448C0" w:rsidRDefault="00D0028D" w:rsidP="00D0028D">
            <w:pPr>
              <w:jc w:val="both"/>
              <w:cnfStyle w:val="000000000000" w:firstRow="0" w:lastRow="0" w:firstColumn="0" w:lastColumn="0" w:oddVBand="0" w:evenVBand="0" w:oddHBand="0" w:evenHBand="0" w:firstRowFirstColumn="0" w:firstRowLastColumn="0" w:lastRowFirstColumn="0" w:lastRowLastColumn="0"/>
              <w:rPr>
                <w:b/>
                <w:bCs/>
                <w:sz w:val="20"/>
                <w:szCs w:val="20"/>
                <w:lang w:val="en-ID"/>
              </w:rPr>
            </w:pPr>
            <w:r w:rsidRPr="008C3AC4">
              <w:rPr>
                <w:sz w:val="20"/>
                <w:szCs w:val="20"/>
                <w:lang w:val="en-ID"/>
              </w:rPr>
              <w:t>95,2%</w:t>
            </w:r>
          </w:p>
        </w:tc>
        <w:tc>
          <w:tcPr>
            <w:tcW w:w="1174" w:type="dxa"/>
            <w:vAlign w:val="center"/>
          </w:tcPr>
          <w:p w14:paraId="75E352A6" w14:textId="31FC3FE0" w:rsidR="00D0028D" w:rsidRPr="006448C0" w:rsidRDefault="00D0028D" w:rsidP="00D0028D">
            <w:pPr>
              <w:jc w:val="both"/>
              <w:cnfStyle w:val="000000000000" w:firstRow="0" w:lastRow="0" w:firstColumn="0" w:lastColumn="0" w:oddVBand="0" w:evenVBand="0" w:oddHBand="0" w:evenHBand="0" w:firstRowFirstColumn="0" w:firstRowLastColumn="0" w:lastRowFirstColumn="0" w:lastRowLastColumn="0"/>
              <w:rPr>
                <w:b/>
                <w:bCs/>
                <w:sz w:val="20"/>
                <w:szCs w:val="20"/>
                <w:lang w:val="en-ID"/>
              </w:rPr>
            </w:pPr>
            <w:r w:rsidRPr="008C3AC4">
              <w:rPr>
                <w:sz w:val="20"/>
                <w:szCs w:val="20"/>
                <w:lang w:val="en-ID"/>
              </w:rPr>
              <w:t>94,5%</w:t>
            </w:r>
          </w:p>
        </w:tc>
        <w:tc>
          <w:tcPr>
            <w:tcW w:w="722" w:type="dxa"/>
            <w:vAlign w:val="center"/>
          </w:tcPr>
          <w:p w14:paraId="2CE69CF2" w14:textId="70AF65A9" w:rsidR="00D0028D" w:rsidRPr="006448C0" w:rsidRDefault="00D0028D" w:rsidP="00D0028D">
            <w:pPr>
              <w:jc w:val="both"/>
              <w:cnfStyle w:val="000000000000" w:firstRow="0" w:lastRow="0" w:firstColumn="0" w:lastColumn="0" w:oddVBand="0" w:evenVBand="0" w:oddHBand="0" w:evenHBand="0" w:firstRowFirstColumn="0" w:firstRowLastColumn="0" w:lastRowFirstColumn="0" w:lastRowLastColumn="0"/>
              <w:rPr>
                <w:b/>
                <w:bCs/>
                <w:sz w:val="20"/>
                <w:szCs w:val="20"/>
                <w:lang w:val="en-ID"/>
              </w:rPr>
            </w:pPr>
            <w:r w:rsidRPr="008C3AC4">
              <w:rPr>
                <w:sz w:val="20"/>
                <w:szCs w:val="20"/>
                <w:lang w:val="en-ID"/>
              </w:rPr>
              <w:t>94,7%</w:t>
            </w:r>
          </w:p>
        </w:tc>
        <w:tc>
          <w:tcPr>
            <w:tcW w:w="820" w:type="dxa"/>
            <w:vAlign w:val="center"/>
          </w:tcPr>
          <w:p w14:paraId="261FC675" w14:textId="743D0A50" w:rsidR="00D0028D" w:rsidRPr="006448C0" w:rsidRDefault="00D0028D" w:rsidP="00D0028D">
            <w:pPr>
              <w:jc w:val="both"/>
              <w:cnfStyle w:val="000000000000" w:firstRow="0" w:lastRow="0" w:firstColumn="0" w:lastColumn="0" w:oddVBand="0" w:evenVBand="0" w:oddHBand="0" w:evenHBand="0" w:firstRowFirstColumn="0" w:firstRowLastColumn="0" w:lastRowFirstColumn="0" w:lastRowLastColumn="0"/>
              <w:rPr>
                <w:b/>
                <w:bCs/>
                <w:sz w:val="20"/>
                <w:szCs w:val="20"/>
                <w:lang w:val="en-ID"/>
              </w:rPr>
            </w:pPr>
            <w:r w:rsidRPr="008C3AC4">
              <w:rPr>
                <w:sz w:val="20"/>
                <w:szCs w:val="20"/>
                <w:lang w:val="en-ID"/>
              </w:rPr>
              <w:t>94,8%</w:t>
            </w:r>
          </w:p>
        </w:tc>
      </w:tr>
      <w:tr w:rsidR="00D0028D" w:rsidRPr="006448C0" w14:paraId="2C9C909F" w14:textId="77777777" w:rsidTr="006448C0">
        <w:trPr>
          <w:cnfStyle w:val="000000100000" w:firstRow="0" w:lastRow="0" w:firstColumn="0" w:lastColumn="0" w:oddVBand="0" w:evenVBand="0" w:oddHBand="1" w:evenHBand="0" w:firstRowFirstColumn="0" w:firstRowLastColumn="0" w:lastRowFirstColumn="0" w:lastRowLastColumn="0"/>
          <w:trHeight w:val="840"/>
        </w:trPr>
        <w:tc>
          <w:tcPr>
            <w:cnfStyle w:val="001000000000" w:firstRow="0" w:lastRow="0" w:firstColumn="1" w:lastColumn="0" w:oddVBand="0" w:evenVBand="0" w:oddHBand="0" w:evenHBand="0" w:firstRowFirstColumn="0" w:firstRowLastColumn="0" w:lastRowFirstColumn="0" w:lastRowLastColumn="0"/>
            <w:tcW w:w="1242" w:type="dxa"/>
            <w:vAlign w:val="center"/>
          </w:tcPr>
          <w:p w14:paraId="14A23F39" w14:textId="69A2089B" w:rsidR="00D0028D" w:rsidRPr="006448C0" w:rsidRDefault="00D0028D" w:rsidP="00D0028D">
            <w:pPr>
              <w:jc w:val="both"/>
              <w:rPr>
                <w:b w:val="0"/>
                <w:bCs w:val="0"/>
                <w:sz w:val="20"/>
                <w:szCs w:val="20"/>
                <w:lang w:val="en-ID"/>
              </w:rPr>
            </w:pPr>
            <w:r w:rsidRPr="008C3AC4">
              <w:rPr>
                <w:sz w:val="20"/>
                <w:szCs w:val="20"/>
                <w:lang w:val="en-ID"/>
              </w:rPr>
              <w:t>Recall</w:t>
            </w:r>
          </w:p>
        </w:tc>
        <w:tc>
          <w:tcPr>
            <w:tcW w:w="589" w:type="dxa"/>
            <w:vAlign w:val="center"/>
          </w:tcPr>
          <w:p w14:paraId="2F602B73" w14:textId="35788BA6" w:rsidR="00D0028D" w:rsidRPr="006448C0" w:rsidRDefault="00D0028D" w:rsidP="00D0028D">
            <w:pPr>
              <w:jc w:val="both"/>
              <w:cnfStyle w:val="000000100000" w:firstRow="0" w:lastRow="0" w:firstColumn="0" w:lastColumn="0" w:oddVBand="0" w:evenVBand="0" w:oddHBand="1" w:evenHBand="0" w:firstRowFirstColumn="0" w:firstRowLastColumn="0" w:lastRowFirstColumn="0" w:lastRowLastColumn="0"/>
              <w:rPr>
                <w:b/>
                <w:bCs/>
                <w:sz w:val="20"/>
                <w:szCs w:val="20"/>
                <w:lang w:val="en-ID"/>
              </w:rPr>
            </w:pPr>
            <w:r w:rsidRPr="008C3AC4">
              <w:rPr>
                <w:sz w:val="20"/>
                <w:szCs w:val="20"/>
                <w:lang w:val="en-ID"/>
              </w:rPr>
              <w:t>95,9%</w:t>
            </w:r>
          </w:p>
        </w:tc>
        <w:tc>
          <w:tcPr>
            <w:tcW w:w="1174" w:type="dxa"/>
            <w:vAlign w:val="center"/>
          </w:tcPr>
          <w:p w14:paraId="176FA808" w14:textId="352B4FF0" w:rsidR="00D0028D" w:rsidRPr="006448C0" w:rsidRDefault="00D0028D" w:rsidP="00D0028D">
            <w:pPr>
              <w:jc w:val="both"/>
              <w:cnfStyle w:val="000000100000" w:firstRow="0" w:lastRow="0" w:firstColumn="0" w:lastColumn="0" w:oddVBand="0" w:evenVBand="0" w:oddHBand="1" w:evenHBand="0" w:firstRowFirstColumn="0" w:firstRowLastColumn="0" w:lastRowFirstColumn="0" w:lastRowLastColumn="0"/>
              <w:rPr>
                <w:b/>
                <w:bCs/>
                <w:sz w:val="20"/>
                <w:szCs w:val="20"/>
                <w:lang w:val="en-ID"/>
              </w:rPr>
            </w:pPr>
            <w:r w:rsidRPr="008C3AC4">
              <w:rPr>
                <w:sz w:val="20"/>
                <w:szCs w:val="20"/>
                <w:lang w:val="en-ID"/>
              </w:rPr>
              <w:t>94,7%</w:t>
            </w:r>
          </w:p>
        </w:tc>
        <w:tc>
          <w:tcPr>
            <w:tcW w:w="722" w:type="dxa"/>
            <w:vAlign w:val="center"/>
          </w:tcPr>
          <w:p w14:paraId="318DF8CC" w14:textId="13DBF397" w:rsidR="00D0028D" w:rsidRPr="006448C0" w:rsidRDefault="00D0028D" w:rsidP="00D0028D">
            <w:pPr>
              <w:jc w:val="both"/>
              <w:cnfStyle w:val="000000100000" w:firstRow="0" w:lastRow="0" w:firstColumn="0" w:lastColumn="0" w:oddVBand="0" w:evenVBand="0" w:oddHBand="1" w:evenHBand="0" w:firstRowFirstColumn="0" w:firstRowLastColumn="0" w:lastRowFirstColumn="0" w:lastRowLastColumn="0"/>
              <w:rPr>
                <w:b/>
                <w:bCs/>
                <w:sz w:val="20"/>
                <w:szCs w:val="20"/>
                <w:lang w:val="en-ID"/>
              </w:rPr>
            </w:pPr>
            <w:r w:rsidRPr="008C3AC4">
              <w:rPr>
                <w:sz w:val="20"/>
                <w:szCs w:val="20"/>
                <w:lang w:val="en-ID"/>
              </w:rPr>
              <w:t>95,1%</w:t>
            </w:r>
          </w:p>
        </w:tc>
        <w:tc>
          <w:tcPr>
            <w:tcW w:w="820" w:type="dxa"/>
            <w:vAlign w:val="center"/>
          </w:tcPr>
          <w:p w14:paraId="2E8E854C" w14:textId="64C18650" w:rsidR="00D0028D" w:rsidRPr="006448C0" w:rsidRDefault="00D0028D" w:rsidP="00D0028D">
            <w:pPr>
              <w:jc w:val="both"/>
              <w:cnfStyle w:val="000000100000" w:firstRow="0" w:lastRow="0" w:firstColumn="0" w:lastColumn="0" w:oddVBand="0" w:evenVBand="0" w:oddHBand="1" w:evenHBand="0" w:firstRowFirstColumn="0" w:firstRowLastColumn="0" w:lastRowFirstColumn="0" w:lastRowLastColumn="0"/>
              <w:rPr>
                <w:b/>
                <w:bCs/>
                <w:sz w:val="20"/>
                <w:szCs w:val="20"/>
                <w:lang w:val="en-ID"/>
              </w:rPr>
            </w:pPr>
            <w:r w:rsidRPr="008C3AC4">
              <w:rPr>
                <w:sz w:val="20"/>
                <w:szCs w:val="20"/>
                <w:lang w:val="en-ID"/>
              </w:rPr>
              <w:t>95,1%</w:t>
            </w:r>
          </w:p>
        </w:tc>
      </w:tr>
      <w:tr w:rsidR="00D0028D" w:rsidRPr="006448C0" w14:paraId="40398FD9" w14:textId="77777777" w:rsidTr="006448C0">
        <w:trPr>
          <w:trHeight w:val="864"/>
        </w:trPr>
        <w:tc>
          <w:tcPr>
            <w:cnfStyle w:val="001000000000" w:firstRow="0" w:lastRow="0" w:firstColumn="1" w:lastColumn="0" w:oddVBand="0" w:evenVBand="0" w:oddHBand="0" w:evenHBand="0" w:firstRowFirstColumn="0" w:firstRowLastColumn="0" w:lastRowFirstColumn="0" w:lastRowLastColumn="0"/>
            <w:tcW w:w="1242" w:type="dxa"/>
            <w:vAlign w:val="center"/>
          </w:tcPr>
          <w:p w14:paraId="0D64FFB4" w14:textId="083110C2" w:rsidR="00D0028D" w:rsidRPr="006448C0" w:rsidRDefault="00D0028D" w:rsidP="00D0028D">
            <w:pPr>
              <w:jc w:val="both"/>
              <w:rPr>
                <w:b w:val="0"/>
                <w:bCs w:val="0"/>
                <w:sz w:val="20"/>
                <w:szCs w:val="20"/>
                <w:lang w:val="en-ID"/>
              </w:rPr>
            </w:pPr>
            <w:r w:rsidRPr="008C3AC4">
              <w:rPr>
                <w:sz w:val="20"/>
                <w:szCs w:val="20"/>
                <w:lang w:val="en-ID"/>
              </w:rPr>
              <w:t>F1-Score</w:t>
            </w:r>
          </w:p>
        </w:tc>
        <w:tc>
          <w:tcPr>
            <w:tcW w:w="589" w:type="dxa"/>
            <w:vAlign w:val="center"/>
          </w:tcPr>
          <w:p w14:paraId="76B24AFE" w14:textId="6C92292E" w:rsidR="00D0028D" w:rsidRPr="006448C0" w:rsidRDefault="00D0028D" w:rsidP="00D0028D">
            <w:pPr>
              <w:jc w:val="both"/>
              <w:cnfStyle w:val="000000000000" w:firstRow="0" w:lastRow="0" w:firstColumn="0" w:lastColumn="0" w:oddVBand="0" w:evenVBand="0" w:oddHBand="0" w:evenHBand="0" w:firstRowFirstColumn="0" w:firstRowLastColumn="0" w:lastRowFirstColumn="0" w:lastRowLastColumn="0"/>
              <w:rPr>
                <w:b/>
                <w:bCs/>
                <w:sz w:val="20"/>
                <w:szCs w:val="20"/>
                <w:lang w:val="en-ID"/>
              </w:rPr>
            </w:pPr>
            <w:r w:rsidRPr="008C3AC4">
              <w:rPr>
                <w:sz w:val="20"/>
                <w:szCs w:val="20"/>
                <w:lang w:val="en-ID"/>
              </w:rPr>
              <w:t>95,55%</w:t>
            </w:r>
          </w:p>
        </w:tc>
        <w:tc>
          <w:tcPr>
            <w:tcW w:w="1174" w:type="dxa"/>
            <w:vAlign w:val="center"/>
          </w:tcPr>
          <w:p w14:paraId="30F3F1BA" w14:textId="59A682AD" w:rsidR="00D0028D" w:rsidRPr="006448C0" w:rsidRDefault="00D0028D" w:rsidP="00D0028D">
            <w:pPr>
              <w:jc w:val="both"/>
              <w:cnfStyle w:val="000000000000" w:firstRow="0" w:lastRow="0" w:firstColumn="0" w:lastColumn="0" w:oddVBand="0" w:evenVBand="0" w:oddHBand="0" w:evenHBand="0" w:firstRowFirstColumn="0" w:firstRowLastColumn="0" w:lastRowFirstColumn="0" w:lastRowLastColumn="0"/>
              <w:rPr>
                <w:b/>
                <w:bCs/>
                <w:sz w:val="20"/>
                <w:szCs w:val="20"/>
                <w:lang w:val="en-ID"/>
              </w:rPr>
            </w:pPr>
            <w:r w:rsidRPr="008C3AC4">
              <w:rPr>
                <w:sz w:val="20"/>
                <w:szCs w:val="20"/>
                <w:lang w:val="en-ID"/>
              </w:rPr>
              <w:t>94,6%</w:t>
            </w:r>
          </w:p>
        </w:tc>
        <w:tc>
          <w:tcPr>
            <w:tcW w:w="722" w:type="dxa"/>
            <w:vAlign w:val="center"/>
          </w:tcPr>
          <w:p w14:paraId="198D455D" w14:textId="781CB09C" w:rsidR="00D0028D" w:rsidRPr="006448C0" w:rsidRDefault="00D0028D" w:rsidP="00D0028D">
            <w:pPr>
              <w:jc w:val="both"/>
              <w:cnfStyle w:val="000000000000" w:firstRow="0" w:lastRow="0" w:firstColumn="0" w:lastColumn="0" w:oddVBand="0" w:evenVBand="0" w:oddHBand="0" w:evenHBand="0" w:firstRowFirstColumn="0" w:firstRowLastColumn="0" w:lastRowFirstColumn="0" w:lastRowLastColumn="0"/>
              <w:rPr>
                <w:b/>
                <w:bCs/>
                <w:sz w:val="20"/>
                <w:szCs w:val="20"/>
                <w:lang w:val="en-ID"/>
              </w:rPr>
            </w:pPr>
            <w:r w:rsidRPr="008C3AC4">
              <w:rPr>
                <w:sz w:val="20"/>
                <w:szCs w:val="20"/>
                <w:lang w:val="en-ID"/>
              </w:rPr>
              <w:t>94,9%</w:t>
            </w:r>
          </w:p>
        </w:tc>
        <w:tc>
          <w:tcPr>
            <w:tcW w:w="820" w:type="dxa"/>
            <w:vAlign w:val="center"/>
          </w:tcPr>
          <w:p w14:paraId="5BAABDA0" w14:textId="6F4A9096" w:rsidR="00D0028D" w:rsidRPr="006448C0" w:rsidRDefault="00D0028D" w:rsidP="00A022BB">
            <w:pPr>
              <w:keepNext/>
              <w:jc w:val="both"/>
              <w:cnfStyle w:val="000000000000" w:firstRow="0" w:lastRow="0" w:firstColumn="0" w:lastColumn="0" w:oddVBand="0" w:evenVBand="0" w:oddHBand="0" w:evenHBand="0" w:firstRowFirstColumn="0" w:firstRowLastColumn="0" w:lastRowFirstColumn="0" w:lastRowLastColumn="0"/>
              <w:rPr>
                <w:b/>
                <w:bCs/>
                <w:sz w:val="20"/>
                <w:szCs w:val="20"/>
                <w:lang w:val="en-ID"/>
              </w:rPr>
            </w:pPr>
            <w:r w:rsidRPr="008C3AC4">
              <w:rPr>
                <w:sz w:val="20"/>
                <w:szCs w:val="20"/>
                <w:lang w:val="en-ID"/>
              </w:rPr>
              <w:t>94,9%</w:t>
            </w:r>
          </w:p>
        </w:tc>
      </w:tr>
    </w:tbl>
    <w:p w14:paraId="754BB61F" w14:textId="77777777" w:rsidR="00C436A2" w:rsidRPr="008C3AC4" w:rsidRDefault="00C436A2" w:rsidP="008C3AC4">
      <w:pPr>
        <w:jc w:val="both"/>
        <w:rPr>
          <w:lang w:val="en-ID"/>
        </w:rPr>
      </w:pPr>
    </w:p>
    <w:p w14:paraId="2FA654EB" w14:textId="77777777" w:rsidR="00A022BB" w:rsidRDefault="008C3AC4" w:rsidP="00A022BB">
      <w:pPr>
        <w:ind w:firstLine="720"/>
        <w:jc w:val="both"/>
        <w:rPr>
          <w:lang w:val="sv-SE"/>
        </w:rPr>
      </w:pPr>
      <w:r w:rsidRPr="008C3AC4">
        <w:rPr>
          <w:lang w:val="sv-SE"/>
        </w:rPr>
        <w:t xml:space="preserve">Berdasarkan hasil pengujian, model berhasil mencapai tingkat akurasi rata-rata sebesar </w:t>
      </w:r>
      <w:r w:rsidRPr="008C3AC4">
        <w:rPr>
          <w:b/>
          <w:bCs/>
          <w:lang w:val="sv-SE"/>
        </w:rPr>
        <w:t>95,42%</w:t>
      </w:r>
      <w:r w:rsidRPr="008C3AC4">
        <w:rPr>
          <w:lang w:val="sv-SE"/>
        </w:rPr>
        <w:t>. Nilai tersebut menunjukkan bahwa model mampu mengklasifikasikan sebagian besar citra daun ketapang ke dalam kelas yang sesuai. Tingginya nilai akurasi mengindikasikan bahwa fitur-fitur visual yang dipelajari oleh model mampu membedakan karakteristik setiap tingkat kematangan daun dengan baik.</w:t>
      </w:r>
    </w:p>
    <w:p w14:paraId="10B6950C" w14:textId="77777777" w:rsidR="00A022BB" w:rsidRDefault="008C3AC4" w:rsidP="00A022BB">
      <w:pPr>
        <w:ind w:firstLine="720"/>
        <w:jc w:val="both"/>
        <w:rPr>
          <w:lang w:val="sv-SE"/>
        </w:rPr>
      </w:pPr>
      <w:r w:rsidRPr="008C3AC4">
        <w:rPr>
          <w:lang w:val="sv-SE"/>
        </w:rPr>
        <w:t xml:space="preserve">Kelas daun muda memperoleh performa terbaik dengan nilai akurasi sebesar </w:t>
      </w:r>
      <w:r w:rsidRPr="008C3AC4">
        <w:rPr>
          <w:b/>
          <w:bCs/>
          <w:lang w:val="sv-SE"/>
        </w:rPr>
        <w:t>96,1%</w:t>
      </w:r>
      <w:r w:rsidRPr="008C3AC4">
        <w:rPr>
          <w:lang w:val="sv-SE"/>
        </w:rPr>
        <w:t>. Hasil ini menunjukkan bahwa karakteristik visual daun muda, seperti warna hijau yang dominan dan tekstur yang relatif seragam, lebih mudah dikenali oleh model dibandingkan kelas lainnya. Sementara itu, kelas daun menguning memperoleh nilai akurasi yang sedikit lebih rendah dibandingkan dua kelas lainnya. Kondisi ini dapat disebabkan oleh sifat daun menguning yang merupakan fase transisi sehingga memiliki karakteristik visual yang berada di antara daun muda dan daun tua.</w:t>
      </w:r>
    </w:p>
    <w:p w14:paraId="70E0497B" w14:textId="77777777" w:rsidR="00A022BB" w:rsidRDefault="008C3AC4" w:rsidP="00A022BB">
      <w:pPr>
        <w:ind w:firstLine="720"/>
        <w:jc w:val="both"/>
        <w:rPr>
          <w:lang w:val="sv-SE"/>
        </w:rPr>
      </w:pPr>
      <w:r w:rsidRPr="008C3AC4">
        <w:rPr>
          <w:lang w:val="sv-SE"/>
        </w:rPr>
        <w:t xml:space="preserve">Selain akurasi, nilai </w:t>
      </w:r>
      <w:r w:rsidRPr="008C3AC4">
        <w:rPr>
          <w:i/>
          <w:iCs/>
          <w:lang w:val="sv-SE"/>
        </w:rPr>
        <w:t>precision</w:t>
      </w:r>
      <w:r w:rsidRPr="008C3AC4">
        <w:rPr>
          <w:lang w:val="sv-SE"/>
        </w:rPr>
        <w:t xml:space="preserve">, </w:t>
      </w:r>
      <w:r w:rsidRPr="008C3AC4">
        <w:rPr>
          <w:i/>
          <w:iCs/>
          <w:lang w:val="sv-SE"/>
        </w:rPr>
        <w:t>recall</w:t>
      </w:r>
      <w:r w:rsidRPr="008C3AC4">
        <w:rPr>
          <w:lang w:val="sv-SE"/>
        </w:rPr>
        <w:t xml:space="preserve">, dan </w:t>
      </w:r>
      <w:r w:rsidRPr="008C3AC4">
        <w:rPr>
          <w:i/>
          <w:iCs/>
          <w:lang w:val="sv-SE"/>
        </w:rPr>
        <w:t>F1-score</w:t>
      </w:r>
      <w:r w:rsidRPr="008C3AC4">
        <w:rPr>
          <w:lang w:val="sv-SE"/>
        </w:rPr>
        <w:t xml:space="preserve"> pada seluruh kelas juga menunjukkan hasil yang tinggi dan relatif seimbang. Perbedaan nilai antar metrik yang kecil menunjukkan bahwa model memiliki kemampuan yang baik dalam mengenali objek secara konsisten tanpa kecenderungan menghasilkan kesalahan </w:t>
      </w:r>
      <w:r w:rsidRPr="008C3AC4">
        <w:rPr>
          <w:lang w:val="sv-SE"/>
        </w:rPr>
        <w:lastRenderedPageBreak/>
        <w:t>klasifikasi yang dominan pada kelas tertentu. Dengan demikian, model tidak hanya memiliki tingkat ketepatan yang tinggi, tetapi juga mampu mempertahankan keseimbangan antara kemampuan mendeteksi kelas yang benar dan meminimalkan kesalahan prediksi.</w:t>
      </w:r>
    </w:p>
    <w:p w14:paraId="5BA1617B" w14:textId="1FA0A4D5" w:rsidR="008C3AC4" w:rsidRPr="008C3AC4" w:rsidRDefault="008C3AC4" w:rsidP="00A022BB">
      <w:pPr>
        <w:spacing w:after="240"/>
        <w:ind w:firstLine="720"/>
        <w:jc w:val="both"/>
        <w:rPr>
          <w:lang w:val="sv-SE"/>
        </w:rPr>
      </w:pPr>
      <w:r w:rsidRPr="008C3AC4">
        <w:rPr>
          <w:lang w:val="sv-SE"/>
        </w:rPr>
        <w:t xml:space="preserve">Secara keseluruhan, hasil evaluasi menunjukkan bahwa pendekatan </w:t>
      </w:r>
      <w:r w:rsidRPr="008C3AC4">
        <w:rPr>
          <w:i/>
          <w:iCs/>
          <w:lang w:val="sv-SE"/>
        </w:rPr>
        <w:t>transfer learning</w:t>
      </w:r>
      <w:r w:rsidRPr="008C3AC4">
        <w:rPr>
          <w:lang w:val="sv-SE"/>
        </w:rPr>
        <w:t xml:space="preserve"> menggunakan MobileNetV2 efektif diterapkan untuk klasifikasi tingkat kematangan daun ketapang dan mampu menghasilkan performa yang stabil pada seluruh kelas pengujian.</w:t>
      </w:r>
    </w:p>
    <w:p w14:paraId="7E8B8721" w14:textId="77777777" w:rsidR="00FA7D2F" w:rsidRPr="00FA7D2F" w:rsidRDefault="00FA7D2F" w:rsidP="00FA7D2F">
      <w:pPr>
        <w:jc w:val="both"/>
        <w:rPr>
          <w:lang w:val="sv-SE"/>
        </w:rPr>
      </w:pPr>
      <w:r w:rsidRPr="00FA7D2F">
        <w:rPr>
          <w:lang w:val="sv-SE"/>
        </w:rPr>
        <w:t>C. Analisis Confusion Matrix</w:t>
      </w:r>
    </w:p>
    <w:p w14:paraId="6EF1A4A9" w14:textId="77777777" w:rsidR="00A022BB" w:rsidRDefault="00FA7D2F" w:rsidP="00A022BB">
      <w:pPr>
        <w:ind w:firstLine="720"/>
        <w:jc w:val="both"/>
        <w:rPr>
          <w:lang w:val="sv-SE"/>
        </w:rPr>
      </w:pPr>
      <w:r w:rsidRPr="00FA7D2F">
        <w:rPr>
          <w:lang w:val="sv-SE"/>
        </w:rPr>
        <w:t xml:space="preserve">Untuk memperoleh pemahaman yang lebih mendalam mengenai performa model, dilakukan analisis menggunakan </w:t>
      </w:r>
      <w:r w:rsidRPr="00FA7D2F">
        <w:rPr>
          <w:i/>
          <w:iCs/>
          <w:lang w:val="sv-SE"/>
        </w:rPr>
        <w:t>confusion matrix</w:t>
      </w:r>
      <w:r w:rsidRPr="00FA7D2F">
        <w:rPr>
          <w:lang w:val="sv-SE"/>
        </w:rPr>
        <w:t>. Analisis ini digunakan untuk melihat distribusi prediksi model terhadap setiap kelas serta mengidentifikasi pola kesalahan klasifikasi yang terjadi.</w:t>
      </w:r>
    </w:p>
    <w:p w14:paraId="7C9E5B58" w14:textId="77777777" w:rsidR="00BE2512" w:rsidRDefault="00FA7D2F" w:rsidP="00BE2512">
      <w:pPr>
        <w:ind w:firstLine="720"/>
        <w:jc w:val="both"/>
        <w:rPr>
          <w:lang w:val="sv-SE"/>
        </w:rPr>
      </w:pPr>
      <w:r w:rsidRPr="00FA7D2F">
        <w:rPr>
          <w:lang w:val="sv-SE"/>
        </w:rPr>
        <w:t xml:space="preserve">Berdasarkan hasil pengujian, dari 51 citra daun muda yang terdapat pada data uji, sebanyak 49 citra berhasil diklasifikasikan dengan benar. Dua citra lainnya mengalami kesalahan klasifikasi, masing-masing diprediksi sebagai daun menguning dan daun tua. Hasil tersebut menunjukkan bahwa model memiliki kemampuan yang sangat baik dalam mengenali karakteristik daun muda dengan tingkat </w:t>
      </w:r>
      <w:r w:rsidRPr="00FA7D2F">
        <w:rPr>
          <w:i/>
          <w:iCs/>
          <w:lang w:val="sv-SE"/>
        </w:rPr>
        <w:t>recall</w:t>
      </w:r>
      <w:r w:rsidRPr="00FA7D2F">
        <w:rPr>
          <w:lang w:val="sv-SE"/>
        </w:rPr>
        <w:t xml:space="preserve"> yang tinggi.</w:t>
      </w:r>
    </w:p>
    <w:p w14:paraId="34E83297" w14:textId="77777777" w:rsidR="00BE2512" w:rsidRDefault="00FA7D2F" w:rsidP="00BE2512">
      <w:pPr>
        <w:ind w:firstLine="720"/>
        <w:jc w:val="both"/>
        <w:rPr>
          <w:lang w:val="sv-SE"/>
        </w:rPr>
      </w:pPr>
      <w:r w:rsidRPr="00FA7D2F">
        <w:rPr>
          <w:lang w:val="sv-SE"/>
        </w:rPr>
        <w:t>Pada kelas daun menguning, sebanyak 48 dari 51 citra berhasil diklasifikasikan dengan benar. Sebagian kecil kesalahan terjadi ketika model mengklasifikasikan daun menguning sebagai daun muda maupun daun tua. Kondisi ini menunjukkan bahwa kelas daun menguning merupakan kelas yang paling menantang untuk dikenali karena berada pada fase transisi antara daun muda dan daun tua.</w:t>
      </w:r>
    </w:p>
    <w:p w14:paraId="72484BC2" w14:textId="77777777" w:rsidR="00BE2512" w:rsidRDefault="00FA7D2F" w:rsidP="00BE2512">
      <w:pPr>
        <w:ind w:firstLine="720"/>
        <w:jc w:val="both"/>
        <w:rPr>
          <w:lang w:val="sv-SE"/>
        </w:rPr>
      </w:pPr>
      <w:r w:rsidRPr="00FA7D2F">
        <w:rPr>
          <w:lang w:val="sv-SE"/>
        </w:rPr>
        <w:t>Sementara itu, pada kelas daun tua, model berhasil mengklasifikasikan 49 dari 51 citra dengan benar. Dua citra lainnya diprediksi sebagai daun menguning. Hasil ini menunjukkan bahwa karakteristik visual daun tua relatif mudah dikenali oleh model, terutama karena adanya perubahan warna yang cukup signifikan dibandingkan kelas lainnya.</w:t>
      </w:r>
    </w:p>
    <w:p w14:paraId="7E613D11" w14:textId="77777777" w:rsidR="00BE2512" w:rsidRDefault="00FA7D2F" w:rsidP="00BE2512">
      <w:pPr>
        <w:ind w:firstLine="720"/>
        <w:jc w:val="both"/>
        <w:rPr>
          <w:lang w:val="sv-SE"/>
        </w:rPr>
      </w:pPr>
      <w:r w:rsidRPr="00FA7D2F">
        <w:rPr>
          <w:lang w:val="sv-SE"/>
        </w:rPr>
        <w:t xml:space="preserve">Secara umum, pola kesalahan yang muncul menunjukkan bahwa kesalahan prediksi lebih banyak terjadi pada kelas-kelas yang berdekatan dalam spektrum kematangan daun, yaitu antara daun muda dan daun menguning serta antara daun menguning dan daun tua. </w:t>
      </w:r>
      <w:r w:rsidRPr="00FA7D2F">
        <w:rPr>
          <w:lang w:val="sv-SE"/>
        </w:rPr>
        <w:t>Sebaliknya, kesalahan klasifikasi langsung antara daun muda dan daun tua sangat jarang ditemukan. Pola tersebut menunjukkan bahwa model telah mampu memahami hubungan visual antar kelas secara logis dan sesuai dengan proses biologis kematangan daun ketapang.</w:t>
      </w:r>
    </w:p>
    <w:p w14:paraId="18DC8BBF" w14:textId="3FECE6DB" w:rsidR="00FA7D2F" w:rsidRPr="00FA7D2F" w:rsidRDefault="00FA7D2F" w:rsidP="00BE2512">
      <w:pPr>
        <w:ind w:firstLine="720"/>
        <w:jc w:val="both"/>
        <w:rPr>
          <w:lang w:val="sv-SE"/>
        </w:rPr>
      </w:pPr>
      <w:r w:rsidRPr="00FA7D2F">
        <w:rPr>
          <w:lang w:val="sv-SE"/>
        </w:rPr>
        <w:t>Dari sudut pandang aplikasi praktis, pola kesalahan ini dapat dianggap cukup baik karena kesalahan yang terjadi masih berada pada kelas yang memiliki kemiripan karakteristik visual. Dengan demikian, model tidak hanya memiliki tingkat akurasi yang tinggi, tetapi juga menghasilkan prediksi yang masuk akal berdasarkan tahapan kematangan daun yang sebenarnya.</w:t>
      </w:r>
    </w:p>
    <w:p w14:paraId="027D6942" w14:textId="74335E04" w:rsidR="00FC1CAA" w:rsidRPr="00A51FBB" w:rsidRDefault="00FC1CAA" w:rsidP="00A51FBB">
      <w:pPr>
        <w:jc w:val="both"/>
        <w:rPr>
          <w:lang w:val="sv-SE"/>
        </w:rPr>
      </w:pPr>
    </w:p>
    <w:p w14:paraId="3B4C4CCC" w14:textId="77777777" w:rsidR="00B14E37" w:rsidRPr="00B14E37" w:rsidRDefault="00B14E37" w:rsidP="00B14E37">
      <w:pPr>
        <w:jc w:val="both"/>
        <w:rPr>
          <w:b/>
          <w:bCs/>
          <w:lang w:val="sv-SE"/>
        </w:rPr>
      </w:pPr>
      <w:r w:rsidRPr="00B14E37">
        <w:rPr>
          <w:b/>
          <w:bCs/>
          <w:lang w:val="sv-SE"/>
        </w:rPr>
        <w:t>V. KESIMPULAN</w:t>
      </w:r>
    </w:p>
    <w:p w14:paraId="79FE8917" w14:textId="77777777" w:rsidR="00BE2512" w:rsidRDefault="00B14E37" w:rsidP="00BE2512">
      <w:pPr>
        <w:ind w:firstLine="720"/>
        <w:jc w:val="both"/>
        <w:rPr>
          <w:lang w:val="sv-SE"/>
        </w:rPr>
      </w:pPr>
      <w:r w:rsidRPr="00B14E37">
        <w:rPr>
          <w:lang w:val="sv-SE"/>
        </w:rPr>
        <w:t>Penelitian ini berhasil mengembangkan sistem klasifikasi tingkat kematangan daun ketapang (</w:t>
      </w:r>
      <w:r w:rsidRPr="00B14E37">
        <w:rPr>
          <w:i/>
          <w:iCs/>
          <w:lang w:val="sv-SE"/>
        </w:rPr>
        <w:t>Terminalia catappa</w:t>
      </w:r>
      <w:r w:rsidRPr="00B14E37">
        <w:rPr>
          <w:lang w:val="sv-SE"/>
        </w:rPr>
        <w:t xml:space="preserve">) berbasis citra digital menggunakan metode </w:t>
      </w:r>
      <w:r w:rsidRPr="00B14E37">
        <w:rPr>
          <w:i/>
          <w:iCs/>
          <w:lang w:val="sv-SE"/>
        </w:rPr>
        <w:t>transfer learning</w:t>
      </w:r>
      <w:r w:rsidRPr="00B14E37">
        <w:rPr>
          <w:lang w:val="sv-SE"/>
        </w:rPr>
        <w:t xml:space="preserve"> dengan arsitektur MobileNetV2. Sistem yang dibangun mampu mengklasifikasikan daun ketapang ke dalam tiga kategori, yaitu daun muda, daun menguning, dan daun tua berdasarkan karakteristik visual yang terdapat pada citra.</w:t>
      </w:r>
    </w:p>
    <w:p w14:paraId="763569E9" w14:textId="77777777" w:rsidR="00BE2512" w:rsidRDefault="00B14E37" w:rsidP="00BE2512">
      <w:pPr>
        <w:ind w:firstLine="720"/>
        <w:jc w:val="both"/>
        <w:rPr>
          <w:lang w:val="sv-SE"/>
        </w:rPr>
      </w:pPr>
      <w:r w:rsidRPr="00B14E37">
        <w:rPr>
          <w:lang w:val="sv-SE"/>
        </w:rPr>
        <w:t xml:space="preserve">Hasil pengujian menunjukkan bahwa model MobileNetV2 yang telah melalui proses </w:t>
      </w:r>
      <w:r w:rsidRPr="00B14E37">
        <w:rPr>
          <w:i/>
          <w:iCs/>
          <w:lang w:val="sv-SE"/>
        </w:rPr>
        <w:t>fine-tuning</w:t>
      </w:r>
      <w:r w:rsidRPr="00B14E37">
        <w:rPr>
          <w:lang w:val="sv-SE"/>
        </w:rPr>
        <w:t xml:space="preserve"> mampu mencapai tingkat akurasi sebesar </w:t>
      </w:r>
      <w:r w:rsidRPr="00B14E37">
        <w:rPr>
          <w:b/>
          <w:bCs/>
          <w:lang w:val="sv-SE"/>
        </w:rPr>
        <w:t>95,42%</w:t>
      </w:r>
      <w:r w:rsidRPr="00B14E37">
        <w:rPr>
          <w:lang w:val="sv-SE"/>
        </w:rPr>
        <w:t xml:space="preserve">, dengan nilai </w:t>
      </w:r>
      <w:r w:rsidRPr="00B14E37">
        <w:rPr>
          <w:i/>
          <w:iCs/>
          <w:lang w:val="sv-SE"/>
        </w:rPr>
        <w:t>precision</w:t>
      </w:r>
      <w:r w:rsidRPr="00B14E37">
        <w:rPr>
          <w:lang w:val="sv-SE"/>
        </w:rPr>
        <w:t xml:space="preserve">, </w:t>
      </w:r>
      <w:r w:rsidRPr="00B14E37">
        <w:rPr>
          <w:i/>
          <w:iCs/>
          <w:lang w:val="sv-SE"/>
        </w:rPr>
        <w:t>recall</w:t>
      </w:r>
      <w:r w:rsidRPr="00B14E37">
        <w:rPr>
          <w:lang w:val="sv-SE"/>
        </w:rPr>
        <w:t xml:space="preserve">, dan </w:t>
      </w:r>
      <w:r w:rsidRPr="00B14E37">
        <w:rPr>
          <w:i/>
          <w:iCs/>
          <w:lang w:val="sv-SE"/>
        </w:rPr>
        <w:t>F1-score</w:t>
      </w:r>
      <w:r w:rsidRPr="00B14E37">
        <w:rPr>
          <w:lang w:val="sv-SE"/>
        </w:rPr>
        <w:t xml:space="preserve"> yang seluruhnya berada di atas 94%. Hasil tersebut menunjukkan bahwa model memiliki kemampuan yang baik dalam mengenali dan membedakan tingkat kematangan daun ketapang secara konsisten. Selain itu, analisis </w:t>
      </w:r>
      <w:r w:rsidRPr="00B14E37">
        <w:rPr>
          <w:i/>
          <w:iCs/>
          <w:lang w:val="sv-SE"/>
        </w:rPr>
        <w:t>confusion matrix</w:t>
      </w:r>
      <w:r w:rsidRPr="00B14E37">
        <w:rPr>
          <w:lang w:val="sv-SE"/>
        </w:rPr>
        <w:t xml:space="preserve"> menunjukkan bahwa sebagian besar kesalahan klasifikasi terjadi pada kelas yang memiliki karakteristik visual yang berdekatan, yaitu antara daun menguning dengan daun muda maupun daun tua.</w:t>
      </w:r>
    </w:p>
    <w:p w14:paraId="546D3C07" w14:textId="77777777" w:rsidR="00BE2512" w:rsidRDefault="00B14E37" w:rsidP="00BE2512">
      <w:pPr>
        <w:ind w:firstLine="720"/>
        <w:jc w:val="both"/>
        <w:rPr>
          <w:lang w:val="sv-SE"/>
        </w:rPr>
      </w:pPr>
      <w:r w:rsidRPr="00B14E37">
        <w:rPr>
          <w:lang w:val="sv-SE"/>
        </w:rPr>
        <w:t xml:space="preserve">Penggunaan metode </w:t>
      </w:r>
      <w:r w:rsidRPr="00B14E37">
        <w:rPr>
          <w:i/>
          <w:iCs/>
          <w:lang w:val="sv-SE"/>
        </w:rPr>
        <w:t>transfer learning</w:t>
      </w:r>
      <w:r w:rsidRPr="00B14E37">
        <w:rPr>
          <w:lang w:val="sv-SE"/>
        </w:rPr>
        <w:t xml:space="preserve"> terbukti efektif dalam mengatasi keterbatasan jumlah dataset, karena model dapat memanfaatkan pengetahuan yang telah dipelajari sebelumnya dari dataset ImageNet. Selain menghasilkan tingkat akurasi yang tinggi, arsitektur MobileNetV2 juga memiliki kompleksitas komputasi yang relatif rendah sehingga berpotensi diterapkan pada perangkat dengan sumber daya terbatas.</w:t>
      </w:r>
      <w:r w:rsidR="00BE2512">
        <w:rPr>
          <w:lang w:val="sv-SE"/>
        </w:rPr>
        <w:t>\</w:t>
      </w:r>
    </w:p>
    <w:p w14:paraId="601F11C8" w14:textId="77777777" w:rsidR="00BE2512" w:rsidRDefault="00B14E37" w:rsidP="00BE2512">
      <w:pPr>
        <w:ind w:firstLine="720"/>
        <w:jc w:val="both"/>
        <w:rPr>
          <w:lang w:val="sv-SE"/>
        </w:rPr>
      </w:pPr>
      <w:r w:rsidRPr="00B14E37">
        <w:rPr>
          <w:lang w:val="sv-SE"/>
        </w:rPr>
        <w:t xml:space="preserve">Berdasarkan hasil yang diperoleh, dapat disimpulkan bahwa pendekatan </w:t>
      </w:r>
      <w:r w:rsidRPr="00B14E37">
        <w:rPr>
          <w:i/>
          <w:iCs/>
          <w:lang w:val="sv-SE"/>
        </w:rPr>
        <w:t>transfer learning</w:t>
      </w:r>
      <w:r w:rsidRPr="00B14E37">
        <w:rPr>
          <w:lang w:val="sv-SE"/>
        </w:rPr>
        <w:t xml:space="preserve"> menggunakan MobileNetV2 merupakan metode yang efektif untuk klasifikasi tingkat kematangan </w:t>
      </w:r>
      <w:r w:rsidRPr="00B14E37">
        <w:rPr>
          <w:lang w:val="sv-SE"/>
        </w:rPr>
        <w:lastRenderedPageBreak/>
        <w:t>daun ketapang berbasis citra digital. Sistem yang dikembangkan memiliki potensi untuk dimanfaatkan dalam proses identifikasi tingkat kematangan daun secara otomatis, sehingga dapat mendukung kegiatan penelitian maupun aplikasi di bidang pertanian dan pengolahan tanaman berbasis teknologi.</w:t>
      </w:r>
    </w:p>
    <w:p w14:paraId="1B024482" w14:textId="3B7DB1E9" w:rsidR="00B14E37" w:rsidRPr="00B14E37" w:rsidRDefault="00B14E37" w:rsidP="00BE2512">
      <w:pPr>
        <w:ind w:firstLine="720"/>
        <w:jc w:val="both"/>
        <w:rPr>
          <w:lang w:val="sv-SE"/>
        </w:rPr>
      </w:pPr>
      <w:r w:rsidRPr="00B14E37">
        <w:rPr>
          <w:lang w:val="sv-SE"/>
        </w:rPr>
        <w:t xml:space="preserve">Sebagai pengembangan pada penelitian selanjutnya, disarankan untuk menambah jumlah dan variasi dataset dari berbagai kondisi lingkungan, melakukan pengujian menggunakan arsitektur </w:t>
      </w:r>
      <w:r w:rsidRPr="00B14E37">
        <w:rPr>
          <w:i/>
          <w:iCs/>
          <w:lang w:val="sv-SE"/>
        </w:rPr>
        <w:t>deep learning</w:t>
      </w:r>
      <w:r w:rsidRPr="00B14E37">
        <w:rPr>
          <w:lang w:val="sv-SE"/>
        </w:rPr>
        <w:t xml:space="preserve"> lainnya, serta mengimplementasikan model ke dalam aplikasi berbasis web atau perangkat bergerak agar dapat digunakan secara langsung di lapangan.</w:t>
      </w:r>
    </w:p>
    <w:p w14:paraId="27056FD0" w14:textId="77777777" w:rsidR="008D2986" w:rsidRDefault="008D2986" w:rsidP="009E2AF9">
      <w:pPr>
        <w:jc w:val="both"/>
      </w:pPr>
    </w:p>
    <w:p w14:paraId="31AAF2CA" w14:textId="77777777" w:rsidR="008D2986" w:rsidRPr="00405B10" w:rsidRDefault="008D2986" w:rsidP="008D2986">
      <w:pPr>
        <w:jc w:val="both"/>
        <w:rPr>
          <w:b/>
          <w:bCs/>
          <w:lang w:val="en-ID"/>
        </w:rPr>
      </w:pPr>
      <w:r w:rsidRPr="00405B10">
        <w:rPr>
          <w:b/>
          <w:bCs/>
          <w:lang w:val="en-ID"/>
        </w:rPr>
        <w:t>REFERENSI</w:t>
      </w:r>
    </w:p>
    <w:p w14:paraId="7A0E6BDC" w14:textId="68DF219F" w:rsidR="00FA6B5B" w:rsidRPr="00FA6B5B" w:rsidRDefault="00FA6B5B" w:rsidP="000E3AF1">
      <w:pPr>
        <w:pStyle w:val="BodyText"/>
        <w:spacing w:before="120" w:after="120"/>
        <w:ind w:right="38"/>
        <w:jc w:val="both"/>
      </w:pPr>
    </w:p>
    <w:p w14:paraId="26C6746B" w14:textId="05336AD7" w:rsidR="00EE1DC6" w:rsidRPr="00EE1DC6" w:rsidRDefault="00EE1DC6" w:rsidP="00EE1DC6">
      <w:pPr>
        <w:tabs>
          <w:tab w:val="left" w:pos="708"/>
        </w:tabs>
      </w:pPr>
    </w:p>
    <w:sectPr w:rsidR="00EE1DC6" w:rsidRPr="00EE1DC6" w:rsidSect="00EE1DC6">
      <w:type w:val="continuous"/>
      <w:pgSz w:w="11920" w:h="16860"/>
      <w:pgMar w:top="1320" w:right="1275" w:bottom="1470" w:left="1417" w:header="533" w:footer="0" w:gutter="0"/>
      <w:cols w:num="2" w:space="720" w:equalWidth="0">
        <w:col w:w="4221" w:space="676"/>
        <w:col w:w="4331"/>
      </w:col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637C4F3" w14:textId="77777777" w:rsidR="00E754D0" w:rsidRDefault="00E754D0">
      <w:r>
        <w:separator/>
      </w:r>
    </w:p>
  </w:endnote>
  <w:endnote w:type="continuationSeparator" w:id="0">
    <w:p w14:paraId="31B7B4AC" w14:textId="77777777" w:rsidR="00E754D0" w:rsidRDefault="00E754D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A3AEE93" w14:textId="77777777" w:rsidR="00E754D0" w:rsidRDefault="00E754D0">
      <w:r>
        <w:separator/>
      </w:r>
    </w:p>
  </w:footnote>
  <w:footnote w:type="continuationSeparator" w:id="0">
    <w:p w14:paraId="35303D13" w14:textId="77777777" w:rsidR="00E754D0" w:rsidRDefault="00E754D0">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38C4527"/>
    <w:multiLevelType w:val="hybridMultilevel"/>
    <w:tmpl w:val="3ACC3680"/>
    <w:lvl w:ilvl="0" w:tplc="38090015">
      <w:start w:val="1"/>
      <w:numFmt w:val="upperLetter"/>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 w15:restartNumberingAfterBreak="0">
    <w:nsid w:val="099B413F"/>
    <w:multiLevelType w:val="hybridMultilevel"/>
    <w:tmpl w:val="84563FE8"/>
    <w:lvl w:ilvl="0" w:tplc="04090001">
      <w:start w:val="1"/>
      <w:numFmt w:val="bullet"/>
      <w:lvlText w:val=""/>
      <w:lvlJc w:val="left"/>
      <w:pPr>
        <w:ind w:left="1429" w:hanging="360"/>
      </w:pPr>
      <w:rPr>
        <w:rFonts w:ascii="Symbol" w:hAnsi="Symbol" w:hint="default"/>
      </w:rPr>
    </w:lvl>
    <w:lvl w:ilvl="1" w:tplc="04090003" w:tentative="1">
      <w:start w:val="1"/>
      <w:numFmt w:val="bullet"/>
      <w:lvlText w:val="o"/>
      <w:lvlJc w:val="left"/>
      <w:pPr>
        <w:ind w:left="2149" w:hanging="360"/>
      </w:pPr>
      <w:rPr>
        <w:rFonts w:ascii="Courier New" w:hAnsi="Courier New" w:cs="Courier New" w:hint="default"/>
      </w:rPr>
    </w:lvl>
    <w:lvl w:ilvl="2" w:tplc="04090005" w:tentative="1">
      <w:start w:val="1"/>
      <w:numFmt w:val="bullet"/>
      <w:lvlText w:val=""/>
      <w:lvlJc w:val="left"/>
      <w:pPr>
        <w:ind w:left="2869" w:hanging="360"/>
      </w:pPr>
      <w:rPr>
        <w:rFonts w:ascii="Wingdings" w:hAnsi="Wingdings" w:hint="default"/>
      </w:rPr>
    </w:lvl>
    <w:lvl w:ilvl="3" w:tplc="04090001" w:tentative="1">
      <w:start w:val="1"/>
      <w:numFmt w:val="bullet"/>
      <w:lvlText w:val=""/>
      <w:lvlJc w:val="left"/>
      <w:pPr>
        <w:ind w:left="3589" w:hanging="360"/>
      </w:pPr>
      <w:rPr>
        <w:rFonts w:ascii="Symbol" w:hAnsi="Symbol" w:hint="default"/>
      </w:rPr>
    </w:lvl>
    <w:lvl w:ilvl="4" w:tplc="04090003" w:tentative="1">
      <w:start w:val="1"/>
      <w:numFmt w:val="bullet"/>
      <w:lvlText w:val="o"/>
      <w:lvlJc w:val="left"/>
      <w:pPr>
        <w:ind w:left="4309" w:hanging="360"/>
      </w:pPr>
      <w:rPr>
        <w:rFonts w:ascii="Courier New" w:hAnsi="Courier New" w:cs="Courier New" w:hint="default"/>
      </w:rPr>
    </w:lvl>
    <w:lvl w:ilvl="5" w:tplc="04090005" w:tentative="1">
      <w:start w:val="1"/>
      <w:numFmt w:val="bullet"/>
      <w:lvlText w:val=""/>
      <w:lvlJc w:val="left"/>
      <w:pPr>
        <w:ind w:left="5029" w:hanging="360"/>
      </w:pPr>
      <w:rPr>
        <w:rFonts w:ascii="Wingdings" w:hAnsi="Wingdings" w:hint="default"/>
      </w:rPr>
    </w:lvl>
    <w:lvl w:ilvl="6" w:tplc="04090001" w:tentative="1">
      <w:start w:val="1"/>
      <w:numFmt w:val="bullet"/>
      <w:lvlText w:val=""/>
      <w:lvlJc w:val="left"/>
      <w:pPr>
        <w:ind w:left="5749" w:hanging="360"/>
      </w:pPr>
      <w:rPr>
        <w:rFonts w:ascii="Symbol" w:hAnsi="Symbol" w:hint="default"/>
      </w:rPr>
    </w:lvl>
    <w:lvl w:ilvl="7" w:tplc="04090003" w:tentative="1">
      <w:start w:val="1"/>
      <w:numFmt w:val="bullet"/>
      <w:lvlText w:val="o"/>
      <w:lvlJc w:val="left"/>
      <w:pPr>
        <w:ind w:left="6469" w:hanging="360"/>
      </w:pPr>
      <w:rPr>
        <w:rFonts w:ascii="Courier New" w:hAnsi="Courier New" w:cs="Courier New" w:hint="default"/>
      </w:rPr>
    </w:lvl>
    <w:lvl w:ilvl="8" w:tplc="04090005" w:tentative="1">
      <w:start w:val="1"/>
      <w:numFmt w:val="bullet"/>
      <w:lvlText w:val=""/>
      <w:lvlJc w:val="left"/>
      <w:pPr>
        <w:ind w:left="7189" w:hanging="360"/>
      </w:pPr>
      <w:rPr>
        <w:rFonts w:ascii="Wingdings" w:hAnsi="Wingdings" w:hint="default"/>
      </w:rPr>
    </w:lvl>
  </w:abstractNum>
  <w:abstractNum w:abstractNumId="2" w15:restartNumberingAfterBreak="0">
    <w:nsid w:val="1B857DCE"/>
    <w:multiLevelType w:val="hybridMultilevel"/>
    <w:tmpl w:val="DF8A2B24"/>
    <w:lvl w:ilvl="0" w:tplc="7722BE0E">
      <w:start w:val="1"/>
      <w:numFmt w:val="upperLetter"/>
      <w:lvlText w:val="%1."/>
      <w:lvlJc w:val="left"/>
      <w:pPr>
        <w:ind w:left="709" w:hanging="392"/>
      </w:pPr>
      <w:rPr>
        <w:rFonts w:ascii="Times New Roman" w:eastAsia="Times New Roman" w:hAnsi="Times New Roman" w:cs="Times New Roman" w:hint="default"/>
        <w:b/>
        <w:bCs/>
        <w:i w:val="0"/>
        <w:iCs w:val="0"/>
        <w:spacing w:val="0"/>
        <w:w w:val="99"/>
        <w:sz w:val="20"/>
        <w:szCs w:val="20"/>
        <w:lang w:val="id" w:eastAsia="en-US" w:bidi="ar-SA"/>
      </w:rPr>
    </w:lvl>
    <w:lvl w:ilvl="1" w:tplc="F042B5D2">
      <w:numFmt w:val="bullet"/>
      <w:lvlText w:val="•"/>
      <w:lvlJc w:val="left"/>
      <w:pPr>
        <w:ind w:left="1062" w:hanging="392"/>
      </w:pPr>
      <w:rPr>
        <w:rFonts w:hint="default"/>
        <w:lang w:val="id" w:eastAsia="en-US" w:bidi="ar-SA"/>
      </w:rPr>
    </w:lvl>
    <w:lvl w:ilvl="2" w:tplc="AC723D86">
      <w:numFmt w:val="bullet"/>
      <w:lvlText w:val="•"/>
      <w:lvlJc w:val="left"/>
      <w:pPr>
        <w:ind w:left="1424" w:hanging="392"/>
      </w:pPr>
      <w:rPr>
        <w:rFonts w:hint="default"/>
        <w:lang w:val="id" w:eastAsia="en-US" w:bidi="ar-SA"/>
      </w:rPr>
    </w:lvl>
    <w:lvl w:ilvl="3" w:tplc="8B2A2AC0">
      <w:numFmt w:val="bullet"/>
      <w:lvlText w:val="•"/>
      <w:lvlJc w:val="left"/>
      <w:pPr>
        <w:ind w:left="1786" w:hanging="392"/>
      </w:pPr>
      <w:rPr>
        <w:rFonts w:hint="default"/>
        <w:lang w:val="id" w:eastAsia="en-US" w:bidi="ar-SA"/>
      </w:rPr>
    </w:lvl>
    <w:lvl w:ilvl="4" w:tplc="649C2D28">
      <w:numFmt w:val="bullet"/>
      <w:lvlText w:val="•"/>
      <w:lvlJc w:val="left"/>
      <w:pPr>
        <w:ind w:left="2148" w:hanging="392"/>
      </w:pPr>
      <w:rPr>
        <w:rFonts w:hint="default"/>
        <w:lang w:val="id" w:eastAsia="en-US" w:bidi="ar-SA"/>
      </w:rPr>
    </w:lvl>
    <w:lvl w:ilvl="5" w:tplc="D7069B5E">
      <w:numFmt w:val="bullet"/>
      <w:lvlText w:val="•"/>
      <w:lvlJc w:val="left"/>
      <w:pPr>
        <w:ind w:left="2511" w:hanging="392"/>
      </w:pPr>
      <w:rPr>
        <w:rFonts w:hint="default"/>
        <w:lang w:val="id" w:eastAsia="en-US" w:bidi="ar-SA"/>
      </w:rPr>
    </w:lvl>
    <w:lvl w:ilvl="6" w:tplc="CA248020">
      <w:numFmt w:val="bullet"/>
      <w:lvlText w:val="•"/>
      <w:lvlJc w:val="left"/>
      <w:pPr>
        <w:ind w:left="2873" w:hanging="392"/>
      </w:pPr>
      <w:rPr>
        <w:rFonts w:hint="default"/>
        <w:lang w:val="id" w:eastAsia="en-US" w:bidi="ar-SA"/>
      </w:rPr>
    </w:lvl>
    <w:lvl w:ilvl="7" w:tplc="E1180D16">
      <w:numFmt w:val="bullet"/>
      <w:lvlText w:val="•"/>
      <w:lvlJc w:val="left"/>
      <w:pPr>
        <w:ind w:left="3235" w:hanging="392"/>
      </w:pPr>
      <w:rPr>
        <w:rFonts w:hint="default"/>
        <w:lang w:val="id" w:eastAsia="en-US" w:bidi="ar-SA"/>
      </w:rPr>
    </w:lvl>
    <w:lvl w:ilvl="8" w:tplc="4CBEACBA">
      <w:numFmt w:val="bullet"/>
      <w:lvlText w:val="•"/>
      <w:lvlJc w:val="left"/>
      <w:pPr>
        <w:ind w:left="3597" w:hanging="392"/>
      </w:pPr>
      <w:rPr>
        <w:rFonts w:hint="default"/>
        <w:lang w:val="id" w:eastAsia="en-US" w:bidi="ar-SA"/>
      </w:rPr>
    </w:lvl>
  </w:abstractNum>
  <w:abstractNum w:abstractNumId="3" w15:restartNumberingAfterBreak="0">
    <w:nsid w:val="1DBE3AAB"/>
    <w:multiLevelType w:val="hybridMultilevel"/>
    <w:tmpl w:val="8C6A3AE6"/>
    <w:lvl w:ilvl="0" w:tplc="E49267FE">
      <w:start w:val="1"/>
      <w:numFmt w:val="upperRoman"/>
      <w:lvlText w:val="%1."/>
      <w:lvlJc w:val="left"/>
      <w:pPr>
        <w:ind w:left="1686" w:hanging="392"/>
        <w:jc w:val="right"/>
      </w:pPr>
      <w:rPr>
        <w:rFonts w:ascii="Times New Roman" w:eastAsia="Times New Roman" w:hAnsi="Times New Roman" w:cs="Times New Roman" w:hint="default"/>
        <w:b/>
        <w:bCs/>
        <w:i w:val="0"/>
        <w:iCs w:val="0"/>
        <w:spacing w:val="0"/>
        <w:w w:val="96"/>
        <w:sz w:val="20"/>
        <w:szCs w:val="20"/>
        <w:lang w:val="id" w:eastAsia="en-US" w:bidi="ar-SA"/>
      </w:rPr>
    </w:lvl>
    <w:lvl w:ilvl="1" w:tplc="9BA212EC">
      <w:numFmt w:val="bullet"/>
      <w:lvlText w:val="•"/>
      <w:lvlJc w:val="left"/>
      <w:pPr>
        <w:ind w:left="1944" w:hanging="392"/>
      </w:pPr>
      <w:rPr>
        <w:rFonts w:hint="default"/>
        <w:lang w:val="id" w:eastAsia="en-US" w:bidi="ar-SA"/>
      </w:rPr>
    </w:lvl>
    <w:lvl w:ilvl="2" w:tplc="50D09052">
      <w:numFmt w:val="bullet"/>
      <w:lvlText w:val="•"/>
      <w:lvlJc w:val="left"/>
      <w:pPr>
        <w:ind w:left="2208" w:hanging="392"/>
      </w:pPr>
      <w:rPr>
        <w:rFonts w:hint="default"/>
        <w:lang w:val="id" w:eastAsia="en-US" w:bidi="ar-SA"/>
      </w:rPr>
    </w:lvl>
    <w:lvl w:ilvl="3" w:tplc="0D8C3A24">
      <w:numFmt w:val="bullet"/>
      <w:lvlText w:val="•"/>
      <w:lvlJc w:val="left"/>
      <w:pPr>
        <w:ind w:left="2472" w:hanging="392"/>
      </w:pPr>
      <w:rPr>
        <w:rFonts w:hint="default"/>
        <w:lang w:val="id" w:eastAsia="en-US" w:bidi="ar-SA"/>
      </w:rPr>
    </w:lvl>
    <w:lvl w:ilvl="4" w:tplc="FA343BB8">
      <w:numFmt w:val="bullet"/>
      <w:lvlText w:val="•"/>
      <w:lvlJc w:val="left"/>
      <w:pPr>
        <w:ind w:left="2736" w:hanging="392"/>
      </w:pPr>
      <w:rPr>
        <w:rFonts w:hint="default"/>
        <w:lang w:val="id" w:eastAsia="en-US" w:bidi="ar-SA"/>
      </w:rPr>
    </w:lvl>
    <w:lvl w:ilvl="5" w:tplc="91A263C4">
      <w:numFmt w:val="bullet"/>
      <w:lvlText w:val="•"/>
      <w:lvlJc w:val="left"/>
      <w:pPr>
        <w:ind w:left="3001" w:hanging="392"/>
      </w:pPr>
      <w:rPr>
        <w:rFonts w:hint="default"/>
        <w:lang w:val="id" w:eastAsia="en-US" w:bidi="ar-SA"/>
      </w:rPr>
    </w:lvl>
    <w:lvl w:ilvl="6" w:tplc="D046AA98">
      <w:numFmt w:val="bullet"/>
      <w:lvlText w:val="•"/>
      <w:lvlJc w:val="left"/>
      <w:pPr>
        <w:ind w:left="3265" w:hanging="392"/>
      </w:pPr>
      <w:rPr>
        <w:rFonts w:hint="default"/>
        <w:lang w:val="id" w:eastAsia="en-US" w:bidi="ar-SA"/>
      </w:rPr>
    </w:lvl>
    <w:lvl w:ilvl="7" w:tplc="033A0826">
      <w:numFmt w:val="bullet"/>
      <w:lvlText w:val="•"/>
      <w:lvlJc w:val="left"/>
      <w:pPr>
        <w:ind w:left="3529" w:hanging="392"/>
      </w:pPr>
      <w:rPr>
        <w:rFonts w:hint="default"/>
        <w:lang w:val="id" w:eastAsia="en-US" w:bidi="ar-SA"/>
      </w:rPr>
    </w:lvl>
    <w:lvl w:ilvl="8" w:tplc="F91A141E">
      <w:numFmt w:val="bullet"/>
      <w:lvlText w:val="•"/>
      <w:lvlJc w:val="left"/>
      <w:pPr>
        <w:ind w:left="3793" w:hanging="392"/>
      </w:pPr>
      <w:rPr>
        <w:rFonts w:hint="default"/>
        <w:lang w:val="id" w:eastAsia="en-US" w:bidi="ar-SA"/>
      </w:rPr>
    </w:lvl>
  </w:abstractNum>
  <w:abstractNum w:abstractNumId="4" w15:restartNumberingAfterBreak="0">
    <w:nsid w:val="1FBA4F8C"/>
    <w:multiLevelType w:val="hybridMultilevel"/>
    <w:tmpl w:val="7ECE4118"/>
    <w:lvl w:ilvl="0" w:tplc="38090015">
      <w:start w:val="1"/>
      <w:numFmt w:val="upperLetter"/>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5" w15:restartNumberingAfterBreak="0">
    <w:nsid w:val="23B938E8"/>
    <w:multiLevelType w:val="hybridMultilevel"/>
    <w:tmpl w:val="1C789C8E"/>
    <w:lvl w:ilvl="0" w:tplc="9342BAF8">
      <w:start w:val="1"/>
      <w:numFmt w:val="upperLetter"/>
      <w:lvlText w:val="%1."/>
      <w:lvlJc w:val="left"/>
      <w:pPr>
        <w:ind w:left="709" w:hanging="392"/>
      </w:pPr>
      <w:rPr>
        <w:rFonts w:ascii="Times New Roman" w:eastAsia="Times New Roman" w:hAnsi="Times New Roman" w:cs="Times New Roman" w:hint="default"/>
        <w:b/>
        <w:bCs/>
        <w:i w:val="0"/>
        <w:iCs w:val="0"/>
        <w:spacing w:val="0"/>
        <w:w w:val="99"/>
        <w:sz w:val="20"/>
        <w:szCs w:val="20"/>
        <w:lang w:val="id" w:eastAsia="en-US" w:bidi="ar-SA"/>
      </w:rPr>
    </w:lvl>
    <w:lvl w:ilvl="1" w:tplc="4D947ED2">
      <w:numFmt w:val="bullet"/>
      <w:lvlText w:val="•"/>
      <w:lvlJc w:val="left"/>
      <w:pPr>
        <w:ind w:left="1052" w:hanging="392"/>
      </w:pPr>
      <w:rPr>
        <w:rFonts w:hint="default"/>
        <w:lang w:val="id" w:eastAsia="en-US" w:bidi="ar-SA"/>
      </w:rPr>
    </w:lvl>
    <w:lvl w:ilvl="2" w:tplc="B1188134">
      <w:numFmt w:val="bullet"/>
      <w:lvlText w:val="•"/>
      <w:lvlJc w:val="left"/>
      <w:pPr>
        <w:ind w:left="1404" w:hanging="392"/>
      </w:pPr>
      <w:rPr>
        <w:rFonts w:hint="default"/>
        <w:lang w:val="id" w:eastAsia="en-US" w:bidi="ar-SA"/>
      </w:rPr>
    </w:lvl>
    <w:lvl w:ilvl="3" w:tplc="3BDCB0F8">
      <w:numFmt w:val="bullet"/>
      <w:lvlText w:val="•"/>
      <w:lvlJc w:val="left"/>
      <w:pPr>
        <w:ind w:left="1756" w:hanging="392"/>
      </w:pPr>
      <w:rPr>
        <w:rFonts w:hint="default"/>
        <w:lang w:val="id" w:eastAsia="en-US" w:bidi="ar-SA"/>
      </w:rPr>
    </w:lvl>
    <w:lvl w:ilvl="4" w:tplc="997CBFE4">
      <w:numFmt w:val="bullet"/>
      <w:lvlText w:val="•"/>
      <w:lvlJc w:val="left"/>
      <w:pPr>
        <w:ind w:left="2108" w:hanging="392"/>
      </w:pPr>
      <w:rPr>
        <w:rFonts w:hint="default"/>
        <w:lang w:val="id" w:eastAsia="en-US" w:bidi="ar-SA"/>
      </w:rPr>
    </w:lvl>
    <w:lvl w:ilvl="5" w:tplc="2582632A">
      <w:numFmt w:val="bullet"/>
      <w:lvlText w:val="•"/>
      <w:lvlJc w:val="left"/>
      <w:pPr>
        <w:ind w:left="2460" w:hanging="392"/>
      </w:pPr>
      <w:rPr>
        <w:rFonts w:hint="default"/>
        <w:lang w:val="id" w:eastAsia="en-US" w:bidi="ar-SA"/>
      </w:rPr>
    </w:lvl>
    <w:lvl w:ilvl="6" w:tplc="A6382584">
      <w:numFmt w:val="bullet"/>
      <w:lvlText w:val="•"/>
      <w:lvlJc w:val="left"/>
      <w:pPr>
        <w:ind w:left="2812" w:hanging="392"/>
      </w:pPr>
      <w:rPr>
        <w:rFonts w:hint="default"/>
        <w:lang w:val="id" w:eastAsia="en-US" w:bidi="ar-SA"/>
      </w:rPr>
    </w:lvl>
    <w:lvl w:ilvl="7" w:tplc="9710A582">
      <w:numFmt w:val="bullet"/>
      <w:lvlText w:val="•"/>
      <w:lvlJc w:val="left"/>
      <w:pPr>
        <w:ind w:left="3164" w:hanging="392"/>
      </w:pPr>
      <w:rPr>
        <w:rFonts w:hint="default"/>
        <w:lang w:val="id" w:eastAsia="en-US" w:bidi="ar-SA"/>
      </w:rPr>
    </w:lvl>
    <w:lvl w:ilvl="8" w:tplc="0B40D91E">
      <w:numFmt w:val="bullet"/>
      <w:lvlText w:val="•"/>
      <w:lvlJc w:val="left"/>
      <w:pPr>
        <w:ind w:left="3516" w:hanging="392"/>
      </w:pPr>
      <w:rPr>
        <w:rFonts w:hint="default"/>
        <w:lang w:val="id" w:eastAsia="en-US" w:bidi="ar-SA"/>
      </w:rPr>
    </w:lvl>
  </w:abstractNum>
  <w:abstractNum w:abstractNumId="6" w15:restartNumberingAfterBreak="0">
    <w:nsid w:val="25D75AA2"/>
    <w:multiLevelType w:val="hybridMultilevel"/>
    <w:tmpl w:val="6FF68BDE"/>
    <w:lvl w:ilvl="0" w:tplc="38090015">
      <w:start w:val="1"/>
      <w:numFmt w:val="upperLetter"/>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7" w15:restartNumberingAfterBreak="0">
    <w:nsid w:val="2A677FFC"/>
    <w:multiLevelType w:val="hybridMultilevel"/>
    <w:tmpl w:val="42FE8FDE"/>
    <w:lvl w:ilvl="0" w:tplc="A88A28B0">
      <w:start w:val="1"/>
      <w:numFmt w:val="decimal"/>
      <w:lvlText w:val="%1."/>
      <w:lvlJc w:val="left"/>
      <w:pPr>
        <w:ind w:left="810" w:hanging="360"/>
      </w:pPr>
    </w:lvl>
    <w:lvl w:ilvl="1" w:tplc="323A4392">
      <w:start w:val="1"/>
      <w:numFmt w:val="lowerLetter"/>
      <w:lvlText w:val="%2."/>
      <w:lvlJc w:val="left"/>
      <w:pPr>
        <w:ind w:left="1530" w:hanging="360"/>
      </w:pPr>
    </w:lvl>
    <w:lvl w:ilvl="2" w:tplc="8B768EBC">
      <w:start w:val="1"/>
      <w:numFmt w:val="lowerRoman"/>
      <w:lvlText w:val="%3."/>
      <w:lvlJc w:val="right"/>
      <w:pPr>
        <w:ind w:left="2250" w:hanging="180"/>
      </w:pPr>
    </w:lvl>
    <w:lvl w:ilvl="3" w:tplc="279CD14C">
      <w:start w:val="1"/>
      <w:numFmt w:val="decimal"/>
      <w:lvlText w:val="%4."/>
      <w:lvlJc w:val="left"/>
      <w:pPr>
        <w:ind w:left="2970" w:hanging="360"/>
      </w:pPr>
    </w:lvl>
    <w:lvl w:ilvl="4" w:tplc="F5DC8052">
      <w:start w:val="1"/>
      <w:numFmt w:val="lowerLetter"/>
      <w:lvlText w:val="%5."/>
      <w:lvlJc w:val="left"/>
      <w:pPr>
        <w:ind w:left="3690" w:hanging="360"/>
      </w:pPr>
    </w:lvl>
    <w:lvl w:ilvl="5" w:tplc="59EC3F90">
      <w:start w:val="1"/>
      <w:numFmt w:val="lowerRoman"/>
      <w:lvlText w:val="%6."/>
      <w:lvlJc w:val="right"/>
      <w:pPr>
        <w:ind w:left="4410" w:hanging="180"/>
      </w:pPr>
    </w:lvl>
    <w:lvl w:ilvl="6" w:tplc="FD54489C">
      <w:start w:val="1"/>
      <w:numFmt w:val="decimal"/>
      <w:lvlText w:val="%7."/>
      <w:lvlJc w:val="left"/>
      <w:pPr>
        <w:ind w:left="5130" w:hanging="360"/>
      </w:pPr>
    </w:lvl>
    <w:lvl w:ilvl="7" w:tplc="ECCE2568">
      <w:start w:val="1"/>
      <w:numFmt w:val="lowerLetter"/>
      <w:lvlText w:val="%8."/>
      <w:lvlJc w:val="left"/>
      <w:pPr>
        <w:ind w:left="5850" w:hanging="360"/>
      </w:pPr>
    </w:lvl>
    <w:lvl w:ilvl="8" w:tplc="48426A0E">
      <w:start w:val="1"/>
      <w:numFmt w:val="lowerRoman"/>
      <w:lvlText w:val="%9."/>
      <w:lvlJc w:val="right"/>
      <w:pPr>
        <w:ind w:left="6570" w:hanging="180"/>
      </w:pPr>
    </w:lvl>
  </w:abstractNum>
  <w:abstractNum w:abstractNumId="8" w15:restartNumberingAfterBreak="0">
    <w:nsid w:val="2CD81574"/>
    <w:multiLevelType w:val="hybridMultilevel"/>
    <w:tmpl w:val="5DA27438"/>
    <w:lvl w:ilvl="0" w:tplc="96F22EB6">
      <w:start w:val="1"/>
      <w:numFmt w:val="decimal"/>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9" w15:restartNumberingAfterBreak="0">
    <w:nsid w:val="31B77F03"/>
    <w:multiLevelType w:val="hybridMultilevel"/>
    <w:tmpl w:val="AF2A5C06"/>
    <w:lvl w:ilvl="0" w:tplc="F048B412">
      <w:start w:val="1"/>
      <w:numFmt w:val="upperLetter"/>
      <w:lvlText w:val="%1."/>
      <w:lvlJc w:val="left"/>
      <w:pPr>
        <w:ind w:left="676" w:hanging="392"/>
        <w:jc w:val="right"/>
      </w:pPr>
      <w:rPr>
        <w:rFonts w:ascii="Times New Roman" w:eastAsia="Times New Roman" w:hAnsi="Times New Roman" w:cs="Times New Roman" w:hint="default"/>
        <w:b w:val="0"/>
        <w:bCs w:val="0"/>
        <w:i w:val="0"/>
        <w:iCs w:val="0"/>
        <w:spacing w:val="0"/>
        <w:w w:val="99"/>
        <w:sz w:val="20"/>
        <w:szCs w:val="20"/>
        <w:lang w:val="id" w:eastAsia="en-US" w:bidi="ar-SA"/>
      </w:rPr>
    </w:lvl>
    <w:lvl w:ilvl="1" w:tplc="8BC6A9E6">
      <w:start w:val="1"/>
      <w:numFmt w:val="decimal"/>
      <w:lvlText w:val="%2."/>
      <w:lvlJc w:val="left"/>
      <w:pPr>
        <w:ind w:left="1002" w:hanging="684"/>
        <w:jc w:val="right"/>
      </w:pPr>
      <w:rPr>
        <w:rFonts w:ascii="Times New Roman" w:eastAsia="Times New Roman" w:hAnsi="Times New Roman" w:cs="Times New Roman" w:hint="default"/>
        <w:b w:val="0"/>
        <w:bCs w:val="0"/>
        <w:i w:val="0"/>
        <w:iCs w:val="0"/>
        <w:spacing w:val="0"/>
        <w:w w:val="99"/>
        <w:sz w:val="20"/>
        <w:szCs w:val="20"/>
        <w:lang w:val="id" w:eastAsia="en-US" w:bidi="ar-SA"/>
      </w:rPr>
    </w:lvl>
    <w:lvl w:ilvl="2" w:tplc="82509C8E">
      <w:numFmt w:val="bullet"/>
      <w:lvlText w:val="•"/>
      <w:lvlJc w:val="left"/>
      <w:pPr>
        <w:ind w:left="1365" w:hanging="684"/>
      </w:pPr>
      <w:rPr>
        <w:rFonts w:hint="default"/>
        <w:lang w:val="id" w:eastAsia="en-US" w:bidi="ar-SA"/>
      </w:rPr>
    </w:lvl>
    <w:lvl w:ilvl="3" w:tplc="59604FFA">
      <w:numFmt w:val="bullet"/>
      <w:lvlText w:val="•"/>
      <w:lvlJc w:val="left"/>
      <w:pPr>
        <w:ind w:left="1730" w:hanging="684"/>
      </w:pPr>
      <w:rPr>
        <w:rFonts w:hint="default"/>
        <w:lang w:val="id" w:eastAsia="en-US" w:bidi="ar-SA"/>
      </w:rPr>
    </w:lvl>
    <w:lvl w:ilvl="4" w:tplc="944EF154">
      <w:numFmt w:val="bullet"/>
      <w:lvlText w:val="•"/>
      <w:lvlJc w:val="left"/>
      <w:pPr>
        <w:ind w:left="2096" w:hanging="684"/>
      </w:pPr>
      <w:rPr>
        <w:rFonts w:hint="default"/>
        <w:lang w:val="id" w:eastAsia="en-US" w:bidi="ar-SA"/>
      </w:rPr>
    </w:lvl>
    <w:lvl w:ilvl="5" w:tplc="DD86E752">
      <w:numFmt w:val="bullet"/>
      <w:lvlText w:val="•"/>
      <w:lvlJc w:val="left"/>
      <w:pPr>
        <w:ind w:left="2461" w:hanging="684"/>
      </w:pPr>
      <w:rPr>
        <w:rFonts w:hint="default"/>
        <w:lang w:val="id" w:eastAsia="en-US" w:bidi="ar-SA"/>
      </w:rPr>
    </w:lvl>
    <w:lvl w:ilvl="6" w:tplc="CD000294">
      <w:numFmt w:val="bullet"/>
      <w:lvlText w:val="•"/>
      <w:lvlJc w:val="left"/>
      <w:pPr>
        <w:ind w:left="2827" w:hanging="684"/>
      </w:pPr>
      <w:rPr>
        <w:rFonts w:hint="default"/>
        <w:lang w:val="id" w:eastAsia="en-US" w:bidi="ar-SA"/>
      </w:rPr>
    </w:lvl>
    <w:lvl w:ilvl="7" w:tplc="65AE1FB4">
      <w:numFmt w:val="bullet"/>
      <w:lvlText w:val="•"/>
      <w:lvlJc w:val="left"/>
      <w:pPr>
        <w:ind w:left="3192" w:hanging="684"/>
      </w:pPr>
      <w:rPr>
        <w:rFonts w:hint="default"/>
        <w:lang w:val="id" w:eastAsia="en-US" w:bidi="ar-SA"/>
      </w:rPr>
    </w:lvl>
    <w:lvl w:ilvl="8" w:tplc="AFB0829A">
      <w:numFmt w:val="bullet"/>
      <w:lvlText w:val="•"/>
      <w:lvlJc w:val="left"/>
      <w:pPr>
        <w:ind w:left="3557" w:hanging="684"/>
      </w:pPr>
      <w:rPr>
        <w:rFonts w:hint="default"/>
        <w:lang w:val="id" w:eastAsia="en-US" w:bidi="ar-SA"/>
      </w:rPr>
    </w:lvl>
  </w:abstractNum>
  <w:abstractNum w:abstractNumId="10" w15:restartNumberingAfterBreak="0">
    <w:nsid w:val="35B3D4D3"/>
    <w:multiLevelType w:val="hybridMultilevel"/>
    <w:tmpl w:val="3A2273FC"/>
    <w:lvl w:ilvl="0" w:tplc="E850F674">
      <w:start w:val="1"/>
      <w:numFmt w:val="decimal"/>
      <w:lvlText w:val="%1."/>
      <w:lvlJc w:val="left"/>
      <w:pPr>
        <w:ind w:left="678" w:hanging="360"/>
      </w:pPr>
    </w:lvl>
    <w:lvl w:ilvl="1" w:tplc="8CB0B8C4">
      <w:start w:val="1"/>
      <w:numFmt w:val="lowerLetter"/>
      <w:lvlText w:val="%2."/>
      <w:lvlJc w:val="left"/>
      <w:pPr>
        <w:ind w:left="1398" w:hanging="360"/>
      </w:pPr>
    </w:lvl>
    <w:lvl w:ilvl="2" w:tplc="BC56D0B0">
      <w:start w:val="1"/>
      <w:numFmt w:val="lowerRoman"/>
      <w:lvlText w:val="%3."/>
      <w:lvlJc w:val="right"/>
      <w:pPr>
        <w:ind w:left="2118" w:hanging="180"/>
      </w:pPr>
    </w:lvl>
    <w:lvl w:ilvl="3" w:tplc="A4F4C0F0">
      <w:start w:val="1"/>
      <w:numFmt w:val="decimal"/>
      <w:lvlText w:val="%4."/>
      <w:lvlJc w:val="left"/>
      <w:pPr>
        <w:ind w:left="2838" w:hanging="360"/>
      </w:pPr>
    </w:lvl>
    <w:lvl w:ilvl="4" w:tplc="31F28632">
      <w:start w:val="1"/>
      <w:numFmt w:val="lowerLetter"/>
      <w:lvlText w:val="%5."/>
      <w:lvlJc w:val="left"/>
      <w:pPr>
        <w:ind w:left="3558" w:hanging="360"/>
      </w:pPr>
    </w:lvl>
    <w:lvl w:ilvl="5" w:tplc="C3AAFD94">
      <w:start w:val="1"/>
      <w:numFmt w:val="lowerRoman"/>
      <w:lvlText w:val="%6."/>
      <w:lvlJc w:val="right"/>
      <w:pPr>
        <w:ind w:left="4278" w:hanging="180"/>
      </w:pPr>
    </w:lvl>
    <w:lvl w:ilvl="6" w:tplc="D9867DAA">
      <w:start w:val="1"/>
      <w:numFmt w:val="decimal"/>
      <w:lvlText w:val="%7."/>
      <w:lvlJc w:val="left"/>
      <w:pPr>
        <w:ind w:left="4998" w:hanging="360"/>
      </w:pPr>
    </w:lvl>
    <w:lvl w:ilvl="7" w:tplc="7D1CFD2A">
      <w:start w:val="1"/>
      <w:numFmt w:val="lowerLetter"/>
      <w:lvlText w:val="%8."/>
      <w:lvlJc w:val="left"/>
      <w:pPr>
        <w:ind w:left="5718" w:hanging="360"/>
      </w:pPr>
    </w:lvl>
    <w:lvl w:ilvl="8" w:tplc="E9342BAE">
      <w:start w:val="1"/>
      <w:numFmt w:val="lowerRoman"/>
      <w:lvlText w:val="%9."/>
      <w:lvlJc w:val="right"/>
      <w:pPr>
        <w:ind w:left="6438" w:hanging="180"/>
      </w:pPr>
    </w:lvl>
  </w:abstractNum>
  <w:abstractNum w:abstractNumId="11" w15:restartNumberingAfterBreak="0">
    <w:nsid w:val="35B51D50"/>
    <w:multiLevelType w:val="hybridMultilevel"/>
    <w:tmpl w:val="6E0E7820"/>
    <w:lvl w:ilvl="0" w:tplc="38090015">
      <w:start w:val="1"/>
      <w:numFmt w:val="upperLetter"/>
      <w:lvlText w:val="%1."/>
      <w:lvlJc w:val="left"/>
      <w:pPr>
        <w:ind w:left="599" w:hanging="360"/>
      </w:pPr>
    </w:lvl>
    <w:lvl w:ilvl="1" w:tplc="38090019" w:tentative="1">
      <w:start w:val="1"/>
      <w:numFmt w:val="lowerLetter"/>
      <w:lvlText w:val="%2."/>
      <w:lvlJc w:val="left"/>
      <w:pPr>
        <w:ind w:left="1319" w:hanging="360"/>
      </w:pPr>
    </w:lvl>
    <w:lvl w:ilvl="2" w:tplc="3809001B" w:tentative="1">
      <w:start w:val="1"/>
      <w:numFmt w:val="lowerRoman"/>
      <w:lvlText w:val="%3."/>
      <w:lvlJc w:val="right"/>
      <w:pPr>
        <w:ind w:left="2039" w:hanging="180"/>
      </w:pPr>
    </w:lvl>
    <w:lvl w:ilvl="3" w:tplc="3809000F" w:tentative="1">
      <w:start w:val="1"/>
      <w:numFmt w:val="decimal"/>
      <w:lvlText w:val="%4."/>
      <w:lvlJc w:val="left"/>
      <w:pPr>
        <w:ind w:left="2759" w:hanging="360"/>
      </w:pPr>
    </w:lvl>
    <w:lvl w:ilvl="4" w:tplc="38090019" w:tentative="1">
      <w:start w:val="1"/>
      <w:numFmt w:val="lowerLetter"/>
      <w:lvlText w:val="%5."/>
      <w:lvlJc w:val="left"/>
      <w:pPr>
        <w:ind w:left="3479" w:hanging="360"/>
      </w:pPr>
    </w:lvl>
    <w:lvl w:ilvl="5" w:tplc="3809001B" w:tentative="1">
      <w:start w:val="1"/>
      <w:numFmt w:val="lowerRoman"/>
      <w:lvlText w:val="%6."/>
      <w:lvlJc w:val="right"/>
      <w:pPr>
        <w:ind w:left="4199" w:hanging="180"/>
      </w:pPr>
    </w:lvl>
    <w:lvl w:ilvl="6" w:tplc="3809000F" w:tentative="1">
      <w:start w:val="1"/>
      <w:numFmt w:val="decimal"/>
      <w:lvlText w:val="%7."/>
      <w:lvlJc w:val="left"/>
      <w:pPr>
        <w:ind w:left="4919" w:hanging="360"/>
      </w:pPr>
    </w:lvl>
    <w:lvl w:ilvl="7" w:tplc="38090019" w:tentative="1">
      <w:start w:val="1"/>
      <w:numFmt w:val="lowerLetter"/>
      <w:lvlText w:val="%8."/>
      <w:lvlJc w:val="left"/>
      <w:pPr>
        <w:ind w:left="5639" w:hanging="360"/>
      </w:pPr>
    </w:lvl>
    <w:lvl w:ilvl="8" w:tplc="3809001B" w:tentative="1">
      <w:start w:val="1"/>
      <w:numFmt w:val="lowerRoman"/>
      <w:lvlText w:val="%9."/>
      <w:lvlJc w:val="right"/>
      <w:pPr>
        <w:ind w:left="6359" w:hanging="180"/>
      </w:pPr>
    </w:lvl>
  </w:abstractNum>
  <w:abstractNum w:abstractNumId="12" w15:restartNumberingAfterBreak="0">
    <w:nsid w:val="3E9DCF8E"/>
    <w:multiLevelType w:val="hybridMultilevel"/>
    <w:tmpl w:val="C0CA822E"/>
    <w:lvl w:ilvl="0" w:tplc="C15C9A48">
      <w:start w:val="1"/>
      <w:numFmt w:val="bullet"/>
      <w:lvlText w:val=""/>
      <w:lvlJc w:val="left"/>
      <w:pPr>
        <w:ind w:left="1170" w:hanging="360"/>
      </w:pPr>
      <w:rPr>
        <w:rFonts w:ascii="Symbol" w:hAnsi="Symbol" w:hint="default"/>
      </w:rPr>
    </w:lvl>
    <w:lvl w:ilvl="1" w:tplc="5FF473D2">
      <w:start w:val="1"/>
      <w:numFmt w:val="bullet"/>
      <w:lvlText w:val="o"/>
      <w:lvlJc w:val="left"/>
      <w:pPr>
        <w:ind w:left="1890" w:hanging="360"/>
      </w:pPr>
      <w:rPr>
        <w:rFonts w:ascii="Courier New" w:hAnsi="Courier New" w:hint="default"/>
      </w:rPr>
    </w:lvl>
    <w:lvl w:ilvl="2" w:tplc="DC427FE6">
      <w:start w:val="1"/>
      <w:numFmt w:val="bullet"/>
      <w:lvlText w:val=""/>
      <w:lvlJc w:val="left"/>
      <w:pPr>
        <w:ind w:left="2610" w:hanging="360"/>
      </w:pPr>
      <w:rPr>
        <w:rFonts w:ascii="Wingdings" w:hAnsi="Wingdings" w:hint="default"/>
      </w:rPr>
    </w:lvl>
    <w:lvl w:ilvl="3" w:tplc="0F56D9AE">
      <w:start w:val="1"/>
      <w:numFmt w:val="bullet"/>
      <w:lvlText w:val=""/>
      <w:lvlJc w:val="left"/>
      <w:pPr>
        <w:ind w:left="3330" w:hanging="360"/>
      </w:pPr>
      <w:rPr>
        <w:rFonts w:ascii="Symbol" w:hAnsi="Symbol" w:hint="default"/>
      </w:rPr>
    </w:lvl>
    <w:lvl w:ilvl="4" w:tplc="682A7EF8">
      <w:start w:val="1"/>
      <w:numFmt w:val="bullet"/>
      <w:lvlText w:val="o"/>
      <w:lvlJc w:val="left"/>
      <w:pPr>
        <w:ind w:left="4050" w:hanging="360"/>
      </w:pPr>
      <w:rPr>
        <w:rFonts w:ascii="Courier New" w:hAnsi="Courier New" w:hint="default"/>
      </w:rPr>
    </w:lvl>
    <w:lvl w:ilvl="5" w:tplc="788AC774">
      <w:start w:val="1"/>
      <w:numFmt w:val="bullet"/>
      <w:lvlText w:val=""/>
      <w:lvlJc w:val="left"/>
      <w:pPr>
        <w:ind w:left="4770" w:hanging="360"/>
      </w:pPr>
      <w:rPr>
        <w:rFonts w:ascii="Wingdings" w:hAnsi="Wingdings" w:hint="default"/>
      </w:rPr>
    </w:lvl>
    <w:lvl w:ilvl="6" w:tplc="5A8AD350">
      <w:start w:val="1"/>
      <w:numFmt w:val="bullet"/>
      <w:lvlText w:val=""/>
      <w:lvlJc w:val="left"/>
      <w:pPr>
        <w:ind w:left="5490" w:hanging="360"/>
      </w:pPr>
      <w:rPr>
        <w:rFonts w:ascii="Symbol" w:hAnsi="Symbol" w:hint="default"/>
      </w:rPr>
    </w:lvl>
    <w:lvl w:ilvl="7" w:tplc="59EC0818">
      <w:start w:val="1"/>
      <w:numFmt w:val="bullet"/>
      <w:lvlText w:val="o"/>
      <w:lvlJc w:val="left"/>
      <w:pPr>
        <w:ind w:left="6210" w:hanging="360"/>
      </w:pPr>
      <w:rPr>
        <w:rFonts w:ascii="Courier New" w:hAnsi="Courier New" w:hint="default"/>
      </w:rPr>
    </w:lvl>
    <w:lvl w:ilvl="8" w:tplc="F6BC442C">
      <w:start w:val="1"/>
      <w:numFmt w:val="bullet"/>
      <w:lvlText w:val=""/>
      <w:lvlJc w:val="left"/>
      <w:pPr>
        <w:ind w:left="6930" w:hanging="360"/>
      </w:pPr>
      <w:rPr>
        <w:rFonts w:ascii="Wingdings" w:hAnsi="Wingdings" w:hint="default"/>
      </w:rPr>
    </w:lvl>
  </w:abstractNum>
  <w:abstractNum w:abstractNumId="13" w15:restartNumberingAfterBreak="0">
    <w:nsid w:val="4CDE3483"/>
    <w:multiLevelType w:val="hybridMultilevel"/>
    <w:tmpl w:val="F82E81E8"/>
    <w:lvl w:ilvl="0" w:tplc="CD2A5D34">
      <w:start w:val="1"/>
      <w:numFmt w:val="decimal"/>
      <w:lvlText w:val="%1."/>
      <w:lvlJc w:val="left"/>
      <w:pPr>
        <w:ind w:left="720" w:hanging="360"/>
      </w:pPr>
      <w:rPr>
        <w:rFonts w:hint="default"/>
        <w:b/>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4" w15:restartNumberingAfterBreak="0">
    <w:nsid w:val="4CF466E9"/>
    <w:multiLevelType w:val="hybridMultilevel"/>
    <w:tmpl w:val="8F0AE948"/>
    <w:lvl w:ilvl="0" w:tplc="2BF6F838">
      <w:start w:val="1"/>
      <w:numFmt w:val="decimal"/>
      <w:lvlText w:val="[%1]"/>
      <w:lvlJc w:val="left"/>
      <w:pPr>
        <w:ind w:left="961" w:hanging="644"/>
      </w:pPr>
      <w:rPr>
        <w:rFonts w:ascii="Times New Roman" w:eastAsia="Times New Roman" w:hAnsi="Times New Roman" w:cs="Times New Roman" w:hint="default"/>
        <w:b w:val="0"/>
        <w:bCs w:val="0"/>
        <w:i w:val="0"/>
        <w:iCs w:val="0"/>
        <w:spacing w:val="0"/>
        <w:w w:val="99"/>
        <w:sz w:val="20"/>
        <w:szCs w:val="20"/>
        <w:lang w:val="id" w:eastAsia="en-US" w:bidi="ar-SA"/>
      </w:rPr>
    </w:lvl>
    <w:lvl w:ilvl="1" w:tplc="29FAA428">
      <w:numFmt w:val="bullet"/>
      <w:lvlText w:val="•"/>
      <w:lvlJc w:val="left"/>
      <w:pPr>
        <w:ind w:left="1286" w:hanging="644"/>
      </w:pPr>
      <w:rPr>
        <w:rFonts w:hint="default"/>
        <w:lang w:val="id" w:eastAsia="en-US" w:bidi="ar-SA"/>
      </w:rPr>
    </w:lvl>
    <w:lvl w:ilvl="2" w:tplc="1D0244BA">
      <w:numFmt w:val="bullet"/>
      <w:lvlText w:val="•"/>
      <w:lvlJc w:val="left"/>
      <w:pPr>
        <w:ind w:left="1612" w:hanging="644"/>
      </w:pPr>
      <w:rPr>
        <w:rFonts w:hint="default"/>
        <w:lang w:val="id" w:eastAsia="en-US" w:bidi="ar-SA"/>
      </w:rPr>
    </w:lvl>
    <w:lvl w:ilvl="3" w:tplc="00062CE0">
      <w:numFmt w:val="bullet"/>
      <w:lvlText w:val="•"/>
      <w:lvlJc w:val="left"/>
      <w:pPr>
        <w:ind w:left="1938" w:hanging="644"/>
      </w:pPr>
      <w:rPr>
        <w:rFonts w:hint="default"/>
        <w:lang w:val="id" w:eastAsia="en-US" w:bidi="ar-SA"/>
      </w:rPr>
    </w:lvl>
    <w:lvl w:ilvl="4" w:tplc="DF7C1876">
      <w:numFmt w:val="bullet"/>
      <w:lvlText w:val="•"/>
      <w:lvlJc w:val="left"/>
      <w:pPr>
        <w:ind w:left="2264" w:hanging="644"/>
      </w:pPr>
      <w:rPr>
        <w:rFonts w:hint="default"/>
        <w:lang w:val="id" w:eastAsia="en-US" w:bidi="ar-SA"/>
      </w:rPr>
    </w:lvl>
    <w:lvl w:ilvl="5" w:tplc="E4123248">
      <w:numFmt w:val="bullet"/>
      <w:lvlText w:val="•"/>
      <w:lvlJc w:val="left"/>
      <w:pPr>
        <w:ind w:left="2590" w:hanging="644"/>
      </w:pPr>
      <w:rPr>
        <w:rFonts w:hint="default"/>
        <w:lang w:val="id" w:eastAsia="en-US" w:bidi="ar-SA"/>
      </w:rPr>
    </w:lvl>
    <w:lvl w:ilvl="6" w:tplc="85045322">
      <w:numFmt w:val="bullet"/>
      <w:lvlText w:val="•"/>
      <w:lvlJc w:val="left"/>
      <w:pPr>
        <w:ind w:left="2916" w:hanging="644"/>
      </w:pPr>
      <w:rPr>
        <w:rFonts w:hint="default"/>
        <w:lang w:val="id" w:eastAsia="en-US" w:bidi="ar-SA"/>
      </w:rPr>
    </w:lvl>
    <w:lvl w:ilvl="7" w:tplc="A2842EC6">
      <w:numFmt w:val="bullet"/>
      <w:lvlText w:val="•"/>
      <w:lvlJc w:val="left"/>
      <w:pPr>
        <w:ind w:left="3242" w:hanging="644"/>
      </w:pPr>
      <w:rPr>
        <w:rFonts w:hint="default"/>
        <w:lang w:val="id" w:eastAsia="en-US" w:bidi="ar-SA"/>
      </w:rPr>
    </w:lvl>
    <w:lvl w:ilvl="8" w:tplc="DADA5B26">
      <w:numFmt w:val="bullet"/>
      <w:lvlText w:val="•"/>
      <w:lvlJc w:val="left"/>
      <w:pPr>
        <w:ind w:left="3568" w:hanging="644"/>
      </w:pPr>
      <w:rPr>
        <w:rFonts w:hint="default"/>
        <w:lang w:val="id" w:eastAsia="en-US" w:bidi="ar-SA"/>
      </w:rPr>
    </w:lvl>
  </w:abstractNum>
  <w:abstractNum w:abstractNumId="15" w15:restartNumberingAfterBreak="0">
    <w:nsid w:val="503CE4D7"/>
    <w:multiLevelType w:val="hybridMultilevel"/>
    <w:tmpl w:val="940C08B0"/>
    <w:lvl w:ilvl="0" w:tplc="90487B9C">
      <w:start w:val="1"/>
      <w:numFmt w:val="decimal"/>
      <w:lvlText w:val="%1."/>
      <w:lvlJc w:val="left"/>
      <w:pPr>
        <w:ind w:left="810" w:hanging="360"/>
      </w:pPr>
    </w:lvl>
    <w:lvl w:ilvl="1" w:tplc="A0F20490">
      <w:start w:val="1"/>
      <w:numFmt w:val="lowerLetter"/>
      <w:lvlText w:val="%2."/>
      <w:lvlJc w:val="left"/>
      <w:pPr>
        <w:ind w:left="1530" w:hanging="360"/>
      </w:pPr>
    </w:lvl>
    <w:lvl w:ilvl="2" w:tplc="5950D588">
      <w:start w:val="1"/>
      <w:numFmt w:val="lowerRoman"/>
      <w:lvlText w:val="%3."/>
      <w:lvlJc w:val="right"/>
      <w:pPr>
        <w:ind w:left="2250" w:hanging="180"/>
      </w:pPr>
    </w:lvl>
    <w:lvl w:ilvl="3" w:tplc="6D26EE00">
      <w:start w:val="1"/>
      <w:numFmt w:val="decimal"/>
      <w:lvlText w:val="%4."/>
      <w:lvlJc w:val="left"/>
      <w:pPr>
        <w:ind w:left="2970" w:hanging="360"/>
      </w:pPr>
    </w:lvl>
    <w:lvl w:ilvl="4" w:tplc="2C8A00D6">
      <w:start w:val="1"/>
      <w:numFmt w:val="lowerLetter"/>
      <w:lvlText w:val="%5."/>
      <w:lvlJc w:val="left"/>
      <w:pPr>
        <w:ind w:left="3690" w:hanging="360"/>
      </w:pPr>
    </w:lvl>
    <w:lvl w:ilvl="5" w:tplc="79180AE4">
      <w:start w:val="1"/>
      <w:numFmt w:val="lowerRoman"/>
      <w:lvlText w:val="%6."/>
      <w:lvlJc w:val="right"/>
      <w:pPr>
        <w:ind w:left="4410" w:hanging="180"/>
      </w:pPr>
    </w:lvl>
    <w:lvl w:ilvl="6" w:tplc="4CEE9874">
      <w:start w:val="1"/>
      <w:numFmt w:val="decimal"/>
      <w:lvlText w:val="%7."/>
      <w:lvlJc w:val="left"/>
      <w:pPr>
        <w:ind w:left="5130" w:hanging="360"/>
      </w:pPr>
    </w:lvl>
    <w:lvl w:ilvl="7" w:tplc="FEDCF182">
      <w:start w:val="1"/>
      <w:numFmt w:val="lowerLetter"/>
      <w:lvlText w:val="%8."/>
      <w:lvlJc w:val="left"/>
      <w:pPr>
        <w:ind w:left="5850" w:hanging="360"/>
      </w:pPr>
    </w:lvl>
    <w:lvl w:ilvl="8" w:tplc="C690174E">
      <w:start w:val="1"/>
      <w:numFmt w:val="lowerRoman"/>
      <w:lvlText w:val="%9."/>
      <w:lvlJc w:val="right"/>
      <w:pPr>
        <w:ind w:left="6570" w:hanging="180"/>
      </w:pPr>
    </w:lvl>
  </w:abstractNum>
  <w:abstractNum w:abstractNumId="16" w15:restartNumberingAfterBreak="0">
    <w:nsid w:val="56AF4CE1"/>
    <w:multiLevelType w:val="hybridMultilevel"/>
    <w:tmpl w:val="8FF66996"/>
    <w:lvl w:ilvl="0" w:tplc="96F22EB6">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58B552D1"/>
    <w:multiLevelType w:val="hybridMultilevel"/>
    <w:tmpl w:val="BB20438A"/>
    <w:lvl w:ilvl="0" w:tplc="8C066162">
      <w:start w:val="1"/>
      <w:numFmt w:val="decimal"/>
      <w:lvlText w:val="%1."/>
      <w:lvlJc w:val="left"/>
      <w:pPr>
        <w:ind w:left="720" w:hanging="360"/>
      </w:pPr>
    </w:lvl>
    <w:lvl w:ilvl="1" w:tplc="6DF4AAEC">
      <w:start w:val="1"/>
      <w:numFmt w:val="lowerLetter"/>
      <w:lvlText w:val="%2."/>
      <w:lvlJc w:val="left"/>
      <w:pPr>
        <w:ind w:left="1440" w:hanging="360"/>
      </w:pPr>
    </w:lvl>
    <w:lvl w:ilvl="2" w:tplc="ACE2DEF6">
      <w:start w:val="1"/>
      <w:numFmt w:val="lowerRoman"/>
      <w:lvlText w:val="%3."/>
      <w:lvlJc w:val="right"/>
      <w:pPr>
        <w:ind w:left="2160" w:hanging="180"/>
      </w:pPr>
    </w:lvl>
    <w:lvl w:ilvl="3" w:tplc="307A18C2">
      <w:start w:val="1"/>
      <w:numFmt w:val="decimal"/>
      <w:lvlText w:val="%4."/>
      <w:lvlJc w:val="left"/>
      <w:pPr>
        <w:ind w:left="2880" w:hanging="360"/>
      </w:pPr>
    </w:lvl>
    <w:lvl w:ilvl="4" w:tplc="52FAA43A">
      <w:start w:val="1"/>
      <w:numFmt w:val="lowerLetter"/>
      <w:lvlText w:val="%5."/>
      <w:lvlJc w:val="left"/>
      <w:pPr>
        <w:ind w:left="3600" w:hanging="360"/>
      </w:pPr>
    </w:lvl>
    <w:lvl w:ilvl="5" w:tplc="D3168FC2">
      <w:start w:val="1"/>
      <w:numFmt w:val="lowerRoman"/>
      <w:lvlText w:val="%6."/>
      <w:lvlJc w:val="right"/>
      <w:pPr>
        <w:ind w:left="4320" w:hanging="180"/>
      </w:pPr>
    </w:lvl>
    <w:lvl w:ilvl="6" w:tplc="8C5C2790">
      <w:start w:val="1"/>
      <w:numFmt w:val="decimal"/>
      <w:lvlText w:val="%7."/>
      <w:lvlJc w:val="left"/>
      <w:pPr>
        <w:ind w:left="5040" w:hanging="360"/>
      </w:pPr>
    </w:lvl>
    <w:lvl w:ilvl="7" w:tplc="078009F6">
      <w:start w:val="1"/>
      <w:numFmt w:val="lowerLetter"/>
      <w:lvlText w:val="%8."/>
      <w:lvlJc w:val="left"/>
      <w:pPr>
        <w:ind w:left="5760" w:hanging="360"/>
      </w:pPr>
    </w:lvl>
    <w:lvl w:ilvl="8" w:tplc="69042CBE">
      <w:start w:val="1"/>
      <w:numFmt w:val="lowerRoman"/>
      <w:lvlText w:val="%9."/>
      <w:lvlJc w:val="right"/>
      <w:pPr>
        <w:ind w:left="6480" w:hanging="180"/>
      </w:pPr>
    </w:lvl>
  </w:abstractNum>
  <w:abstractNum w:abstractNumId="18" w15:restartNumberingAfterBreak="0">
    <w:nsid w:val="5E454146"/>
    <w:multiLevelType w:val="multilevel"/>
    <w:tmpl w:val="D174EC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ECD6D89"/>
    <w:multiLevelType w:val="hybridMultilevel"/>
    <w:tmpl w:val="F2288A82"/>
    <w:lvl w:ilvl="0" w:tplc="38090015">
      <w:start w:val="1"/>
      <w:numFmt w:val="upperLetter"/>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0" w15:restartNumberingAfterBreak="0">
    <w:nsid w:val="6ECE3427"/>
    <w:multiLevelType w:val="hybridMultilevel"/>
    <w:tmpl w:val="F74603C4"/>
    <w:lvl w:ilvl="0" w:tplc="E9C61842">
      <w:start w:val="3"/>
      <w:numFmt w:val="upperLetter"/>
      <w:lvlText w:val="%1."/>
      <w:lvlJc w:val="left"/>
      <w:pPr>
        <w:ind w:left="709" w:hanging="392"/>
      </w:pPr>
      <w:rPr>
        <w:rFonts w:ascii="Times New Roman" w:eastAsia="Times New Roman" w:hAnsi="Times New Roman" w:cs="Times New Roman" w:hint="default"/>
        <w:b w:val="0"/>
        <w:bCs w:val="0"/>
        <w:i w:val="0"/>
        <w:iCs w:val="0"/>
        <w:spacing w:val="-1"/>
        <w:w w:val="99"/>
        <w:sz w:val="20"/>
        <w:szCs w:val="20"/>
        <w:lang w:val="id" w:eastAsia="en-US" w:bidi="ar-SA"/>
      </w:rPr>
    </w:lvl>
    <w:lvl w:ilvl="1" w:tplc="08EA344A">
      <w:start w:val="1"/>
      <w:numFmt w:val="decimal"/>
      <w:lvlText w:val="%2."/>
      <w:lvlJc w:val="left"/>
      <w:pPr>
        <w:ind w:left="1081" w:hanging="718"/>
        <w:jc w:val="right"/>
      </w:pPr>
      <w:rPr>
        <w:rFonts w:hint="default"/>
        <w:spacing w:val="0"/>
        <w:w w:val="99"/>
        <w:lang w:val="id" w:eastAsia="en-US" w:bidi="ar-SA"/>
      </w:rPr>
    </w:lvl>
    <w:lvl w:ilvl="2" w:tplc="56347D90">
      <w:numFmt w:val="bullet"/>
      <w:lvlText w:val="•"/>
      <w:lvlJc w:val="left"/>
      <w:pPr>
        <w:ind w:left="1440" w:hanging="718"/>
      </w:pPr>
      <w:rPr>
        <w:rFonts w:hint="default"/>
        <w:lang w:val="id" w:eastAsia="en-US" w:bidi="ar-SA"/>
      </w:rPr>
    </w:lvl>
    <w:lvl w:ilvl="3" w:tplc="8500F2F4">
      <w:numFmt w:val="bullet"/>
      <w:lvlText w:val="•"/>
      <w:lvlJc w:val="left"/>
      <w:pPr>
        <w:ind w:left="1800" w:hanging="718"/>
      </w:pPr>
      <w:rPr>
        <w:rFonts w:hint="default"/>
        <w:lang w:val="id" w:eastAsia="en-US" w:bidi="ar-SA"/>
      </w:rPr>
    </w:lvl>
    <w:lvl w:ilvl="4" w:tplc="400207D8">
      <w:numFmt w:val="bullet"/>
      <w:lvlText w:val="•"/>
      <w:lvlJc w:val="left"/>
      <w:pPr>
        <w:ind w:left="2160" w:hanging="718"/>
      </w:pPr>
      <w:rPr>
        <w:rFonts w:hint="default"/>
        <w:lang w:val="id" w:eastAsia="en-US" w:bidi="ar-SA"/>
      </w:rPr>
    </w:lvl>
    <w:lvl w:ilvl="5" w:tplc="59C2B94A">
      <w:numFmt w:val="bullet"/>
      <w:lvlText w:val="•"/>
      <w:lvlJc w:val="left"/>
      <w:pPr>
        <w:ind w:left="2521" w:hanging="718"/>
      </w:pPr>
      <w:rPr>
        <w:rFonts w:hint="default"/>
        <w:lang w:val="id" w:eastAsia="en-US" w:bidi="ar-SA"/>
      </w:rPr>
    </w:lvl>
    <w:lvl w:ilvl="6" w:tplc="C720A8F0">
      <w:numFmt w:val="bullet"/>
      <w:lvlText w:val="•"/>
      <w:lvlJc w:val="left"/>
      <w:pPr>
        <w:ind w:left="2881" w:hanging="718"/>
      </w:pPr>
      <w:rPr>
        <w:rFonts w:hint="default"/>
        <w:lang w:val="id" w:eastAsia="en-US" w:bidi="ar-SA"/>
      </w:rPr>
    </w:lvl>
    <w:lvl w:ilvl="7" w:tplc="9D3A57E2">
      <w:numFmt w:val="bullet"/>
      <w:lvlText w:val="•"/>
      <w:lvlJc w:val="left"/>
      <w:pPr>
        <w:ind w:left="3241" w:hanging="718"/>
      </w:pPr>
      <w:rPr>
        <w:rFonts w:hint="default"/>
        <w:lang w:val="id" w:eastAsia="en-US" w:bidi="ar-SA"/>
      </w:rPr>
    </w:lvl>
    <w:lvl w:ilvl="8" w:tplc="101A1936">
      <w:numFmt w:val="bullet"/>
      <w:lvlText w:val="•"/>
      <w:lvlJc w:val="left"/>
      <w:pPr>
        <w:ind w:left="3601" w:hanging="718"/>
      </w:pPr>
      <w:rPr>
        <w:rFonts w:hint="default"/>
        <w:lang w:val="id" w:eastAsia="en-US" w:bidi="ar-SA"/>
      </w:rPr>
    </w:lvl>
  </w:abstractNum>
  <w:abstractNum w:abstractNumId="21" w15:restartNumberingAfterBreak="0">
    <w:nsid w:val="70EF0B30"/>
    <w:multiLevelType w:val="hybridMultilevel"/>
    <w:tmpl w:val="09D699C0"/>
    <w:lvl w:ilvl="0" w:tplc="DFAA08D4">
      <w:start w:val="1"/>
      <w:numFmt w:val="bullet"/>
      <w:lvlText w:val=""/>
      <w:lvlJc w:val="left"/>
      <w:pPr>
        <w:ind w:left="720" w:hanging="360"/>
      </w:pPr>
      <w:rPr>
        <w:rFonts w:ascii="Symbol" w:hAnsi="Symbol" w:hint="default"/>
      </w:rPr>
    </w:lvl>
    <w:lvl w:ilvl="1" w:tplc="103E59DA">
      <w:start w:val="1"/>
      <w:numFmt w:val="bullet"/>
      <w:lvlText w:val="o"/>
      <w:lvlJc w:val="left"/>
      <w:pPr>
        <w:ind w:left="1440" w:hanging="360"/>
      </w:pPr>
      <w:rPr>
        <w:rFonts w:ascii="Courier New" w:hAnsi="Courier New" w:hint="default"/>
      </w:rPr>
    </w:lvl>
    <w:lvl w:ilvl="2" w:tplc="60F8A9DC">
      <w:start w:val="1"/>
      <w:numFmt w:val="bullet"/>
      <w:lvlText w:val=""/>
      <w:lvlJc w:val="left"/>
      <w:pPr>
        <w:ind w:left="2160" w:hanging="360"/>
      </w:pPr>
      <w:rPr>
        <w:rFonts w:ascii="Wingdings" w:hAnsi="Wingdings" w:hint="default"/>
      </w:rPr>
    </w:lvl>
    <w:lvl w:ilvl="3" w:tplc="E75C5DE6">
      <w:start w:val="1"/>
      <w:numFmt w:val="bullet"/>
      <w:lvlText w:val=""/>
      <w:lvlJc w:val="left"/>
      <w:pPr>
        <w:ind w:left="2880" w:hanging="360"/>
      </w:pPr>
      <w:rPr>
        <w:rFonts w:ascii="Symbol" w:hAnsi="Symbol" w:hint="default"/>
      </w:rPr>
    </w:lvl>
    <w:lvl w:ilvl="4" w:tplc="BB8A2E86">
      <w:start w:val="1"/>
      <w:numFmt w:val="bullet"/>
      <w:lvlText w:val="o"/>
      <w:lvlJc w:val="left"/>
      <w:pPr>
        <w:ind w:left="3600" w:hanging="360"/>
      </w:pPr>
      <w:rPr>
        <w:rFonts w:ascii="Courier New" w:hAnsi="Courier New" w:hint="default"/>
      </w:rPr>
    </w:lvl>
    <w:lvl w:ilvl="5" w:tplc="4A5054B8">
      <w:start w:val="1"/>
      <w:numFmt w:val="bullet"/>
      <w:lvlText w:val=""/>
      <w:lvlJc w:val="left"/>
      <w:pPr>
        <w:ind w:left="4320" w:hanging="360"/>
      </w:pPr>
      <w:rPr>
        <w:rFonts w:ascii="Wingdings" w:hAnsi="Wingdings" w:hint="default"/>
      </w:rPr>
    </w:lvl>
    <w:lvl w:ilvl="6" w:tplc="68F61F6A">
      <w:start w:val="1"/>
      <w:numFmt w:val="bullet"/>
      <w:lvlText w:val=""/>
      <w:lvlJc w:val="left"/>
      <w:pPr>
        <w:ind w:left="5040" w:hanging="360"/>
      </w:pPr>
      <w:rPr>
        <w:rFonts w:ascii="Symbol" w:hAnsi="Symbol" w:hint="default"/>
      </w:rPr>
    </w:lvl>
    <w:lvl w:ilvl="7" w:tplc="8EA26802">
      <w:start w:val="1"/>
      <w:numFmt w:val="bullet"/>
      <w:lvlText w:val="o"/>
      <w:lvlJc w:val="left"/>
      <w:pPr>
        <w:ind w:left="5760" w:hanging="360"/>
      </w:pPr>
      <w:rPr>
        <w:rFonts w:ascii="Courier New" w:hAnsi="Courier New" w:hint="default"/>
      </w:rPr>
    </w:lvl>
    <w:lvl w:ilvl="8" w:tplc="958CBD0C">
      <w:start w:val="1"/>
      <w:numFmt w:val="bullet"/>
      <w:lvlText w:val=""/>
      <w:lvlJc w:val="left"/>
      <w:pPr>
        <w:ind w:left="6480" w:hanging="360"/>
      </w:pPr>
      <w:rPr>
        <w:rFonts w:ascii="Wingdings" w:hAnsi="Wingdings" w:hint="default"/>
      </w:rPr>
    </w:lvl>
  </w:abstractNum>
  <w:abstractNum w:abstractNumId="22" w15:restartNumberingAfterBreak="0">
    <w:nsid w:val="784F2FEC"/>
    <w:multiLevelType w:val="hybridMultilevel"/>
    <w:tmpl w:val="97F62FE4"/>
    <w:lvl w:ilvl="0" w:tplc="FFFFFFFF">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7A205F06"/>
    <w:multiLevelType w:val="hybridMultilevel"/>
    <w:tmpl w:val="EEDE7BDA"/>
    <w:lvl w:ilvl="0" w:tplc="38090015">
      <w:start w:val="1"/>
      <w:numFmt w:val="upperLetter"/>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4" w15:restartNumberingAfterBreak="0">
    <w:nsid w:val="7C5401BC"/>
    <w:multiLevelType w:val="multilevel"/>
    <w:tmpl w:val="6F4048C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663242396">
    <w:abstractNumId w:val="12"/>
  </w:num>
  <w:num w:numId="2" w16cid:durableId="458456464">
    <w:abstractNumId w:val="15"/>
  </w:num>
  <w:num w:numId="3" w16cid:durableId="135878446">
    <w:abstractNumId w:val="7"/>
  </w:num>
  <w:num w:numId="4" w16cid:durableId="149565542">
    <w:abstractNumId w:val="21"/>
  </w:num>
  <w:num w:numId="5" w16cid:durableId="2102599307">
    <w:abstractNumId w:val="10"/>
  </w:num>
  <w:num w:numId="6" w16cid:durableId="163860549">
    <w:abstractNumId w:val="17"/>
  </w:num>
  <w:num w:numId="7" w16cid:durableId="19939202">
    <w:abstractNumId w:val="14"/>
  </w:num>
  <w:num w:numId="8" w16cid:durableId="513417373">
    <w:abstractNumId w:val="9"/>
  </w:num>
  <w:num w:numId="9" w16cid:durableId="1099566137">
    <w:abstractNumId w:val="20"/>
  </w:num>
  <w:num w:numId="10" w16cid:durableId="413093361">
    <w:abstractNumId w:val="5"/>
  </w:num>
  <w:num w:numId="11" w16cid:durableId="1935746168">
    <w:abstractNumId w:val="2"/>
  </w:num>
  <w:num w:numId="12" w16cid:durableId="1741710399">
    <w:abstractNumId w:val="3"/>
  </w:num>
  <w:num w:numId="13" w16cid:durableId="1248461316">
    <w:abstractNumId w:val="1"/>
  </w:num>
  <w:num w:numId="14" w16cid:durableId="2127847838">
    <w:abstractNumId w:val="18"/>
  </w:num>
  <w:num w:numId="15" w16cid:durableId="179928304">
    <w:abstractNumId w:val="22"/>
  </w:num>
  <w:num w:numId="16" w16cid:durableId="1276600804">
    <w:abstractNumId w:val="8"/>
  </w:num>
  <w:num w:numId="17" w16cid:durableId="145055358">
    <w:abstractNumId w:val="16"/>
  </w:num>
  <w:num w:numId="18" w16cid:durableId="342441267">
    <w:abstractNumId w:val="4"/>
  </w:num>
  <w:num w:numId="19" w16cid:durableId="471219436">
    <w:abstractNumId w:val="23"/>
  </w:num>
  <w:num w:numId="20" w16cid:durableId="1838380039">
    <w:abstractNumId w:val="19"/>
  </w:num>
  <w:num w:numId="21" w16cid:durableId="2112312763">
    <w:abstractNumId w:val="6"/>
  </w:num>
  <w:num w:numId="22" w16cid:durableId="418722313">
    <w:abstractNumId w:val="11"/>
  </w:num>
  <w:num w:numId="23" w16cid:durableId="650445880">
    <w:abstractNumId w:val="0"/>
  </w:num>
  <w:num w:numId="24" w16cid:durableId="30570220">
    <w:abstractNumId w:val="24"/>
  </w:num>
  <w:num w:numId="25" w16cid:durableId="202401357">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80"/>
  <w:proofState w:spelling="clean" w:grammar="clean"/>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7597F"/>
    <w:rsid w:val="000009C3"/>
    <w:rsid w:val="00003ED5"/>
    <w:rsid w:val="0000550A"/>
    <w:rsid w:val="00005666"/>
    <w:rsid w:val="00006EA1"/>
    <w:rsid w:val="0000747C"/>
    <w:rsid w:val="00010757"/>
    <w:rsid w:val="0001096A"/>
    <w:rsid w:val="0001109F"/>
    <w:rsid w:val="00012BD6"/>
    <w:rsid w:val="00013B0E"/>
    <w:rsid w:val="00015579"/>
    <w:rsid w:val="00015E87"/>
    <w:rsid w:val="00016911"/>
    <w:rsid w:val="00016B8A"/>
    <w:rsid w:val="0001706A"/>
    <w:rsid w:val="00017E23"/>
    <w:rsid w:val="00017F58"/>
    <w:rsid w:val="000256AF"/>
    <w:rsid w:val="00026514"/>
    <w:rsid w:val="000277C5"/>
    <w:rsid w:val="000317AB"/>
    <w:rsid w:val="00034062"/>
    <w:rsid w:val="00035624"/>
    <w:rsid w:val="00036BB8"/>
    <w:rsid w:val="00037346"/>
    <w:rsid w:val="00037580"/>
    <w:rsid w:val="00040118"/>
    <w:rsid w:val="00040909"/>
    <w:rsid w:val="00040BD7"/>
    <w:rsid w:val="00044278"/>
    <w:rsid w:val="0004526F"/>
    <w:rsid w:val="00047C01"/>
    <w:rsid w:val="00047F07"/>
    <w:rsid w:val="00050630"/>
    <w:rsid w:val="00050933"/>
    <w:rsid w:val="00051A46"/>
    <w:rsid w:val="000523B5"/>
    <w:rsid w:val="000528AF"/>
    <w:rsid w:val="00052A70"/>
    <w:rsid w:val="00052FC3"/>
    <w:rsid w:val="00054210"/>
    <w:rsid w:val="0005525D"/>
    <w:rsid w:val="0005556E"/>
    <w:rsid w:val="000573B9"/>
    <w:rsid w:val="00060914"/>
    <w:rsid w:val="00062024"/>
    <w:rsid w:val="00064C34"/>
    <w:rsid w:val="00064F3B"/>
    <w:rsid w:val="00066405"/>
    <w:rsid w:val="00066DB3"/>
    <w:rsid w:val="00067A5A"/>
    <w:rsid w:val="00070CF6"/>
    <w:rsid w:val="000727C9"/>
    <w:rsid w:val="000744B1"/>
    <w:rsid w:val="00075797"/>
    <w:rsid w:val="0007597F"/>
    <w:rsid w:val="0007660C"/>
    <w:rsid w:val="0007671C"/>
    <w:rsid w:val="00076979"/>
    <w:rsid w:val="0008015B"/>
    <w:rsid w:val="00080EA9"/>
    <w:rsid w:val="00081B77"/>
    <w:rsid w:val="000828B7"/>
    <w:rsid w:val="0008291D"/>
    <w:rsid w:val="000833E6"/>
    <w:rsid w:val="00083563"/>
    <w:rsid w:val="00084548"/>
    <w:rsid w:val="000849A3"/>
    <w:rsid w:val="00085104"/>
    <w:rsid w:val="00085F67"/>
    <w:rsid w:val="000862C9"/>
    <w:rsid w:val="0008719A"/>
    <w:rsid w:val="0009032F"/>
    <w:rsid w:val="00091207"/>
    <w:rsid w:val="000916E5"/>
    <w:rsid w:val="00092084"/>
    <w:rsid w:val="0009362B"/>
    <w:rsid w:val="00093F13"/>
    <w:rsid w:val="00094912"/>
    <w:rsid w:val="00094CD5"/>
    <w:rsid w:val="000957A8"/>
    <w:rsid w:val="000960DB"/>
    <w:rsid w:val="0009677A"/>
    <w:rsid w:val="00097FB7"/>
    <w:rsid w:val="000A038F"/>
    <w:rsid w:val="000A0F95"/>
    <w:rsid w:val="000A1215"/>
    <w:rsid w:val="000A1737"/>
    <w:rsid w:val="000A18A1"/>
    <w:rsid w:val="000A2114"/>
    <w:rsid w:val="000A5456"/>
    <w:rsid w:val="000A745A"/>
    <w:rsid w:val="000A7BA8"/>
    <w:rsid w:val="000B41A3"/>
    <w:rsid w:val="000B50C2"/>
    <w:rsid w:val="000B6F5C"/>
    <w:rsid w:val="000B724C"/>
    <w:rsid w:val="000B781A"/>
    <w:rsid w:val="000C220F"/>
    <w:rsid w:val="000C4CA0"/>
    <w:rsid w:val="000C58E3"/>
    <w:rsid w:val="000C6B35"/>
    <w:rsid w:val="000D021B"/>
    <w:rsid w:val="000D1AB8"/>
    <w:rsid w:val="000D1F4E"/>
    <w:rsid w:val="000D3EE4"/>
    <w:rsid w:val="000D458A"/>
    <w:rsid w:val="000D4B62"/>
    <w:rsid w:val="000D5203"/>
    <w:rsid w:val="000D5992"/>
    <w:rsid w:val="000D65EF"/>
    <w:rsid w:val="000D69A6"/>
    <w:rsid w:val="000E0DED"/>
    <w:rsid w:val="000E2114"/>
    <w:rsid w:val="000E3AF1"/>
    <w:rsid w:val="000E71C8"/>
    <w:rsid w:val="000E71E3"/>
    <w:rsid w:val="000F0AA3"/>
    <w:rsid w:val="000F1BA6"/>
    <w:rsid w:val="000F210B"/>
    <w:rsid w:val="000F474B"/>
    <w:rsid w:val="000F4CBE"/>
    <w:rsid w:val="000F7C3B"/>
    <w:rsid w:val="0010036B"/>
    <w:rsid w:val="00101610"/>
    <w:rsid w:val="0010268E"/>
    <w:rsid w:val="001030EE"/>
    <w:rsid w:val="0010326D"/>
    <w:rsid w:val="0010509F"/>
    <w:rsid w:val="0010571B"/>
    <w:rsid w:val="0010587D"/>
    <w:rsid w:val="001071EE"/>
    <w:rsid w:val="00107C20"/>
    <w:rsid w:val="001111A6"/>
    <w:rsid w:val="00111E5D"/>
    <w:rsid w:val="001136B4"/>
    <w:rsid w:val="00114F6A"/>
    <w:rsid w:val="00116D4B"/>
    <w:rsid w:val="00121D84"/>
    <w:rsid w:val="001225BF"/>
    <w:rsid w:val="00123150"/>
    <w:rsid w:val="00123A2C"/>
    <w:rsid w:val="00123F1E"/>
    <w:rsid w:val="001244F1"/>
    <w:rsid w:val="00125C1F"/>
    <w:rsid w:val="00125D7E"/>
    <w:rsid w:val="00126200"/>
    <w:rsid w:val="00126214"/>
    <w:rsid w:val="001279C1"/>
    <w:rsid w:val="001310C9"/>
    <w:rsid w:val="00131740"/>
    <w:rsid w:val="001330DA"/>
    <w:rsid w:val="00135582"/>
    <w:rsid w:val="00136BAC"/>
    <w:rsid w:val="00140011"/>
    <w:rsid w:val="001409F6"/>
    <w:rsid w:val="0014116F"/>
    <w:rsid w:val="001414CA"/>
    <w:rsid w:val="001420A8"/>
    <w:rsid w:val="00142563"/>
    <w:rsid w:val="00142F6B"/>
    <w:rsid w:val="00144BAE"/>
    <w:rsid w:val="00144F6C"/>
    <w:rsid w:val="00145D77"/>
    <w:rsid w:val="00146557"/>
    <w:rsid w:val="00147D79"/>
    <w:rsid w:val="001503EF"/>
    <w:rsid w:val="00150F95"/>
    <w:rsid w:val="00150FF3"/>
    <w:rsid w:val="00151AF8"/>
    <w:rsid w:val="00154DA5"/>
    <w:rsid w:val="00156307"/>
    <w:rsid w:val="00160066"/>
    <w:rsid w:val="00160FE0"/>
    <w:rsid w:val="0016289A"/>
    <w:rsid w:val="00162B44"/>
    <w:rsid w:val="001645EB"/>
    <w:rsid w:val="00165B3B"/>
    <w:rsid w:val="00165CA0"/>
    <w:rsid w:val="00166BF6"/>
    <w:rsid w:val="00166D19"/>
    <w:rsid w:val="00167772"/>
    <w:rsid w:val="0017060D"/>
    <w:rsid w:val="001713F7"/>
    <w:rsid w:val="00171938"/>
    <w:rsid w:val="00173DD5"/>
    <w:rsid w:val="00173F6C"/>
    <w:rsid w:val="001741DA"/>
    <w:rsid w:val="00177D31"/>
    <w:rsid w:val="001800B1"/>
    <w:rsid w:val="001804E1"/>
    <w:rsid w:val="0018101F"/>
    <w:rsid w:val="001817CA"/>
    <w:rsid w:val="001833EA"/>
    <w:rsid w:val="00185268"/>
    <w:rsid w:val="00186910"/>
    <w:rsid w:val="0018702B"/>
    <w:rsid w:val="001878B2"/>
    <w:rsid w:val="00191636"/>
    <w:rsid w:val="00193262"/>
    <w:rsid w:val="00193773"/>
    <w:rsid w:val="00196E3B"/>
    <w:rsid w:val="00197293"/>
    <w:rsid w:val="00197D64"/>
    <w:rsid w:val="001A1286"/>
    <w:rsid w:val="001A1C77"/>
    <w:rsid w:val="001A3520"/>
    <w:rsid w:val="001A3B99"/>
    <w:rsid w:val="001A4A0D"/>
    <w:rsid w:val="001A5887"/>
    <w:rsid w:val="001A5AC5"/>
    <w:rsid w:val="001A5CDA"/>
    <w:rsid w:val="001A7765"/>
    <w:rsid w:val="001B0BB6"/>
    <w:rsid w:val="001B1325"/>
    <w:rsid w:val="001B3131"/>
    <w:rsid w:val="001B4377"/>
    <w:rsid w:val="001B6562"/>
    <w:rsid w:val="001B68CE"/>
    <w:rsid w:val="001B76E1"/>
    <w:rsid w:val="001C0F4C"/>
    <w:rsid w:val="001C105C"/>
    <w:rsid w:val="001C1161"/>
    <w:rsid w:val="001C3295"/>
    <w:rsid w:val="001C40BE"/>
    <w:rsid w:val="001C6996"/>
    <w:rsid w:val="001D20EE"/>
    <w:rsid w:val="001D2D06"/>
    <w:rsid w:val="001E0B08"/>
    <w:rsid w:val="001E30CE"/>
    <w:rsid w:val="001E428F"/>
    <w:rsid w:val="001E43A5"/>
    <w:rsid w:val="001E6B90"/>
    <w:rsid w:val="001E6BBF"/>
    <w:rsid w:val="001E7BDC"/>
    <w:rsid w:val="001F46B4"/>
    <w:rsid w:val="001F4D8D"/>
    <w:rsid w:val="001F65CA"/>
    <w:rsid w:val="001F68BA"/>
    <w:rsid w:val="002023A7"/>
    <w:rsid w:val="00202730"/>
    <w:rsid w:val="00204F0E"/>
    <w:rsid w:val="00205161"/>
    <w:rsid w:val="00205D8E"/>
    <w:rsid w:val="002070ED"/>
    <w:rsid w:val="00207B17"/>
    <w:rsid w:val="00207E5B"/>
    <w:rsid w:val="00212574"/>
    <w:rsid w:val="00212D77"/>
    <w:rsid w:val="00215580"/>
    <w:rsid w:val="00216E9D"/>
    <w:rsid w:val="002172F6"/>
    <w:rsid w:val="0022063C"/>
    <w:rsid w:val="002206B4"/>
    <w:rsid w:val="00221291"/>
    <w:rsid w:val="0022289A"/>
    <w:rsid w:val="00222A1C"/>
    <w:rsid w:val="00222F0B"/>
    <w:rsid w:val="0022520D"/>
    <w:rsid w:val="00226501"/>
    <w:rsid w:val="0022786D"/>
    <w:rsid w:val="00227C85"/>
    <w:rsid w:val="00231DF9"/>
    <w:rsid w:val="00232C9A"/>
    <w:rsid w:val="0023370D"/>
    <w:rsid w:val="002341A0"/>
    <w:rsid w:val="00234AED"/>
    <w:rsid w:val="00236AAC"/>
    <w:rsid w:val="00236B04"/>
    <w:rsid w:val="00241669"/>
    <w:rsid w:val="00244801"/>
    <w:rsid w:val="00245D57"/>
    <w:rsid w:val="002460B4"/>
    <w:rsid w:val="00246F5B"/>
    <w:rsid w:val="0024758A"/>
    <w:rsid w:val="00247A89"/>
    <w:rsid w:val="00247C99"/>
    <w:rsid w:val="00251F32"/>
    <w:rsid w:val="00252EDA"/>
    <w:rsid w:val="00252FA9"/>
    <w:rsid w:val="00254C11"/>
    <w:rsid w:val="00254D6C"/>
    <w:rsid w:val="00255196"/>
    <w:rsid w:val="002552F7"/>
    <w:rsid w:val="002571B5"/>
    <w:rsid w:val="00257F69"/>
    <w:rsid w:val="002635F3"/>
    <w:rsid w:val="002641FF"/>
    <w:rsid w:val="002652F5"/>
    <w:rsid w:val="002657E9"/>
    <w:rsid w:val="002659E2"/>
    <w:rsid w:val="002664FB"/>
    <w:rsid w:val="00266910"/>
    <w:rsid w:val="00266B04"/>
    <w:rsid w:val="00267459"/>
    <w:rsid w:val="00271BF9"/>
    <w:rsid w:val="0027239B"/>
    <w:rsid w:val="002760C3"/>
    <w:rsid w:val="00276EC2"/>
    <w:rsid w:val="00277146"/>
    <w:rsid w:val="00280181"/>
    <w:rsid w:val="00280646"/>
    <w:rsid w:val="002815E5"/>
    <w:rsid w:val="00283531"/>
    <w:rsid w:val="00283D2B"/>
    <w:rsid w:val="00283ECE"/>
    <w:rsid w:val="00284C79"/>
    <w:rsid w:val="00290BA2"/>
    <w:rsid w:val="00290F9C"/>
    <w:rsid w:val="00291900"/>
    <w:rsid w:val="00292B9E"/>
    <w:rsid w:val="00292DAA"/>
    <w:rsid w:val="00293135"/>
    <w:rsid w:val="002932BD"/>
    <w:rsid w:val="00296B4E"/>
    <w:rsid w:val="00296E6D"/>
    <w:rsid w:val="002972B3"/>
    <w:rsid w:val="002A1EDA"/>
    <w:rsid w:val="002A2D63"/>
    <w:rsid w:val="002A2E31"/>
    <w:rsid w:val="002A3078"/>
    <w:rsid w:val="002A40F4"/>
    <w:rsid w:val="002A5CBB"/>
    <w:rsid w:val="002A7958"/>
    <w:rsid w:val="002A7B45"/>
    <w:rsid w:val="002B000F"/>
    <w:rsid w:val="002B0560"/>
    <w:rsid w:val="002B06F0"/>
    <w:rsid w:val="002B0831"/>
    <w:rsid w:val="002B0FB0"/>
    <w:rsid w:val="002B2088"/>
    <w:rsid w:val="002B2AC4"/>
    <w:rsid w:val="002B3BDA"/>
    <w:rsid w:val="002B43EA"/>
    <w:rsid w:val="002B44BD"/>
    <w:rsid w:val="002B4BC5"/>
    <w:rsid w:val="002B4E9A"/>
    <w:rsid w:val="002B5909"/>
    <w:rsid w:val="002B65A0"/>
    <w:rsid w:val="002B6616"/>
    <w:rsid w:val="002C0E5C"/>
    <w:rsid w:val="002C0EA9"/>
    <w:rsid w:val="002C1C57"/>
    <w:rsid w:val="002C2549"/>
    <w:rsid w:val="002C32C1"/>
    <w:rsid w:val="002C375A"/>
    <w:rsid w:val="002C54A5"/>
    <w:rsid w:val="002C5763"/>
    <w:rsid w:val="002C5F47"/>
    <w:rsid w:val="002C74F5"/>
    <w:rsid w:val="002D1919"/>
    <w:rsid w:val="002D2011"/>
    <w:rsid w:val="002D25B9"/>
    <w:rsid w:val="002D3077"/>
    <w:rsid w:val="002D42CD"/>
    <w:rsid w:val="002D4652"/>
    <w:rsid w:val="002D472D"/>
    <w:rsid w:val="002D788C"/>
    <w:rsid w:val="002E1153"/>
    <w:rsid w:val="002E2DFF"/>
    <w:rsid w:val="002E2F46"/>
    <w:rsid w:val="002E59BD"/>
    <w:rsid w:val="002E5D3C"/>
    <w:rsid w:val="002E7A98"/>
    <w:rsid w:val="002F061E"/>
    <w:rsid w:val="002F19EC"/>
    <w:rsid w:val="002F365D"/>
    <w:rsid w:val="002F5FD0"/>
    <w:rsid w:val="002F74D2"/>
    <w:rsid w:val="002F77DC"/>
    <w:rsid w:val="002F7ADB"/>
    <w:rsid w:val="002F7D99"/>
    <w:rsid w:val="003001F0"/>
    <w:rsid w:val="00301E93"/>
    <w:rsid w:val="00303A71"/>
    <w:rsid w:val="00305505"/>
    <w:rsid w:val="00305615"/>
    <w:rsid w:val="00307D3B"/>
    <w:rsid w:val="00310518"/>
    <w:rsid w:val="003129AD"/>
    <w:rsid w:val="00312B78"/>
    <w:rsid w:val="00314FB3"/>
    <w:rsid w:val="0031566A"/>
    <w:rsid w:val="003177E4"/>
    <w:rsid w:val="00317DD3"/>
    <w:rsid w:val="00317FEB"/>
    <w:rsid w:val="003205EC"/>
    <w:rsid w:val="00321C52"/>
    <w:rsid w:val="0032236B"/>
    <w:rsid w:val="003233A0"/>
    <w:rsid w:val="0032409B"/>
    <w:rsid w:val="00324667"/>
    <w:rsid w:val="00324723"/>
    <w:rsid w:val="0032577A"/>
    <w:rsid w:val="00326298"/>
    <w:rsid w:val="0032691F"/>
    <w:rsid w:val="00327C64"/>
    <w:rsid w:val="00327DE4"/>
    <w:rsid w:val="003305D3"/>
    <w:rsid w:val="00331272"/>
    <w:rsid w:val="00331FE7"/>
    <w:rsid w:val="00332D4D"/>
    <w:rsid w:val="0033391A"/>
    <w:rsid w:val="003349EB"/>
    <w:rsid w:val="0033507C"/>
    <w:rsid w:val="003361D2"/>
    <w:rsid w:val="00336EBE"/>
    <w:rsid w:val="00340AA3"/>
    <w:rsid w:val="00342BAA"/>
    <w:rsid w:val="00342DDC"/>
    <w:rsid w:val="00343887"/>
    <w:rsid w:val="0034391A"/>
    <w:rsid w:val="0034416D"/>
    <w:rsid w:val="003451A9"/>
    <w:rsid w:val="003456C1"/>
    <w:rsid w:val="00347A21"/>
    <w:rsid w:val="00351AD3"/>
    <w:rsid w:val="0035269D"/>
    <w:rsid w:val="0035354E"/>
    <w:rsid w:val="00354474"/>
    <w:rsid w:val="00360A64"/>
    <w:rsid w:val="00361370"/>
    <w:rsid w:val="00361BD0"/>
    <w:rsid w:val="003627B4"/>
    <w:rsid w:val="003632D9"/>
    <w:rsid w:val="003634C6"/>
    <w:rsid w:val="00363B52"/>
    <w:rsid w:val="00364013"/>
    <w:rsid w:val="003652A7"/>
    <w:rsid w:val="00365D22"/>
    <w:rsid w:val="00366791"/>
    <w:rsid w:val="00367901"/>
    <w:rsid w:val="00367C18"/>
    <w:rsid w:val="00367E39"/>
    <w:rsid w:val="00370A12"/>
    <w:rsid w:val="00371DCC"/>
    <w:rsid w:val="00371FC0"/>
    <w:rsid w:val="003723A5"/>
    <w:rsid w:val="00373817"/>
    <w:rsid w:val="00373A77"/>
    <w:rsid w:val="00374AD7"/>
    <w:rsid w:val="00375636"/>
    <w:rsid w:val="00377685"/>
    <w:rsid w:val="00377BEC"/>
    <w:rsid w:val="00377FBF"/>
    <w:rsid w:val="003807F2"/>
    <w:rsid w:val="003810AE"/>
    <w:rsid w:val="00383F40"/>
    <w:rsid w:val="00387564"/>
    <w:rsid w:val="003923D9"/>
    <w:rsid w:val="00392BF1"/>
    <w:rsid w:val="00394191"/>
    <w:rsid w:val="00395044"/>
    <w:rsid w:val="003954A7"/>
    <w:rsid w:val="003957A5"/>
    <w:rsid w:val="00396426"/>
    <w:rsid w:val="00397011"/>
    <w:rsid w:val="00397494"/>
    <w:rsid w:val="003979C4"/>
    <w:rsid w:val="003A02E6"/>
    <w:rsid w:val="003A0B02"/>
    <w:rsid w:val="003A10BA"/>
    <w:rsid w:val="003A1280"/>
    <w:rsid w:val="003A1A59"/>
    <w:rsid w:val="003A2D67"/>
    <w:rsid w:val="003A3E4C"/>
    <w:rsid w:val="003A4EC1"/>
    <w:rsid w:val="003A71CA"/>
    <w:rsid w:val="003B0181"/>
    <w:rsid w:val="003B110C"/>
    <w:rsid w:val="003B2001"/>
    <w:rsid w:val="003B22B9"/>
    <w:rsid w:val="003B3536"/>
    <w:rsid w:val="003B5FB9"/>
    <w:rsid w:val="003B71FA"/>
    <w:rsid w:val="003B7503"/>
    <w:rsid w:val="003B7586"/>
    <w:rsid w:val="003C08AC"/>
    <w:rsid w:val="003C158F"/>
    <w:rsid w:val="003C28AE"/>
    <w:rsid w:val="003C2D88"/>
    <w:rsid w:val="003C3CDB"/>
    <w:rsid w:val="003C4E01"/>
    <w:rsid w:val="003C4F4D"/>
    <w:rsid w:val="003C52E4"/>
    <w:rsid w:val="003C65A8"/>
    <w:rsid w:val="003C6A98"/>
    <w:rsid w:val="003C7067"/>
    <w:rsid w:val="003C7331"/>
    <w:rsid w:val="003D00D5"/>
    <w:rsid w:val="003D1D86"/>
    <w:rsid w:val="003D27C2"/>
    <w:rsid w:val="003D463B"/>
    <w:rsid w:val="003D67E6"/>
    <w:rsid w:val="003D7568"/>
    <w:rsid w:val="003E0051"/>
    <w:rsid w:val="003E081B"/>
    <w:rsid w:val="003E0FE2"/>
    <w:rsid w:val="003E11AA"/>
    <w:rsid w:val="003E2B55"/>
    <w:rsid w:val="003E517C"/>
    <w:rsid w:val="003F0422"/>
    <w:rsid w:val="003F0EFE"/>
    <w:rsid w:val="003F1BBF"/>
    <w:rsid w:val="003F287F"/>
    <w:rsid w:val="003F2D2E"/>
    <w:rsid w:val="003F2E26"/>
    <w:rsid w:val="003F3546"/>
    <w:rsid w:val="003F46B0"/>
    <w:rsid w:val="003F583A"/>
    <w:rsid w:val="003F63BE"/>
    <w:rsid w:val="003F78B8"/>
    <w:rsid w:val="003F79EA"/>
    <w:rsid w:val="0040102B"/>
    <w:rsid w:val="004014EE"/>
    <w:rsid w:val="00401F12"/>
    <w:rsid w:val="004021BD"/>
    <w:rsid w:val="00404D8C"/>
    <w:rsid w:val="00405B10"/>
    <w:rsid w:val="00412B6E"/>
    <w:rsid w:val="00413562"/>
    <w:rsid w:val="00413E51"/>
    <w:rsid w:val="00414304"/>
    <w:rsid w:val="00414C09"/>
    <w:rsid w:val="0041621A"/>
    <w:rsid w:val="004162DA"/>
    <w:rsid w:val="004165D2"/>
    <w:rsid w:val="00417284"/>
    <w:rsid w:val="004200EE"/>
    <w:rsid w:val="00422575"/>
    <w:rsid w:val="00422B03"/>
    <w:rsid w:val="00423EB0"/>
    <w:rsid w:val="0042633D"/>
    <w:rsid w:val="00426E58"/>
    <w:rsid w:val="00431C57"/>
    <w:rsid w:val="00433DA7"/>
    <w:rsid w:val="00434029"/>
    <w:rsid w:val="0043429D"/>
    <w:rsid w:val="004345EF"/>
    <w:rsid w:val="004358EE"/>
    <w:rsid w:val="00435A7B"/>
    <w:rsid w:val="004366D1"/>
    <w:rsid w:val="0043678F"/>
    <w:rsid w:val="004404DA"/>
    <w:rsid w:val="004404EC"/>
    <w:rsid w:val="004419B1"/>
    <w:rsid w:val="0044328E"/>
    <w:rsid w:val="00443A04"/>
    <w:rsid w:val="00443F36"/>
    <w:rsid w:val="00445028"/>
    <w:rsid w:val="004473C6"/>
    <w:rsid w:val="00447A06"/>
    <w:rsid w:val="00450C37"/>
    <w:rsid w:val="004511C1"/>
    <w:rsid w:val="00452097"/>
    <w:rsid w:val="004525A1"/>
    <w:rsid w:val="00454145"/>
    <w:rsid w:val="00454409"/>
    <w:rsid w:val="0046102A"/>
    <w:rsid w:val="00461B93"/>
    <w:rsid w:val="004620B2"/>
    <w:rsid w:val="004631E9"/>
    <w:rsid w:val="004633FD"/>
    <w:rsid w:val="00463C78"/>
    <w:rsid w:val="00464737"/>
    <w:rsid w:val="004655D0"/>
    <w:rsid w:val="004658FE"/>
    <w:rsid w:val="004670F7"/>
    <w:rsid w:val="0047377C"/>
    <w:rsid w:val="00475A94"/>
    <w:rsid w:val="004769C5"/>
    <w:rsid w:val="00480E3A"/>
    <w:rsid w:val="00481BF8"/>
    <w:rsid w:val="0048208A"/>
    <w:rsid w:val="00482416"/>
    <w:rsid w:val="0048244F"/>
    <w:rsid w:val="004842EA"/>
    <w:rsid w:val="004844EF"/>
    <w:rsid w:val="0048506C"/>
    <w:rsid w:val="00485360"/>
    <w:rsid w:val="00487FC6"/>
    <w:rsid w:val="00490F7E"/>
    <w:rsid w:val="00492743"/>
    <w:rsid w:val="004935FB"/>
    <w:rsid w:val="00493D64"/>
    <w:rsid w:val="00495D57"/>
    <w:rsid w:val="00496D14"/>
    <w:rsid w:val="00497ABB"/>
    <w:rsid w:val="004A0B0F"/>
    <w:rsid w:val="004A4D22"/>
    <w:rsid w:val="004A5AFE"/>
    <w:rsid w:val="004B38FE"/>
    <w:rsid w:val="004C1078"/>
    <w:rsid w:val="004C14E9"/>
    <w:rsid w:val="004C1BEF"/>
    <w:rsid w:val="004C25C8"/>
    <w:rsid w:val="004C306E"/>
    <w:rsid w:val="004C3CE1"/>
    <w:rsid w:val="004C4B1B"/>
    <w:rsid w:val="004C75E7"/>
    <w:rsid w:val="004C78F7"/>
    <w:rsid w:val="004C7C97"/>
    <w:rsid w:val="004D04E7"/>
    <w:rsid w:val="004D06C3"/>
    <w:rsid w:val="004D10BC"/>
    <w:rsid w:val="004D2534"/>
    <w:rsid w:val="004D2B56"/>
    <w:rsid w:val="004D2CED"/>
    <w:rsid w:val="004D58AA"/>
    <w:rsid w:val="004D65E2"/>
    <w:rsid w:val="004D6C7F"/>
    <w:rsid w:val="004D6D65"/>
    <w:rsid w:val="004E0DDB"/>
    <w:rsid w:val="004E1DFC"/>
    <w:rsid w:val="004E25BD"/>
    <w:rsid w:val="004E3262"/>
    <w:rsid w:val="004E5AC3"/>
    <w:rsid w:val="004E79E0"/>
    <w:rsid w:val="004F03F5"/>
    <w:rsid w:val="004F0932"/>
    <w:rsid w:val="004F0F94"/>
    <w:rsid w:val="004F121B"/>
    <w:rsid w:val="004F16C3"/>
    <w:rsid w:val="004F17E3"/>
    <w:rsid w:val="004F1BDE"/>
    <w:rsid w:val="004F32E1"/>
    <w:rsid w:val="004F4D01"/>
    <w:rsid w:val="00500076"/>
    <w:rsid w:val="005024E7"/>
    <w:rsid w:val="00502950"/>
    <w:rsid w:val="005034AD"/>
    <w:rsid w:val="005035B5"/>
    <w:rsid w:val="00505776"/>
    <w:rsid w:val="005069DB"/>
    <w:rsid w:val="00506D81"/>
    <w:rsid w:val="005079F7"/>
    <w:rsid w:val="0051074E"/>
    <w:rsid w:val="00512861"/>
    <w:rsid w:val="005129C9"/>
    <w:rsid w:val="00513F6A"/>
    <w:rsid w:val="00514409"/>
    <w:rsid w:val="00516335"/>
    <w:rsid w:val="00517BA3"/>
    <w:rsid w:val="005205D0"/>
    <w:rsid w:val="005216A5"/>
    <w:rsid w:val="00522546"/>
    <w:rsid w:val="00523050"/>
    <w:rsid w:val="00523667"/>
    <w:rsid w:val="005242DE"/>
    <w:rsid w:val="0052533D"/>
    <w:rsid w:val="00526734"/>
    <w:rsid w:val="00526E1F"/>
    <w:rsid w:val="005270BC"/>
    <w:rsid w:val="00530F0D"/>
    <w:rsid w:val="00531BEA"/>
    <w:rsid w:val="00532C21"/>
    <w:rsid w:val="00532FF5"/>
    <w:rsid w:val="0053486F"/>
    <w:rsid w:val="005358D4"/>
    <w:rsid w:val="00535AED"/>
    <w:rsid w:val="00535F9D"/>
    <w:rsid w:val="00536D53"/>
    <w:rsid w:val="005415D0"/>
    <w:rsid w:val="00542593"/>
    <w:rsid w:val="00542744"/>
    <w:rsid w:val="00543E67"/>
    <w:rsid w:val="00545808"/>
    <w:rsid w:val="00545D29"/>
    <w:rsid w:val="00546074"/>
    <w:rsid w:val="00547222"/>
    <w:rsid w:val="005501E7"/>
    <w:rsid w:val="00550436"/>
    <w:rsid w:val="005507B2"/>
    <w:rsid w:val="00551A6E"/>
    <w:rsid w:val="00552C8A"/>
    <w:rsid w:val="00553C1F"/>
    <w:rsid w:val="00555ACC"/>
    <w:rsid w:val="00555BD1"/>
    <w:rsid w:val="00555C71"/>
    <w:rsid w:val="00556A2D"/>
    <w:rsid w:val="00557FDD"/>
    <w:rsid w:val="00560444"/>
    <w:rsid w:val="005606C7"/>
    <w:rsid w:val="005611BD"/>
    <w:rsid w:val="00561882"/>
    <w:rsid w:val="005629E7"/>
    <w:rsid w:val="00562C0B"/>
    <w:rsid w:val="00563368"/>
    <w:rsid w:val="00563382"/>
    <w:rsid w:val="0056354D"/>
    <w:rsid w:val="00563D82"/>
    <w:rsid w:val="00563EF4"/>
    <w:rsid w:val="005642EB"/>
    <w:rsid w:val="0056463C"/>
    <w:rsid w:val="005646C0"/>
    <w:rsid w:val="0056778F"/>
    <w:rsid w:val="00567AFD"/>
    <w:rsid w:val="00567D5B"/>
    <w:rsid w:val="00567DF5"/>
    <w:rsid w:val="005713A0"/>
    <w:rsid w:val="00571428"/>
    <w:rsid w:val="005760D4"/>
    <w:rsid w:val="00576220"/>
    <w:rsid w:val="0058203C"/>
    <w:rsid w:val="005833DD"/>
    <w:rsid w:val="00583516"/>
    <w:rsid w:val="0058431C"/>
    <w:rsid w:val="00584389"/>
    <w:rsid w:val="00584827"/>
    <w:rsid w:val="005861B4"/>
    <w:rsid w:val="005863B1"/>
    <w:rsid w:val="00586BA6"/>
    <w:rsid w:val="005872C5"/>
    <w:rsid w:val="005877E6"/>
    <w:rsid w:val="005916D6"/>
    <w:rsid w:val="005919DD"/>
    <w:rsid w:val="005945BE"/>
    <w:rsid w:val="005959C6"/>
    <w:rsid w:val="00597BB8"/>
    <w:rsid w:val="005A10AB"/>
    <w:rsid w:val="005A1FAB"/>
    <w:rsid w:val="005A42AF"/>
    <w:rsid w:val="005A5BC6"/>
    <w:rsid w:val="005A61C6"/>
    <w:rsid w:val="005A6E79"/>
    <w:rsid w:val="005A7087"/>
    <w:rsid w:val="005B01D1"/>
    <w:rsid w:val="005B2543"/>
    <w:rsid w:val="005B3273"/>
    <w:rsid w:val="005B4471"/>
    <w:rsid w:val="005B4762"/>
    <w:rsid w:val="005B6C68"/>
    <w:rsid w:val="005B7A07"/>
    <w:rsid w:val="005B7C0A"/>
    <w:rsid w:val="005C0D88"/>
    <w:rsid w:val="005C14CB"/>
    <w:rsid w:val="005C2306"/>
    <w:rsid w:val="005C2B24"/>
    <w:rsid w:val="005C47D7"/>
    <w:rsid w:val="005C6E4E"/>
    <w:rsid w:val="005C6F2B"/>
    <w:rsid w:val="005C7335"/>
    <w:rsid w:val="005C7940"/>
    <w:rsid w:val="005D2768"/>
    <w:rsid w:val="005D2EE1"/>
    <w:rsid w:val="005D3142"/>
    <w:rsid w:val="005D38EE"/>
    <w:rsid w:val="005D3A3A"/>
    <w:rsid w:val="005D6B6E"/>
    <w:rsid w:val="005D79B5"/>
    <w:rsid w:val="005E06E6"/>
    <w:rsid w:val="005E13F3"/>
    <w:rsid w:val="005E3436"/>
    <w:rsid w:val="005E460C"/>
    <w:rsid w:val="005E7417"/>
    <w:rsid w:val="005E7D06"/>
    <w:rsid w:val="005F075C"/>
    <w:rsid w:val="005F3282"/>
    <w:rsid w:val="005F77E3"/>
    <w:rsid w:val="006004F8"/>
    <w:rsid w:val="00602D12"/>
    <w:rsid w:val="006033CB"/>
    <w:rsid w:val="00604A7A"/>
    <w:rsid w:val="006057EE"/>
    <w:rsid w:val="00606856"/>
    <w:rsid w:val="00610588"/>
    <w:rsid w:val="006118D9"/>
    <w:rsid w:val="00612D53"/>
    <w:rsid w:val="0061320E"/>
    <w:rsid w:val="00613F7F"/>
    <w:rsid w:val="00614590"/>
    <w:rsid w:val="006176BF"/>
    <w:rsid w:val="00620691"/>
    <w:rsid w:val="00621B6E"/>
    <w:rsid w:val="00624014"/>
    <w:rsid w:val="006249AD"/>
    <w:rsid w:val="00630C73"/>
    <w:rsid w:val="0063208F"/>
    <w:rsid w:val="00632593"/>
    <w:rsid w:val="00633877"/>
    <w:rsid w:val="006339A4"/>
    <w:rsid w:val="0063567F"/>
    <w:rsid w:val="00637C68"/>
    <w:rsid w:val="00640C81"/>
    <w:rsid w:val="006417E8"/>
    <w:rsid w:val="00641D83"/>
    <w:rsid w:val="0064294C"/>
    <w:rsid w:val="006448C0"/>
    <w:rsid w:val="00644C51"/>
    <w:rsid w:val="006467AE"/>
    <w:rsid w:val="006472FB"/>
    <w:rsid w:val="00647300"/>
    <w:rsid w:val="006503F4"/>
    <w:rsid w:val="00650E06"/>
    <w:rsid w:val="006518FA"/>
    <w:rsid w:val="00652FFC"/>
    <w:rsid w:val="00653A7B"/>
    <w:rsid w:val="006551DB"/>
    <w:rsid w:val="0065567C"/>
    <w:rsid w:val="00655F69"/>
    <w:rsid w:val="00656697"/>
    <w:rsid w:val="00660E06"/>
    <w:rsid w:val="006611E2"/>
    <w:rsid w:val="00661639"/>
    <w:rsid w:val="006637BF"/>
    <w:rsid w:val="00665B11"/>
    <w:rsid w:val="00666F15"/>
    <w:rsid w:val="006671FD"/>
    <w:rsid w:val="006676DE"/>
    <w:rsid w:val="0066778F"/>
    <w:rsid w:val="00667E07"/>
    <w:rsid w:val="00670109"/>
    <w:rsid w:val="0067167F"/>
    <w:rsid w:val="006718FC"/>
    <w:rsid w:val="00671BBF"/>
    <w:rsid w:val="00671FDB"/>
    <w:rsid w:val="0067263E"/>
    <w:rsid w:val="006740E8"/>
    <w:rsid w:val="00681A25"/>
    <w:rsid w:val="006829FD"/>
    <w:rsid w:val="00683418"/>
    <w:rsid w:val="00683819"/>
    <w:rsid w:val="00683C1F"/>
    <w:rsid w:val="00684065"/>
    <w:rsid w:val="006854F6"/>
    <w:rsid w:val="0068589A"/>
    <w:rsid w:val="00687331"/>
    <w:rsid w:val="00687C5F"/>
    <w:rsid w:val="0069014F"/>
    <w:rsid w:val="00693466"/>
    <w:rsid w:val="0069435B"/>
    <w:rsid w:val="00695341"/>
    <w:rsid w:val="00696B13"/>
    <w:rsid w:val="006A0354"/>
    <w:rsid w:val="006A27A8"/>
    <w:rsid w:val="006A36F0"/>
    <w:rsid w:val="006A4D10"/>
    <w:rsid w:val="006A5C3C"/>
    <w:rsid w:val="006A5F87"/>
    <w:rsid w:val="006A6B93"/>
    <w:rsid w:val="006A736C"/>
    <w:rsid w:val="006A7960"/>
    <w:rsid w:val="006A7F3B"/>
    <w:rsid w:val="006B02ED"/>
    <w:rsid w:val="006B044B"/>
    <w:rsid w:val="006B0D26"/>
    <w:rsid w:val="006B0D7A"/>
    <w:rsid w:val="006B1043"/>
    <w:rsid w:val="006B13F9"/>
    <w:rsid w:val="006B3D70"/>
    <w:rsid w:val="006B3F16"/>
    <w:rsid w:val="006B41B7"/>
    <w:rsid w:val="006B5F4E"/>
    <w:rsid w:val="006C1940"/>
    <w:rsid w:val="006C2080"/>
    <w:rsid w:val="006C2572"/>
    <w:rsid w:val="006C278C"/>
    <w:rsid w:val="006C3046"/>
    <w:rsid w:val="006C432C"/>
    <w:rsid w:val="006C4B03"/>
    <w:rsid w:val="006C51A9"/>
    <w:rsid w:val="006C7187"/>
    <w:rsid w:val="006C737D"/>
    <w:rsid w:val="006D0112"/>
    <w:rsid w:val="006D1BEE"/>
    <w:rsid w:val="006D2FD5"/>
    <w:rsid w:val="006D3345"/>
    <w:rsid w:val="006D38A1"/>
    <w:rsid w:val="006D4A8D"/>
    <w:rsid w:val="006D51FC"/>
    <w:rsid w:val="006D6417"/>
    <w:rsid w:val="006D69FC"/>
    <w:rsid w:val="006D702A"/>
    <w:rsid w:val="006D70C0"/>
    <w:rsid w:val="006D736B"/>
    <w:rsid w:val="006D7A5B"/>
    <w:rsid w:val="006E00B8"/>
    <w:rsid w:val="006E012E"/>
    <w:rsid w:val="006E04CE"/>
    <w:rsid w:val="006E2BE6"/>
    <w:rsid w:val="006E32B4"/>
    <w:rsid w:val="006E36B3"/>
    <w:rsid w:val="006E6018"/>
    <w:rsid w:val="006E63D3"/>
    <w:rsid w:val="006E6763"/>
    <w:rsid w:val="006E6E64"/>
    <w:rsid w:val="006E7201"/>
    <w:rsid w:val="006F07B8"/>
    <w:rsid w:val="006F2C6A"/>
    <w:rsid w:val="006F2F68"/>
    <w:rsid w:val="006F535D"/>
    <w:rsid w:val="006F598B"/>
    <w:rsid w:val="006F6AB6"/>
    <w:rsid w:val="00707199"/>
    <w:rsid w:val="0070773C"/>
    <w:rsid w:val="00707AF2"/>
    <w:rsid w:val="00710749"/>
    <w:rsid w:val="00710ADA"/>
    <w:rsid w:val="007116AC"/>
    <w:rsid w:val="0071231A"/>
    <w:rsid w:val="007150B3"/>
    <w:rsid w:val="00715849"/>
    <w:rsid w:val="00716681"/>
    <w:rsid w:val="00720EC3"/>
    <w:rsid w:val="00723775"/>
    <w:rsid w:val="0072408C"/>
    <w:rsid w:val="0072531C"/>
    <w:rsid w:val="00725EB4"/>
    <w:rsid w:val="007269BD"/>
    <w:rsid w:val="00726BC9"/>
    <w:rsid w:val="00727680"/>
    <w:rsid w:val="0073187B"/>
    <w:rsid w:val="00732AD9"/>
    <w:rsid w:val="00734C94"/>
    <w:rsid w:val="00735ED7"/>
    <w:rsid w:val="00736951"/>
    <w:rsid w:val="00736E10"/>
    <w:rsid w:val="00737AC0"/>
    <w:rsid w:val="00742629"/>
    <w:rsid w:val="007429DB"/>
    <w:rsid w:val="0074338E"/>
    <w:rsid w:val="00745EEE"/>
    <w:rsid w:val="00747F9C"/>
    <w:rsid w:val="0075079C"/>
    <w:rsid w:val="00750E76"/>
    <w:rsid w:val="0075203D"/>
    <w:rsid w:val="0075260D"/>
    <w:rsid w:val="00755845"/>
    <w:rsid w:val="0075719D"/>
    <w:rsid w:val="0075731C"/>
    <w:rsid w:val="00760484"/>
    <w:rsid w:val="0076114E"/>
    <w:rsid w:val="00761B01"/>
    <w:rsid w:val="007649DD"/>
    <w:rsid w:val="00766231"/>
    <w:rsid w:val="00766D37"/>
    <w:rsid w:val="00767943"/>
    <w:rsid w:val="00770AEB"/>
    <w:rsid w:val="00770B57"/>
    <w:rsid w:val="0077114E"/>
    <w:rsid w:val="0077273E"/>
    <w:rsid w:val="00774550"/>
    <w:rsid w:val="00775374"/>
    <w:rsid w:val="0077647B"/>
    <w:rsid w:val="00777BDA"/>
    <w:rsid w:val="00780B60"/>
    <w:rsid w:val="00781CFD"/>
    <w:rsid w:val="00784A62"/>
    <w:rsid w:val="00785256"/>
    <w:rsid w:val="007858C2"/>
    <w:rsid w:val="00785A8B"/>
    <w:rsid w:val="00785BC6"/>
    <w:rsid w:val="00787EE1"/>
    <w:rsid w:val="00790CD9"/>
    <w:rsid w:val="007913F4"/>
    <w:rsid w:val="00791973"/>
    <w:rsid w:val="0079227D"/>
    <w:rsid w:val="00792F52"/>
    <w:rsid w:val="00793EFB"/>
    <w:rsid w:val="007947C9"/>
    <w:rsid w:val="007955D1"/>
    <w:rsid w:val="007A05D6"/>
    <w:rsid w:val="007A0897"/>
    <w:rsid w:val="007A0DBB"/>
    <w:rsid w:val="007A1242"/>
    <w:rsid w:val="007A1273"/>
    <w:rsid w:val="007A15B8"/>
    <w:rsid w:val="007A3810"/>
    <w:rsid w:val="007A509A"/>
    <w:rsid w:val="007A67D1"/>
    <w:rsid w:val="007A7003"/>
    <w:rsid w:val="007A778B"/>
    <w:rsid w:val="007B17C8"/>
    <w:rsid w:val="007B25F5"/>
    <w:rsid w:val="007B29F3"/>
    <w:rsid w:val="007B4656"/>
    <w:rsid w:val="007B59BE"/>
    <w:rsid w:val="007B608B"/>
    <w:rsid w:val="007B6103"/>
    <w:rsid w:val="007B75F6"/>
    <w:rsid w:val="007C07F8"/>
    <w:rsid w:val="007C0BBC"/>
    <w:rsid w:val="007C192E"/>
    <w:rsid w:val="007C2398"/>
    <w:rsid w:val="007C553A"/>
    <w:rsid w:val="007C5F1A"/>
    <w:rsid w:val="007C65EC"/>
    <w:rsid w:val="007C6856"/>
    <w:rsid w:val="007C6BAE"/>
    <w:rsid w:val="007C6C9A"/>
    <w:rsid w:val="007C6F08"/>
    <w:rsid w:val="007C74E2"/>
    <w:rsid w:val="007D003F"/>
    <w:rsid w:val="007D04DF"/>
    <w:rsid w:val="007D064A"/>
    <w:rsid w:val="007D06CC"/>
    <w:rsid w:val="007D2D53"/>
    <w:rsid w:val="007D599F"/>
    <w:rsid w:val="007E0C5F"/>
    <w:rsid w:val="007E26F8"/>
    <w:rsid w:val="007E2CD4"/>
    <w:rsid w:val="007E3FDC"/>
    <w:rsid w:val="007E44AE"/>
    <w:rsid w:val="007E44D1"/>
    <w:rsid w:val="007E634D"/>
    <w:rsid w:val="007E7596"/>
    <w:rsid w:val="007F0009"/>
    <w:rsid w:val="007F2D00"/>
    <w:rsid w:val="007F3C2E"/>
    <w:rsid w:val="007F3D03"/>
    <w:rsid w:val="007F3FD1"/>
    <w:rsid w:val="007F472C"/>
    <w:rsid w:val="007F49C5"/>
    <w:rsid w:val="007F5082"/>
    <w:rsid w:val="007F66AB"/>
    <w:rsid w:val="008017FF"/>
    <w:rsid w:val="0080209A"/>
    <w:rsid w:val="0080268B"/>
    <w:rsid w:val="00803C4D"/>
    <w:rsid w:val="008048D4"/>
    <w:rsid w:val="00804E9F"/>
    <w:rsid w:val="008051BC"/>
    <w:rsid w:val="00806643"/>
    <w:rsid w:val="008107F6"/>
    <w:rsid w:val="00810964"/>
    <w:rsid w:val="00811EF2"/>
    <w:rsid w:val="00811F33"/>
    <w:rsid w:val="00812088"/>
    <w:rsid w:val="008139A6"/>
    <w:rsid w:val="0081410F"/>
    <w:rsid w:val="0081417F"/>
    <w:rsid w:val="00817945"/>
    <w:rsid w:val="00817B60"/>
    <w:rsid w:val="00817C7E"/>
    <w:rsid w:val="0082099A"/>
    <w:rsid w:val="00822064"/>
    <w:rsid w:val="008226AB"/>
    <w:rsid w:val="008230F9"/>
    <w:rsid w:val="0082478B"/>
    <w:rsid w:val="00825C67"/>
    <w:rsid w:val="00833079"/>
    <w:rsid w:val="00833F87"/>
    <w:rsid w:val="00834577"/>
    <w:rsid w:val="00836C10"/>
    <w:rsid w:val="00840DCB"/>
    <w:rsid w:val="00841E51"/>
    <w:rsid w:val="00843319"/>
    <w:rsid w:val="00843833"/>
    <w:rsid w:val="008446C5"/>
    <w:rsid w:val="00844B24"/>
    <w:rsid w:val="008452AF"/>
    <w:rsid w:val="00845F72"/>
    <w:rsid w:val="00846516"/>
    <w:rsid w:val="00847300"/>
    <w:rsid w:val="00847524"/>
    <w:rsid w:val="0084776A"/>
    <w:rsid w:val="00847B1C"/>
    <w:rsid w:val="00847F28"/>
    <w:rsid w:val="0085009B"/>
    <w:rsid w:val="00854C49"/>
    <w:rsid w:val="00860260"/>
    <w:rsid w:val="00861413"/>
    <w:rsid w:val="00861B77"/>
    <w:rsid w:val="008622A2"/>
    <w:rsid w:val="008627B8"/>
    <w:rsid w:val="00862E37"/>
    <w:rsid w:val="008633D3"/>
    <w:rsid w:val="00864827"/>
    <w:rsid w:val="008652DA"/>
    <w:rsid w:val="0087104C"/>
    <w:rsid w:val="008710A2"/>
    <w:rsid w:val="00871A3E"/>
    <w:rsid w:val="0087278A"/>
    <w:rsid w:val="008728C2"/>
    <w:rsid w:val="00875247"/>
    <w:rsid w:val="00880AE9"/>
    <w:rsid w:val="00881B30"/>
    <w:rsid w:val="00882722"/>
    <w:rsid w:val="00882959"/>
    <w:rsid w:val="0088464F"/>
    <w:rsid w:val="00891466"/>
    <w:rsid w:val="008914D6"/>
    <w:rsid w:val="00891A59"/>
    <w:rsid w:val="00891F27"/>
    <w:rsid w:val="00892125"/>
    <w:rsid w:val="0089216B"/>
    <w:rsid w:val="00892319"/>
    <w:rsid w:val="008941DD"/>
    <w:rsid w:val="0089427A"/>
    <w:rsid w:val="00896149"/>
    <w:rsid w:val="00896CC8"/>
    <w:rsid w:val="008A0387"/>
    <w:rsid w:val="008A0CC2"/>
    <w:rsid w:val="008A1921"/>
    <w:rsid w:val="008A342F"/>
    <w:rsid w:val="008A34BF"/>
    <w:rsid w:val="008A3D7F"/>
    <w:rsid w:val="008A7FC7"/>
    <w:rsid w:val="008B0837"/>
    <w:rsid w:val="008B1B96"/>
    <w:rsid w:val="008B4388"/>
    <w:rsid w:val="008B5BA3"/>
    <w:rsid w:val="008B6585"/>
    <w:rsid w:val="008C109E"/>
    <w:rsid w:val="008C25B3"/>
    <w:rsid w:val="008C3599"/>
    <w:rsid w:val="008C3895"/>
    <w:rsid w:val="008C3AC4"/>
    <w:rsid w:val="008C6029"/>
    <w:rsid w:val="008C676F"/>
    <w:rsid w:val="008C6C72"/>
    <w:rsid w:val="008C722E"/>
    <w:rsid w:val="008C7B98"/>
    <w:rsid w:val="008D10E0"/>
    <w:rsid w:val="008D116B"/>
    <w:rsid w:val="008D1ED4"/>
    <w:rsid w:val="008D2986"/>
    <w:rsid w:val="008D41AD"/>
    <w:rsid w:val="008D54AB"/>
    <w:rsid w:val="008D56A5"/>
    <w:rsid w:val="008D68DA"/>
    <w:rsid w:val="008E0471"/>
    <w:rsid w:val="008E0913"/>
    <w:rsid w:val="008E0B02"/>
    <w:rsid w:val="008E0D1F"/>
    <w:rsid w:val="008E20EF"/>
    <w:rsid w:val="008E2BE0"/>
    <w:rsid w:val="008E2DB8"/>
    <w:rsid w:val="008E339A"/>
    <w:rsid w:val="008E57B1"/>
    <w:rsid w:val="008E5829"/>
    <w:rsid w:val="008E70B2"/>
    <w:rsid w:val="008F1387"/>
    <w:rsid w:val="008F3A9D"/>
    <w:rsid w:val="008F782F"/>
    <w:rsid w:val="00900861"/>
    <w:rsid w:val="00906785"/>
    <w:rsid w:val="009116E1"/>
    <w:rsid w:val="00911DB4"/>
    <w:rsid w:val="0091219E"/>
    <w:rsid w:val="00912395"/>
    <w:rsid w:val="00913368"/>
    <w:rsid w:val="00913E01"/>
    <w:rsid w:val="009141CE"/>
    <w:rsid w:val="009161CA"/>
    <w:rsid w:val="00917789"/>
    <w:rsid w:val="00920084"/>
    <w:rsid w:val="009226B0"/>
    <w:rsid w:val="00923024"/>
    <w:rsid w:val="00923D4C"/>
    <w:rsid w:val="00924AD6"/>
    <w:rsid w:val="00924CC9"/>
    <w:rsid w:val="00924DC1"/>
    <w:rsid w:val="00925819"/>
    <w:rsid w:val="0092629B"/>
    <w:rsid w:val="00926B81"/>
    <w:rsid w:val="009272F3"/>
    <w:rsid w:val="0092741A"/>
    <w:rsid w:val="0092767D"/>
    <w:rsid w:val="0093084E"/>
    <w:rsid w:val="00931147"/>
    <w:rsid w:val="00931E05"/>
    <w:rsid w:val="00933269"/>
    <w:rsid w:val="00934DF3"/>
    <w:rsid w:val="009350B0"/>
    <w:rsid w:val="009358AE"/>
    <w:rsid w:val="00936F3F"/>
    <w:rsid w:val="00937770"/>
    <w:rsid w:val="00940B42"/>
    <w:rsid w:val="00943D23"/>
    <w:rsid w:val="00943DA3"/>
    <w:rsid w:val="00943E97"/>
    <w:rsid w:val="009475FC"/>
    <w:rsid w:val="00947983"/>
    <w:rsid w:val="00947F78"/>
    <w:rsid w:val="0095088B"/>
    <w:rsid w:val="00952BAF"/>
    <w:rsid w:val="00955D01"/>
    <w:rsid w:val="00956E83"/>
    <w:rsid w:val="00956EF8"/>
    <w:rsid w:val="009576D1"/>
    <w:rsid w:val="00957818"/>
    <w:rsid w:val="00961F1C"/>
    <w:rsid w:val="009621F0"/>
    <w:rsid w:val="0096254B"/>
    <w:rsid w:val="009625C8"/>
    <w:rsid w:val="009656DE"/>
    <w:rsid w:val="00965DC3"/>
    <w:rsid w:val="00966A2A"/>
    <w:rsid w:val="00971A39"/>
    <w:rsid w:val="00971F74"/>
    <w:rsid w:val="00972521"/>
    <w:rsid w:val="00972C10"/>
    <w:rsid w:val="00977CC2"/>
    <w:rsid w:val="00981319"/>
    <w:rsid w:val="00982BC2"/>
    <w:rsid w:val="00983247"/>
    <w:rsid w:val="00983A15"/>
    <w:rsid w:val="009858A2"/>
    <w:rsid w:val="00990DE3"/>
    <w:rsid w:val="009916F2"/>
    <w:rsid w:val="00991DB3"/>
    <w:rsid w:val="00992D24"/>
    <w:rsid w:val="00993ED0"/>
    <w:rsid w:val="00995845"/>
    <w:rsid w:val="0099753C"/>
    <w:rsid w:val="00997616"/>
    <w:rsid w:val="009A0E13"/>
    <w:rsid w:val="009A0E47"/>
    <w:rsid w:val="009A1BE4"/>
    <w:rsid w:val="009A29C9"/>
    <w:rsid w:val="009A3742"/>
    <w:rsid w:val="009A3BE9"/>
    <w:rsid w:val="009A476D"/>
    <w:rsid w:val="009A502A"/>
    <w:rsid w:val="009A5A6D"/>
    <w:rsid w:val="009A6016"/>
    <w:rsid w:val="009A6565"/>
    <w:rsid w:val="009A6BC8"/>
    <w:rsid w:val="009A6F8E"/>
    <w:rsid w:val="009A722A"/>
    <w:rsid w:val="009A7CBA"/>
    <w:rsid w:val="009A7D04"/>
    <w:rsid w:val="009B3029"/>
    <w:rsid w:val="009B77D4"/>
    <w:rsid w:val="009B7D74"/>
    <w:rsid w:val="009C1956"/>
    <w:rsid w:val="009C1FA9"/>
    <w:rsid w:val="009C3191"/>
    <w:rsid w:val="009C31A8"/>
    <w:rsid w:val="009C5136"/>
    <w:rsid w:val="009C551F"/>
    <w:rsid w:val="009C5C95"/>
    <w:rsid w:val="009C6160"/>
    <w:rsid w:val="009D1A34"/>
    <w:rsid w:val="009D3E4F"/>
    <w:rsid w:val="009D4886"/>
    <w:rsid w:val="009D5DB4"/>
    <w:rsid w:val="009D68A3"/>
    <w:rsid w:val="009E0C3C"/>
    <w:rsid w:val="009E19F3"/>
    <w:rsid w:val="009E1AF8"/>
    <w:rsid w:val="009E2936"/>
    <w:rsid w:val="009E2AF9"/>
    <w:rsid w:val="009E31D3"/>
    <w:rsid w:val="009E3600"/>
    <w:rsid w:val="009F12BA"/>
    <w:rsid w:val="009F39CB"/>
    <w:rsid w:val="009F461B"/>
    <w:rsid w:val="009F511E"/>
    <w:rsid w:val="009F5493"/>
    <w:rsid w:val="009F73FE"/>
    <w:rsid w:val="009F7B4D"/>
    <w:rsid w:val="00A02092"/>
    <w:rsid w:val="00A022BB"/>
    <w:rsid w:val="00A044B4"/>
    <w:rsid w:val="00A04B1B"/>
    <w:rsid w:val="00A05024"/>
    <w:rsid w:val="00A05368"/>
    <w:rsid w:val="00A0673A"/>
    <w:rsid w:val="00A07F46"/>
    <w:rsid w:val="00A11881"/>
    <w:rsid w:val="00A11BF9"/>
    <w:rsid w:val="00A14DE6"/>
    <w:rsid w:val="00A17B3C"/>
    <w:rsid w:val="00A2099A"/>
    <w:rsid w:val="00A224CB"/>
    <w:rsid w:val="00A23301"/>
    <w:rsid w:val="00A271C9"/>
    <w:rsid w:val="00A2760C"/>
    <w:rsid w:val="00A30E33"/>
    <w:rsid w:val="00A33E10"/>
    <w:rsid w:val="00A342E8"/>
    <w:rsid w:val="00A34C7A"/>
    <w:rsid w:val="00A3564C"/>
    <w:rsid w:val="00A358A7"/>
    <w:rsid w:val="00A35F6C"/>
    <w:rsid w:val="00A36043"/>
    <w:rsid w:val="00A36228"/>
    <w:rsid w:val="00A41436"/>
    <w:rsid w:val="00A422F8"/>
    <w:rsid w:val="00A436B9"/>
    <w:rsid w:val="00A436D3"/>
    <w:rsid w:val="00A458D3"/>
    <w:rsid w:val="00A46206"/>
    <w:rsid w:val="00A46B95"/>
    <w:rsid w:val="00A46DF6"/>
    <w:rsid w:val="00A470A5"/>
    <w:rsid w:val="00A503E8"/>
    <w:rsid w:val="00A517FA"/>
    <w:rsid w:val="00A51FBB"/>
    <w:rsid w:val="00A533E4"/>
    <w:rsid w:val="00A53410"/>
    <w:rsid w:val="00A54E49"/>
    <w:rsid w:val="00A55A04"/>
    <w:rsid w:val="00A57B32"/>
    <w:rsid w:val="00A6218F"/>
    <w:rsid w:val="00A6363E"/>
    <w:rsid w:val="00A63AB6"/>
    <w:rsid w:val="00A64D51"/>
    <w:rsid w:val="00A671AF"/>
    <w:rsid w:val="00A71626"/>
    <w:rsid w:val="00A71669"/>
    <w:rsid w:val="00A72582"/>
    <w:rsid w:val="00A729CD"/>
    <w:rsid w:val="00A72AFA"/>
    <w:rsid w:val="00A73A6B"/>
    <w:rsid w:val="00A748D6"/>
    <w:rsid w:val="00A748EE"/>
    <w:rsid w:val="00A74FFE"/>
    <w:rsid w:val="00A75422"/>
    <w:rsid w:val="00A75D1D"/>
    <w:rsid w:val="00A77092"/>
    <w:rsid w:val="00A7774B"/>
    <w:rsid w:val="00A77D3B"/>
    <w:rsid w:val="00A80FCB"/>
    <w:rsid w:val="00A834BA"/>
    <w:rsid w:val="00A838B8"/>
    <w:rsid w:val="00A875EA"/>
    <w:rsid w:val="00A90B14"/>
    <w:rsid w:val="00A926B0"/>
    <w:rsid w:val="00A95120"/>
    <w:rsid w:val="00A95EB4"/>
    <w:rsid w:val="00A96128"/>
    <w:rsid w:val="00A9795B"/>
    <w:rsid w:val="00AA0316"/>
    <w:rsid w:val="00AA12AF"/>
    <w:rsid w:val="00AA2723"/>
    <w:rsid w:val="00AA2ABA"/>
    <w:rsid w:val="00AA2BC8"/>
    <w:rsid w:val="00AA47BA"/>
    <w:rsid w:val="00AA4E30"/>
    <w:rsid w:val="00AA587E"/>
    <w:rsid w:val="00AA664E"/>
    <w:rsid w:val="00AA6962"/>
    <w:rsid w:val="00AA6EF8"/>
    <w:rsid w:val="00AA71B5"/>
    <w:rsid w:val="00AA7B82"/>
    <w:rsid w:val="00AA7F57"/>
    <w:rsid w:val="00AB1502"/>
    <w:rsid w:val="00AB19F9"/>
    <w:rsid w:val="00AB1F01"/>
    <w:rsid w:val="00AB2D4D"/>
    <w:rsid w:val="00AB31B6"/>
    <w:rsid w:val="00AB3C1A"/>
    <w:rsid w:val="00AB3D6E"/>
    <w:rsid w:val="00AB4EDE"/>
    <w:rsid w:val="00AB7916"/>
    <w:rsid w:val="00AB7D15"/>
    <w:rsid w:val="00AC051D"/>
    <w:rsid w:val="00AC1F09"/>
    <w:rsid w:val="00AC3FFA"/>
    <w:rsid w:val="00AC4886"/>
    <w:rsid w:val="00AC6F61"/>
    <w:rsid w:val="00AC7E41"/>
    <w:rsid w:val="00AD0ADA"/>
    <w:rsid w:val="00AD1CA1"/>
    <w:rsid w:val="00AD227B"/>
    <w:rsid w:val="00AD3801"/>
    <w:rsid w:val="00AD3C82"/>
    <w:rsid w:val="00AD403B"/>
    <w:rsid w:val="00AD52E7"/>
    <w:rsid w:val="00AD5C6C"/>
    <w:rsid w:val="00AE1B0E"/>
    <w:rsid w:val="00AE468D"/>
    <w:rsid w:val="00AE732F"/>
    <w:rsid w:val="00AF0522"/>
    <w:rsid w:val="00AF089A"/>
    <w:rsid w:val="00AF6C57"/>
    <w:rsid w:val="00B00A3D"/>
    <w:rsid w:val="00B00A9A"/>
    <w:rsid w:val="00B00FFE"/>
    <w:rsid w:val="00B011A4"/>
    <w:rsid w:val="00B017BB"/>
    <w:rsid w:val="00B0266A"/>
    <w:rsid w:val="00B037D8"/>
    <w:rsid w:val="00B03D9C"/>
    <w:rsid w:val="00B05287"/>
    <w:rsid w:val="00B1323F"/>
    <w:rsid w:val="00B1341E"/>
    <w:rsid w:val="00B14E37"/>
    <w:rsid w:val="00B15726"/>
    <w:rsid w:val="00B17680"/>
    <w:rsid w:val="00B179BE"/>
    <w:rsid w:val="00B2099A"/>
    <w:rsid w:val="00B20C96"/>
    <w:rsid w:val="00B21DFF"/>
    <w:rsid w:val="00B24D34"/>
    <w:rsid w:val="00B25D34"/>
    <w:rsid w:val="00B274F2"/>
    <w:rsid w:val="00B310E1"/>
    <w:rsid w:val="00B31B1B"/>
    <w:rsid w:val="00B32820"/>
    <w:rsid w:val="00B33861"/>
    <w:rsid w:val="00B35951"/>
    <w:rsid w:val="00B36363"/>
    <w:rsid w:val="00B369AC"/>
    <w:rsid w:val="00B374F2"/>
    <w:rsid w:val="00B406E5"/>
    <w:rsid w:val="00B41659"/>
    <w:rsid w:val="00B41C4F"/>
    <w:rsid w:val="00B43D30"/>
    <w:rsid w:val="00B44424"/>
    <w:rsid w:val="00B44724"/>
    <w:rsid w:val="00B458CF"/>
    <w:rsid w:val="00B4610B"/>
    <w:rsid w:val="00B4794E"/>
    <w:rsid w:val="00B52535"/>
    <w:rsid w:val="00B52FC2"/>
    <w:rsid w:val="00B5316D"/>
    <w:rsid w:val="00B61190"/>
    <w:rsid w:val="00B61C37"/>
    <w:rsid w:val="00B61E96"/>
    <w:rsid w:val="00B70D2B"/>
    <w:rsid w:val="00B711A0"/>
    <w:rsid w:val="00B712B4"/>
    <w:rsid w:val="00B71785"/>
    <w:rsid w:val="00B71870"/>
    <w:rsid w:val="00B71FCF"/>
    <w:rsid w:val="00B729F9"/>
    <w:rsid w:val="00B7660B"/>
    <w:rsid w:val="00B81B2C"/>
    <w:rsid w:val="00B82192"/>
    <w:rsid w:val="00B848C3"/>
    <w:rsid w:val="00B86806"/>
    <w:rsid w:val="00B87900"/>
    <w:rsid w:val="00B9040E"/>
    <w:rsid w:val="00B90A2C"/>
    <w:rsid w:val="00B90DC7"/>
    <w:rsid w:val="00B910C4"/>
    <w:rsid w:val="00B92831"/>
    <w:rsid w:val="00B92BC5"/>
    <w:rsid w:val="00B933DC"/>
    <w:rsid w:val="00B93889"/>
    <w:rsid w:val="00B9393F"/>
    <w:rsid w:val="00B93BA3"/>
    <w:rsid w:val="00B94AF9"/>
    <w:rsid w:val="00B9697A"/>
    <w:rsid w:val="00B973E9"/>
    <w:rsid w:val="00BA0181"/>
    <w:rsid w:val="00BA181D"/>
    <w:rsid w:val="00BA3C2A"/>
    <w:rsid w:val="00BB00FF"/>
    <w:rsid w:val="00BB07E8"/>
    <w:rsid w:val="00BB192C"/>
    <w:rsid w:val="00BB24FE"/>
    <w:rsid w:val="00BB27E2"/>
    <w:rsid w:val="00BB2FEF"/>
    <w:rsid w:val="00BB3F85"/>
    <w:rsid w:val="00BB49EE"/>
    <w:rsid w:val="00BB4A6F"/>
    <w:rsid w:val="00BB4DD5"/>
    <w:rsid w:val="00BB5039"/>
    <w:rsid w:val="00BB5E2A"/>
    <w:rsid w:val="00BB681A"/>
    <w:rsid w:val="00BB7A37"/>
    <w:rsid w:val="00BC1A5A"/>
    <w:rsid w:val="00BC22AB"/>
    <w:rsid w:val="00BC2598"/>
    <w:rsid w:val="00BC26E9"/>
    <w:rsid w:val="00BC26F8"/>
    <w:rsid w:val="00BC2C8E"/>
    <w:rsid w:val="00BC31B8"/>
    <w:rsid w:val="00BC609B"/>
    <w:rsid w:val="00BC6522"/>
    <w:rsid w:val="00BC6E66"/>
    <w:rsid w:val="00BC733E"/>
    <w:rsid w:val="00BC7B6A"/>
    <w:rsid w:val="00BD20C9"/>
    <w:rsid w:val="00BD2C07"/>
    <w:rsid w:val="00BD3DE4"/>
    <w:rsid w:val="00BD442D"/>
    <w:rsid w:val="00BD4D57"/>
    <w:rsid w:val="00BD5899"/>
    <w:rsid w:val="00BD6DF8"/>
    <w:rsid w:val="00BD737B"/>
    <w:rsid w:val="00BD7506"/>
    <w:rsid w:val="00BD7E87"/>
    <w:rsid w:val="00BE1F5B"/>
    <w:rsid w:val="00BE20AF"/>
    <w:rsid w:val="00BE2512"/>
    <w:rsid w:val="00BE4CD6"/>
    <w:rsid w:val="00BE4E26"/>
    <w:rsid w:val="00BE7BA7"/>
    <w:rsid w:val="00BF0D6A"/>
    <w:rsid w:val="00BF26F3"/>
    <w:rsid w:val="00BF2D17"/>
    <w:rsid w:val="00BF3B1D"/>
    <w:rsid w:val="00BF3D5B"/>
    <w:rsid w:val="00BF51C3"/>
    <w:rsid w:val="00BF6B2B"/>
    <w:rsid w:val="00BF7EC7"/>
    <w:rsid w:val="00C01DDA"/>
    <w:rsid w:val="00C02234"/>
    <w:rsid w:val="00C02763"/>
    <w:rsid w:val="00C02898"/>
    <w:rsid w:val="00C0297E"/>
    <w:rsid w:val="00C030A5"/>
    <w:rsid w:val="00C047EC"/>
    <w:rsid w:val="00C05A75"/>
    <w:rsid w:val="00C06377"/>
    <w:rsid w:val="00C06979"/>
    <w:rsid w:val="00C07018"/>
    <w:rsid w:val="00C07C5E"/>
    <w:rsid w:val="00C1198E"/>
    <w:rsid w:val="00C1313D"/>
    <w:rsid w:val="00C1375D"/>
    <w:rsid w:val="00C161C1"/>
    <w:rsid w:val="00C167A7"/>
    <w:rsid w:val="00C16EB4"/>
    <w:rsid w:val="00C17D00"/>
    <w:rsid w:val="00C20808"/>
    <w:rsid w:val="00C21216"/>
    <w:rsid w:val="00C21667"/>
    <w:rsid w:val="00C217E7"/>
    <w:rsid w:val="00C237AE"/>
    <w:rsid w:val="00C24D56"/>
    <w:rsid w:val="00C300F1"/>
    <w:rsid w:val="00C30FD3"/>
    <w:rsid w:val="00C327FC"/>
    <w:rsid w:val="00C33C9A"/>
    <w:rsid w:val="00C35657"/>
    <w:rsid w:val="00C35A79"/>
    <w:rsid w:val="00C35DE2"/>
    <w:rsid w:val="00C36D21"/>
    <w:rsid w:val="00C36FDC"/>
    <w:rsid w:val="00C40298"/>
    <w:rsid w:val="00C40D2F"/>
    <w:rsid w:val="00C40FB0"/>
    <w:rsid w:val="00C42911"/>
    <w:rsid w:val="00C42CE3"/>
    <w:rsid w:val="00C430C5"/>
    <w:rsid w:val="00C436A2"/>
    <w:rsid w:val="00C45DA7"/>
    <w:rsid w:val="00C47431"/>
    <w:rsid w:val="00C47541"/>
    <w:rsid w:val="00C477A6"/>
    <w:rsid w:val="00C47A83"/>
    <w:rsid w:val="00C50A9C"/>
    <w:rsid w:val="00C50B9E"/>
    <w:rsid w:val="00C50E7B"/>
    <w:rsid w:val="00C52F7D"/>
    <w:rsid w:val="00C54540"/>
    <w:rsid w:val="00C55F0A"/>
    <w:rsid w:val="00C572B0"/>
    <w:rsid w:val="00C57948"/>
    <w:rsid w:val="00C57A17"/>
    <w:rsid w:val="00C600EE"/>
    <w:rsid w:val="00C60333"/>
    <w:rsid w:val="00C606E4"/>
    <w:rsid w:val="00C61AE0"/>
    <w:rsid w:val="00C64700"/>
    <w:rsid w:val="00C647DE"/>
    <w:rsid w:val="00C65062"/>
    <w:rsid w:val="00C6508C"/>
    <w:rsid w:val="00C66477"/>
    <w:rsid w:val="00C673FE"/>
    <w:rsid w:val="00C70746"/>
    <w:rsid w:val="00C711A7"/>
    <w:rsid w:val="00C728D6"/>
    <w:rsid w:val="00C72B99"/>
    <w:rsid w:val="00C73DB1"/>
    <w:rsid w:val="00C74623"/>
    <w:rsid w:val="00C74FD5"/>
    <w:rsid w:val="00C76543"/>
    <w:rsid w:val="00C80FBD"/>
    <w:rsid w:val="00C81857"/>
    <w:rsid w:val="00C81939"/>
    <w:rsid w:val="00C81E7B"/>
    <w:rsid w:val="00C83675"/>
    <w:rsid w:val="00C83739"/>
    <w:rsid w:val="00C83BBB"/>
    <w:rsid w:val="00C83BCC"/>
    <w:rsid w:val="00C84E7B"/>
    <w:rsid w:val="00C8569B"/>
    <w:rsid w:val="00C86AD2"/>
    <w:rsid w:val="00C8703C"/>
    <w:rsid w:val="00C91EE0"/>
    <w:rsid w:val="00C9344D"/>
    <w:rsid w:val="00C93784"/>
    <w:rsid w:val="00C93B4B"/>
    <w:rsid w:val="00C94153"/>
    <w:rsid w:val="00C94339"/>
    <w:rsid w:val="00C9438A"/>
    <w:rsid w:val="00C96F28"/>
    <w:rsid w:val="00CA02FB"/>
    <w:rsid w:val="00CA0F8A"/>
    <w:rsid w:val="00CA2807"/>
    <w:rsid w:val="00CA2FE8"/>
    <w:rsid w:val="00CA5DF7"/>
    <w:rsid w:val="00CA6266"/>
    <w:rsid w:val="00CA6DE1"/>
    <w:rsid w:val="00CB290E"/>
    <w:rsid w:val="00CB35FE"/>
    <w:rsid w:val="00CB3D9A"/>
    <w:rsid w:val="00CB3EDD"/>
    <w:rsid w:val="00CB4515"/>
    <w:rsid w:val="00CB462B"/>
    <w:rsid w:val="00CB61D4"/>
    <w:rsid w:val="00CB6B3C"/>
    <w:rsid w:val="00CB6B99"/>
    <w:rsid w:val="00CC12CE"/>
    <w:rsid w:val="00CC1C9C"/>
    <w:rsid w:val="00CC3800"/>
    <w:rsid w:val="00CC4ABA"/>
    <w:rsid w:val="00CC76B8"/>
    <w:rsid w:val="00CD03F8"/>
    <w:rsid w:val="00CD0832"/>
    <w:rsid w:val="00CD0C09"/>
    <w:rsid w:val="00CD1A7C"/>
    <w:rsid w:val="00CD20EC"/>
    <w:rsid w:val="00CD256F"/>
    <w:rsid w:val="00CD32AE"/>
    <w:rsid w:val="00CD4F9B"/>
    <w:rsid w:val="00CD747A"/>
    <w:rsid w:val="00CE1CFD"/>
    <w:rsid w:val="00CE3888"/>
    <w:rsid w:val="00CE3AF6"/>
    <w:rsid w:val="00CE41DC"/>
    <w:rsid w:val="00CE5267"/>
    <w:rsid w:val="00CE6549"/>
    <w:rsid w:val="00CE6D0D"/>
    <w:rsid w:val="00CE735B"/>
    <w:rsid w:val="00CE7ABD"/>
    <w:rsid w:val="00CF0CEC"/>
    <w:rsid w:val="00CF1BCC"/>
    <w:rsid w:val="00CF3A79"/>
    <w:rsid w:val="00CF3E0E"/>
    <w:rsid w:val="00CF4FC9"/>
    <w:rsid w:val="00CF5B4D"/>
    <w:rsid w:val="00CF5CAA"/>
    <w:rsid w:val="00CF5D82"/>
    <w:rsid w:val="00CF64BF"/>
    <w:rsid w:val="00CF6515"/>
    <w:rsid w:val="00CF7371"/>
    <w:rsid w:val="00D0028D"/>
    <w:rsid w:val="00D015DC"/>
    <w:rsid w:val="00D01E4C"/>
    <w:rsid w:val="00D02221"/>
    <w:rsid w:val="00D02CC7"/>
    <w:rsid w:val="00D03B09"/>
    <w:rsid w:val="00D04AE8"/>
    <w:rsid w:val="00D06ADB"/>
    <w:rsid w:val="00D105EC"/>
    <w:rsid w:val="00D10AF4"/>
    <w:rsid w:val="00D10E54"/>
    <w:rsid w:val="00D12024"/>
    <w:rsid w:val="00D125B3"/>
    <w:rsid w:val="00D1280B"/>
    <w:rsid w:val="00D13469"/>
    <w:rsid w:val="00D13938"/>
    <w:rsid w:val="00D13A90"/>
    <w:rsid w:val="00D13B3A"/>
    <w:rsid w:val="00D142DC"/>
    <w:rsid w:val="00D14891"/>
    <w:rsid w:val="00D15175"/>
    <w:rsid w:val="00D16A0D"/>
    <w:rsid w:val="00D17164"/>
    <w:rsid w:val="00D202AD"/>
    <w:rsid w:val="00D20392"/>
    <w:rsid w:val="00D20458"/>
    <w:rsid w:val="00D213D1"/>
    <w:rsid w:val="00D22ABF"/>
    <w:rsid w:val="00D2382B"/>
    <w:rsid w:val="00D316D5"/>
    <w:rsid w:val="00D322E0"/>
    <w:rsid w:val="00D3303B"/>
    <w:rsid w:val="00D33754"/>
    <w:rsid w:val="00D34BE6"/>
    <w:rsid w:val="00D34F0F"/>
    <w:rsid w:val="00D36C0D"/>
    <w:rsid w:val="00D37219"/>
    <w:rsid w:val="00D464B4"/>
    <w:rsid w:val="00D474E3"/>
    <w:rsid w:val="00D5069C"/>
    <w:rsid w:val="00D50793"/>
    <w:rsid w:val="00D52343"/>
    <w:rsid w:val="00D553FC"/>
    <w:rsid w:val="00D55513"/>
    <w:rsid w:val="00D55A3F"/>
    <w:rsid w:val="00D563A3"/>
    <w:rsid w:val="00D604BE"/>
    <w:rsid w:val="00D61D04"/>
    <w:rsid w:val="00D62308"/>
    <w:rsid w:val="00D63EDA"/>
    <w:rsid w:val="00D64E45"/>
    <w:rsid w:val="00D679BC"/>
    <w:rsid w:val="00D67B56"/>
    <w:rsid w:val="00D715EA"/>
    <w:rsid w:val="00D727CD"/>
    <w:rsid w:val="00D741CF"/>
    <w:rsid w:val="00D74E54"/>
    <w:rsid w:val="00D76C86"/>
    <w:rsid w:val="00D775C6"/>
    <w:rsid w:val="00D778B1"/>
    <w:rsid w:val="00D77C9C"/>
    <w:rsid w:val="00D808A7"/>
    <w:rsid w:val="00D83BC8"/>
    <w:rsid w:val="00D85217"/>
    <w:rsid w:val="00D861B6"/>
    <w:rsid w:val="00D900BB"/>
    <w:rsid w:val="00D90958"/>
    <w:rsid w:val="00D911D1"/>
    <w:rsid w:val="00D92EC8"/>
    <w:rsid w:val="00D93A40"/>
    <w:rsid w:val="00D94E0F"/>
    <w:rsid w:val="00D95461"/>
    <w:rsid w:val="00D97D5D"/>
    <w:rsid w:val="00DA22BA"/>
    <w:rsid w:val="00DA31F1"/>
    <w:rsid w:val="00DA44C5"/>
    <w:rsid w:val="00DA4655"/>
    <w:rsid w:val="00DA56EA"/>
    <w:rsid w:val="00DA5873"/>
    <w:rsid w:val="00DA6DFE"/>
    <w:rsid w:val="00DA6E0A"/>
    <w:rsid w:val="00DA7556"/>
    <w:rsid w:val="00DB09D0"/>
    <w:rsid w:val="00DB4098"/>
    <w:rsid w:val="00DB5A5B"/>
    <w:rsid w:val="00DB5CD0"/>
    <w:rsid w:val="00DB709B"/>
    <w:rsid w:val="00DC09DC"/>
    <w:rsid w:val="00DC14CF"/>
    <w:rsid w:val="00DC2263"/>
    <w:rsid w:val="00DC246C"/>
    <w:rsid w:val="00DC3141"/>
    <w:rsid w:val="00DC368C"/>
    <w:rsid w:val="00DC63CA"/>
    <w:rsid w:val="00DC6EB9"/>
    <w:rsid w:val="00DC72DE"/>
    <w:rsid w:val="00DC7CDC"/>
    <w:rsid w:val="00DD143D"/>
    <w:rsid w:val="00DD2838"/>
    <w:rsid w:val="00DD2922"/>
    <w:rsid w:val="00DD2E9B"/>
    <w:rsid w:val="00DD48B0"/>
    <w:rsid w:val="00DD4E70"/>
    <w:rsid w:val="00DD621A"/>
    <w:rsid w:val="00DD6D37"/>
    <w:rsid w:val="00DD76D3"/>
    <w:rsid w:val="00DD775E"/>
    <w:rsid w:val="00DE13C6"/>
    <w:rsid w:val="00DE2866"/>
    <w:rsid w:val="00DE464C"/>
    <w:rsid w:val="00DE4AEF"/>
    <w:rsid w:val="00DF0727"/>
    <w:rsid w:val="00DF15A8"/>
    <w:rsid w:val="00DF2D0D"/>
    <w:rsid w:val="00DF5085"/>
    <w:rsid w:val="00DF6148"/>
    <w:rsid w:val="00E0019B"/>
    <w:rsid w:val="00E01AAF"/>
    <w:rsid w:val="00E0236B"/>
    <w:rsid w:val="00E039A7"/>
    <w:rsid w:val="00E07216"/>
    <w:rsid w:val="00E074BD"/>
    <w:rsid w:val="00E07B4B"/>
    <w:rsid w:val="00E1247C"/>
    <w:rsid w:val="00E12BC2"/>
    <w:rsid w:val="00E1432E"/>
    <w:rsid w:val="00E14AF0"/>
    <w:rsid w:val="00E14AF2"/>
    <w:rsid w:val="00E17651"/>
    <w:rsid w:val="00E17709"/>
    <w:rsid w:val="00E222E7"/>
    <w:rsid w:val="00E2451B"/>
    <w:rsid w:val="00E24663"/>
    <w:rsid w:val="00E25284"/>
    <w:rsid w:val="00E25970"/>
    <w:rsid w:val="00E26728"/>
    <w:rsid w:val="00E31471"/>
    <w:rsid w:val="00E314EE"/>
    <w:rsid w:val="00E3222C"/>
    <w:rsid w:val="00E33791"/>
    <w:rsid w:val="00E33EAE"/>
    <w:rsid w:val="00E340F7"/>
    <w:rsid w:val="00E34790"/>
    <w:rsid w:val="00E36550"/>
    <w:rsid w:val="00E365B7"/>
    <w:rsid w:val="00E3719E"/>
    <w:rsid w:val="00E43498"/>
    <w:rsid w:val="00E45E2C"/>
    <w:rsid w:val="00E45FB6"/>
    <w:rsid w:val="00E46F2C"/>
    <w:rsid w:val="00E46FD0"/>
    <w:rsid w:val="00E50EDA"/>
    <w:rsid w:val="00E51580"/>
    <w:rsid w:val="00E5260D"/>
    <w:rsid w:val="00E541B2"/>
    <w:rsid w:val="00E55C7C"/>
    <w:rsid w:val="00E56295"/>
    <w:rsid w:val="00E567D2"/>
    <w:rsid w:val="00E56F3D"/>
    <w:rsid w:val="00E57D70"/>
    <w:rsid w:val="00E60042"/>
    <w:rsid w:val="00E60334"/>
    <w:rsid w:val="00E62FEF"/>
    <w:rsid w:val="00E64F6F"/>
    <w:rsid w:val="00E65322"/>
    <w:rsid w:val="00E65959"/>
    <w:rsid w:val="00E65DF2"/>
    <w:rsid w:val="00E6622B"/>
    <w:rsid w:val="00E664CB"/>
    <w:rsid w:val="00E70259"/>
    <w:rsid w:val="00E70C49"/>
    <w:rsid w:val="00E723BA"/>
    <w:rsid w:val="00E72D0C"/>
    <w:rsid w:val="00E73997"/>
    <w:rsid w:val="00E73C6F"/>
    <w:rsid w:val="00E74441"/>
    <w:rsid w:val="00E74BFE"/>
    <w:rsid w:val="00E75067"/>
    <w:rsid w:val="00E75091"/>
    <w:rsid w:val="00E754D0"/>
    <w:rsid w:val="00E758E3"/>
    <w:rsid w:val="00E762C8"/>
    <w:rsid w:val="00E76A9F"/>
    <w:rsid w:val="00E76CE7"/>
    <w:rsid w:val="00E76F51"/>
    <w:rsid w:val="00E8066A"/>
    <w:rsid w:val="00E82789"/>
    <w:rsid w:val="00E86454"/>
    <w:rsid w:val="00E8689C"/>
    <w:rsid w:val="00E86AF4"/>
    <w:rsid w:val="00E87267"/>
    <w:rsid w:val="00E877D8"/>
    <w:rsid w:val="00E9079B"/>
    <w:rsid w:val="00E93A99"/>
    <w:rsid w:val="00E94CAD"/>
    <w:rsid w:val="00E94FEA"/>
    <w:rsid w:val="00E957E5"/>
    <w:rsid w:val="00E96B94"/>
    <w:rsid w:val="00E96ED8"/>
    <w:rsid w:val="00EA1B1D"/>
    <w:rsid w:val="00EA28DB"/>
    <w:rsid w:val="00EA6D6C"/>
    <w:rsid w:val="00EA78BF"/>
    <w:rsid w:val="00EB16D4"/>
    <w:rsid w:val="00EB3EE5"/>
    <w:rsid w:val="00EB45CA"/>
    <w:rsid w:val="00EB5826"/>
    <w:rsid w:val="00EB5952"/>
    <w:rsid w:val="00EB7452"/>
    <w:rsid w:val="00EB78F3"/>
    <w:rsid w:val="00EC0244"/>
    <w:rsid w:val="00EC0263"/>
    <w:rsid w:val="00EC04BC"/>
    <w:rsid w:val="00EC0907"/>
    <w:rsid w:val="00EC0FC6"/>
    <w:rsid w:val="00EC1164"/>
    <w:rsid w:val="00EC1B5F"/>
    <w:rsid w:val="00EC25A5"/>
    <w:rsid w:val="00EC2D58"/>
    <w:rsid w:val="00EC34BB"/>
    <w:rsid w:val="00EC4618"/>
    <w:rsid w:val="00EC71EA"/>
    <w:rsid w:val="00EC72D1"/>
    <w:rsid w:val="00EC7A59"/>
    <w:rsid w:val="00ED09DD"/>
    <w:rsid w:val="00ED136F"/>
    <w:rsid w:val="00ED1663"/>
    <w:rsid w:val="00ED23E2"/>
    <w:rsid w:val="00ED253E"/>
    <w:rsid w:val="00ED2707"/>
    <w:rsid w:val="00ED2968"/>
    <w:rsid w:val="00ED50CB"/>
    <w:rsid w:val="00ED51C7"/>
    <w:rsid w:val="00EE0147"/>
    <w:rsid w:val="00EE1DC6"/>
    <w:rsid w:val="00EE259A"/>
    <w:rsid w:val="00EE3E92"/>
    <w:rsid w:val="00EE3F0C"/>
    <w:rsid w:val="00EE5838"/>
    <w:rsid w:val="00EE6C11"/>
    <w:rsid w:val="00EE76D5"/>
    <w:rsid w:val="00EF0593"/>
    <w:rsid w:val="00EF2B38"/>
    <w:rsid w:val="00EF3B95"/>
    <w:rsid w:val="00EF4942"/>
    <w:rsid w:val="00EF5675"/>
    <w:rsid w:val="00EF780E"/>
    <w:rsid w:val="00F02B9C"/>
    <w:rsid w:val="00F04A2B"/>
    <w:rsid w:val="00F07BEB"/>
    <w:rsid w:val="00F10169"/>
    <w:rsid w:val="00F11645"/>
    <w:rsid w:val="00F13188"/>
    <w:rsid w:val="00F1360B"/>
    <w:rsid w:val="00F13E63"/>
    <w:rsid w:val="00F14C20"/>
    <w:rsid w:val="00F1575B"/>
    <w:rsid w:val="00F15A04"/>
    <w:rsid w:val="00F20351"/>
    <w:rsid w:val="00F2062F"/>
    <w:rsid w:val="00F2104A"/>
    <w:rsid w:val="00F215D7"/>
    <w:rsid w:val="00F21C0E"/>
    <w:rsid w:val="00F225E4"/>
    <w:rsid w:val="00F23ADC"/>
    <w:rsid w:val="00F24330"/>
    <w:rsid w:val="00F24530"/>
    <w:rsid w:val="00F24B6E"/>
    <w:rsid w:val="00F24BE6"/>
    <w:rsid w:val="00F25225"/>
    <w:rsid w:val="00F25369"/>
    <w:rsid w:val="00F25C56"/>
    <w:rsid w:val="00F26F60"/>
    <w:rsid w:val="00F27E5B"/>
    <w:rsid w:val="00F30A92"/>
    <w:rsid w:val="00F32024"/>
    <w:rsid w:val="00F3392D"/>
    <w:rsid w:val="00F34449"/>
    <w:rsid w:val="00F3464F"/>
    <w:rsid w:val="00F34998"/>
    <w:rsid w:val="00F35A7A"/>
    <w:rsid w:val="00F36B65"/>
    <w:rsid w:val="00F36F14"/>
    <w:rsid w:val="00F42F7D"/>
    <w:rsid w:val="00F4333F"/>
    <w:rsid w:val="00F4462B"/>
    <w:rsid w:val="00F45691"/>
    <w:rsid w:val="00F4691E"/>
    <w:rsid w:val="00F46B9E"/>
    <w:rsid w:val="00F5084F"/>
    <w:rsid w:val="00F51987"/>
    <w:rsid w:val="00F51D9B"/>
    <w:rsid w:val="00F52F30"/>
    <w:rsid w:val="00F54B3D"/>
    <w:rsid w:val="00F55030"/>
    <w:rsid w:val="00F5536C"/>
    <w:rsid w:val="00F55E58"/>
    <w:rsid w:val="00F55E85"/>
    <w:rsid w:val="00F5615F"/>
    <w:rsid w:val="00F56975"/>
    <w:rsid w:val="00F6174F"/>
    <w:rsid w:val="00F61E2C"/>
    <w:rsid w:val="00F630D6"/>
    <w:rsid w:val="00F65576"/>
    <w:rsid w:val="00F6684D"/>
    <w:rsid w:val="00F66CCE"/>
    <w:rsid w:val="00F70545"/>
    <w:rsid w:val="00F708ED"/>
    <w:rsid w:val="00F7156D"/>
    <w:rsid w:val="00F716F9"/>
    <w:rsid w:val="00F71735"/>
    <w:rsid w:val="00F71AF9"/>
    <w:rsid w:val="00F725CC"/>
    <w:rsid w:val="00F726C8"/>
    <w:rsid w:val="00F7328A"/>
    <w:rsid w:val="00F73430"/>
    <w:rsid w:val="00F737E3"/>
    <w:rsid w:val="00F73D1D"/>
    <w:rsid w:val="00F748C6"/>
    <w:rsid w:val="00F74E8D"/>
    <w:rsid w:val="00F752D6"/>
    <w:rsid w:val="00F75CAD"/>
    <w:rsid w:val="00F8099E"/>
    <w:rsid w:val="00F80DA4"/>
    <w:rsid w:val="00F82A47"/>
    <w:rsid w:val="00F8328B"/>
    <w:rsid w:val="00F847C1"/>
    <w:rsid w:val="00F84D13"/>
    <w:rsid w:val="00F85C7F"/>
    <w:rsid w:val="00F8614C"/>
    <w:rsid w:val="00F863D9"/>
    <w:rsid w:val="00F87105"/>
    <w:rsid w:val="00F960B3"/>
    <w:rsid w:val="00F9630E"/>
    <w:rsid w:val="00F9641C"/>
    <w:rsid w:val="00FA0F35"/>
    <w:rsid w:val="00FA17E3"/>
    <w:rsid w:val="00FA37A6"/>
    <w:rsid w:val="00FA682B"/>
    <w:rsid w:val="00FA6B5B"/>
    <w:rsid w:val="00FA7871"/>
    <w:rsid w:val="00FA7936"/>
    <w:rsid w:val="00FA7D2F"/>
    <w:rsid w:val="00FB1046"/>
    <w:rsid w:val="00FB2135"/>
    <w:rsid w:val="00FB3A14"/>
    <w:rsid w:val="00FB47AD"/>
    <w:rsid w:val="00FB514C"/>
    <w:rsid w:val="00FB5DCF"/>
    <w:rsid w:val="00FB6427"/>
    <w:rsid w:val="00FB6D1A"/>
    <w:rsid w:val="00FC1CAA"/>
    <w:rsid w:val="00FC28D2"/>
    <w:rsid w:val="00FC2F4F"/>
    <w:rsid w:val="00FC3267"/>
    <w:rsid w:val="00FC5017"/>
    <w:rsid w:val="00FC53BE"/>
    <w:rsid w:val="00FC598A"/>
    <w:rsid w:val="00FC68B9"/>
    <w:rsid w:val="00FC717D"/>
    <w:rsid w:val="00FC7B86"/>
    <w:rsid w:val="00FC7D39"/>
    <w:rsid w:val="00FD0C45"/>
    <w:rsid w:val="00FD1E4A"/>
    <w:rsid w:val="00FD351C"/>
    <w:rsid w:val="00FD4651"/>
    <w:rsid w:val="00FD4D81"/>
    <w:rsid w:val="00FD53C5"/>
    <w:rsid w:val="00FD63B4"/>
    <w:rsid w:val="00FD76C2"/>
    <w:rsid w:val="00FD7C1C"/>
    <w:rsid w:val="00FD7ECB"/>
    <w:rsid w:val="00FE010B"/>
    <w:rsid w:val="00FE0675"/>
    <w:rsid w:val="00FE0F7E"/>
    <w:rsid w:val="00FE3E8B"/>
    <w:rsid w:val="00FE458F"/>
    <w:rsid w:val="00FE48A4"/>
    <w:rsid w:val="00FE5965"/>
    <w:rsid w:val="00FF01D8"/>
    <w:rsid w:val="00FF1048"/>
    <w:rsid w:val="00FF152D"/>
    <w:rsid w:val="00FF202F"/>
    <w:rsid w:val="00FF3E71"/>
    <w:rsid w:val="00FF4085"/>
    <w:rsid w:val="00FF40A3"/>
    <w:rsid w:val="00FF62A7"/>
    <w:rsid w:val="00FF6E17"/>
    <w:rsid w:val="00FF72A8"/>
    <w:rsid w:val="014967EA"/>
    <w:rsid w:val="0192A5C8"/>
    <w:rsid w:val="026E0AFA"/>
    <w:rsid w:val="02F09B96"/>
    <w:rsid w:val="03A4BC4E"/>
    <w:rsid w:val="0418236B"/>
    <w:rsid w:val="04E73AE3"/>
    <w:rsid w:val="053DC3AC"/>
    <w:rsid w:val="057C5307"/>
    <w:rsid w:val="067AF2B6"/>
    <w:rsid w:val="06E6EB87"/>
    <w:rsid w:val="06F9C07C"/>
    <w:rsid w:val="07580F24"/>
    <w:rsid w:val="0861ADC7"/>
    <w:rsid w:val="0882647F"/>
    <w:rsid w:val="08B4C1F5"/>
    <w:rsid w:val="09B8B62A"/>
    <w:rsid w:val="0A5179E7"/>
    <w:rsid w:val="0ABFAFAB"/>
    <w:rsid w:val="0C98C78D"/>
    <w:rsid w:val="0CC32FB1"/>
    <w:rsid w:val="0D540F5F"/>
    <w:rsid w:val="0E5B3CE3"/>
    <w:rsid w:val="0E95AC60"/>
    <w:rsid w:val="0EC8AEAD"/>
    <w:rsid w:val="0ED1072D"/>
    <w:rsid w:val="0F52642D"/>
    <w:rsid w:val="0F6B6133"/>
    <w:rsid w:val="108E882F"/>
    <w:rsid w:val="109B6F78"/>
    <w:rsid w:val="10FB97A5"/>
    <w:rsid w:val="1131B6F0"/>
    <w:rsid w:val="11572715"/>
    <w:rsid w:val="11C5D4E9"/>
    <w:rsid w:val="12416028"/>
    <w:rsid w:val="1253E8B8"/>
    <w:rsid w:val="126A1AA5"/>
    <w:rsid w:val="129CF05F"/>
    <w:rsid w:val="13595B2A"/>
    <w:rsid w:val="1376D423"/>
    <w:rsid w:val="13DF4989"/>
    <w:rsid w:val="147C1844"/>
    <w:rsid w:val="147ED129"/>
    <w:rsid w:val="14FADC97"/>
    <w:rsid w:val="1592ABDE"/>
    <w:rsid w:val="17665A2F"/>
    <w:rsid w:val="17761FBD"/>
    <w:rsid w:val="18E311C2"/>
    <w:rsid w:val="194D75E8"/>
    <w:rsid w:val="19A35CA5"/>
    <w:rsid w:val="1BE0AA83"/>
    <w:rsid w:val="1C3C8E41"/>
    <w:rsid w:val="1C5DA11C"/>
    <w:rsid w:val="1C7F8C33"/>
    <w:rsid w:val="1CCD58E3"/>
    <w:rsid w:val="1DF0848B"/>
    <w:rsid w:val="1E2E4077"/>
    <w:rsid w:val="1EDC57CF"/>
    <w:rsid w:val="1F46D58B"/>
    <w:rsid w:val="1F52A8C4"/>
    <w:rsid w:val="1FAFDC34"/>
    <w:rsid w:val="1FCB3B6A"/>
    <w:rsid w:val="2003ACB0"/>
    <w:rsid w:val="20090D01"/>
    <w:rsid w:val="209B4447"/>
    <w:rsid w:val="20F1FB57"/>
    <w:rsid w:val="211C57C3"/>
    <w:rsid w:val="2158F993"/>
    <w:rsid w:val="21C9B2AF"/>
    <w:rsid w:val="21D990F3"/>
    <w:rsid w:val="22404112"/>
    <w:rsid w:val="22B0DBC1"/>
    <w:rsid w:val="2338E3D0"/>
    <w:rsid w:val="236D20FC"/>
    <w:rsid w:val="2384E685"/>
    <w:rsid w:val="2399B95A"/>
    <w:rsid w:val="23FB9E4D"/>
    <w:rsid w:val="23FD3657"/>
    <w:rsid w:val="247F138B"/>
    <w:rsid w:val="25574F56"/>
    <w:rsid w:val="25D4125E"/>
    <w:rsid w:val="26AF7051"/>
    <w:rsid w:val="2716E0B9"/>
    <w:rsid w:val="2737B01B"/>
    <w:rsid w:val="273CF0EA"/>
    <w:rsid w:val="2906EEFC"/>
    <w:rsid w:val="295E4DCB"/>
    <w:rsid w:val="29625916"/>
    <w:rsid w:val="2984AD33"/>
    <w:rsid w:val="2A84FB21"/>
    <w:rsid w:val="2BE11850"/>
    <w:rsid w:val="2CDA0194"/>
    <w:rsid w:val="2D90F2E5"/>
    <w:rsid w:val="2DCD438C"/>
    <w:rsid w:val="2E6A6844"/>
    <w:rsid w:val="2F587BD8"/>
    <w:rsid w:val="2F913991"/>
    <w:rsid w:val="301D3B4F"/>
    <w:rsid w:val="30820539"/>
    <w:rsid w:val="31CF69F4"/>
    <w:rsid w:val="32171EA5"/>
    <w:rsid w:val="329F13D9"/>
    <w:rsid w:val="32BC2C47"/>
    <w:rsid w:val="33BD586A"/>
    <w:rsid w:val="3428F384"/>
    <w:rsid w:val="346790B8"/>
    <w:rsid w:val="34716396"/>
    <w:rsid w:val="349188D1"/>
    <w:rsid w:val="34D8E1C4"/>
    <w:rsid w:val="34F23B7A"/>
    <w:rsid w:val="3570B18A"/>
    <w:rsid w:val="36E69D34"/>
    <w:rsid w:val="375699F7"/>
    <w:rsid w:val="37F9CB79"/>
    <w:rsid w:val="3838CABB"/>
    <w:rsid w:val="384FA440"/>
    <w:rsid w:val="399C8093"/>
    <w:rsid w:val="39C17594"/>
    <w:rsid w:val="3A661C59"/>
    <w:rsid w:val="3AF7BECB"/>
    <w:rsid w:val="3E036FF3"/>
    <w:rsid w:val="3E0B2CFA"/>
    <w:rsid w:val="3E5A0FE1"/>
    <w:rsid w:val="3EB6725B"/>
    <w:rsid w:val="3F74E1D4"/>
    <w:rsid w:val="3FC122D9"/>
    <w:rsid w:val="40F65DE4"/>
    <w:rsid w:val="410FF27D"/>
    <w:rsid w:val="413EBE1C"/>
    <w:rsid w:val="41D00DAD"/>
    <w:rsid w:val="433620FA"/>
    <w:rsid w:val="449DC7B7"/>
    <w:rsid w:val="464DA4E4"/>
    <w:rsid w:val="476384EF"/>
    <w:rsid w:val="47B79207"/>
    <w:rsid w:val="47C09B19"/>
    <w:rsid w:val="48D27F9D"/>
    <w:rsid w:val="493A2065"/>
    <w:rsid w:val="4966B056"/>
    <w:rsid w:val="49B61981"/>
    <w:rsid w:val="49DC228E"/>
    <w:rsid w:val="4A4515CD"/>
    <w:rsid w:val="4B96A2DF"/>
    <w:rsid w:val="4BD0D1E9"/>
    <w:rsid w:val="4C189782"/>
    <w:rsid w:val="4CBD4AED"/>
    <w:rsid w:val="4D3BE879"/>
    <w:rsid w:val="4DCA91E6"/>
    <w:rsid w:val="4E43A4DF"/>
    <w:rsid w:val="4E7803D5"/>
    <w:rsid w:val="4EC52BB4"/>
    <w:rsid w:val="4EE8D0C1"/>
    <w:rsid w:val="4FB2BF1C"/>
    <w:rsid w:val="5086FA27"/>
    <w:rsid w:val="5190CB94"/>
    <w:rsid w:val="5460C9DD"/>
    <w:rsid w:val="55705DF6"/>
    <w:rsid w:val="557B85D4"/>
    <w:rsid w:val="55973313"/>
    <w:rsid w:val="567D2D97"/>
    <w:rsid w:val="57112AAB"/>
    <w:rsid w:val="5731295C"/>
    <w:rsid w:val="59C43AE3"/>
    <w:rsid w:val="5A7C31AD"/>
    <w:rsid w:val="5A7DD413"/>
    <w:rsid w:val="5A84CA08"/>
    <w:rsid w:val="5AFF1520"/>
    <w:rsid w:val="5AFFF9BB"/>
    <w:rsid w:val="5B3010E8"/>
    <w:rsid w:val="5B5EF2F1"/>
    <w:rsid w:val="5B74F620"/>
    <w:rsid w:val="5BAD423B"/>
    <w:rsid w:val="5BB4FFBC"/>
    <w:rsid w:val="5C7F4850"/>
    <w:rsid w:val="5CE6BB7C"/>
    <w:rsid w:val="5DCFF310"/>
    <w:rsid w:val="5E9042A8"/>
    <w:rsid w:val="5E95803A"/>
    <w:rsid w:val="5EBA7B42"/>
    <w:rsid w:val="5EE2F314"/>
    <w:rsid w:val="5F12716B"/>
    <w:rsid w:val="604386A2"/>
    <w:rsid w:val="6045FF3E"/>
    <w:rsid w:val="608A6CD9"/>
    <w:rsid w:val="617ED8E9"/>
    <w:rsid w:val="6199D9F0"/>
    <w:rsid w:val="61CC61B6"/>
    <w:rsid w:val="622F71B7"/>
    <w:rsid w:val="62F56B5D"/>
    <w:rsid w:val="638F0F37"/>
    <w:rsid w:val="63CAB370"/>
    <w:rsid w:val="65784834"/>
    <w:rsid w:val="65B54C4B"/>
    <w:rsid w:val="65C169F8"/>
    <w:rsid w:val="65D46DFD"/>
    <w:rsid w:val="66A1BA8F"/>
    <w:rsid w:val="66E73FD9"/>
    <w:rsid w:val="677293A2"/>
    <w:rsid w:val="69264991"/>
    <w:rsid w:val="69288D35"/>
    <w:rsid w:val="6A2D9C72"/>
    <w:rsid w:val="6AC6BF43"/>
    <w:rsid w:val="6B2124E5"/>
    <w:rsid w:val="6C2588DF"/>
    <w:rsid w:val="6D28D60E"/>
    <w:rsid w:val="6DC112AE"/>
    <w:rsid w:val="6DD3C5D1"/>
    <w:rsid w:val="6E64AC32"/>
    <w:rsid w:val="6E847371"/>
    <w:rsid w:val="6E84A932"/>
    <w:rsid w:val="6E9066D6"/>
    <w:rsid w:val="6F102F76"/>
    <w:rsid w:val="6F43EEAA"/>
    <w:rsid w:val="703F25FC"/>
    <w:rsid w:val="703FCFD8"/>
    <w:rsid w:val="70AA962A"/>
    <w:rsid w:val="714880E8"/>
    <w:rsid w:val="717F5842"/>
    <w:rsid w:val="71B7C2C7"/>
    <w:rsid w:val="7225CBFA"/>
    <w:rsid w:val="72599BF6"/>
    <w:rsid w:val="726152B8"/>
    <w:rsid w:val="734541A2"/>
    <w:rsid w:val="7350CDBE"/>
    <w:rsid w:val="73AED853"/>
    <w:rsid w:val="761B7ED5"/>
    <w:rsid w:val="76F45113"/>
    <w:rsid w:val="774A70EB"/>
    <w:rsid w:val="77867981"/>
    <w:rsid w:val="78325F3F"/>
    <w:rsid w:val="78420A00"/>
    <w:rsid w:val="795A12AF"/>
    <w:rsid w:val="7B0FC87F"/>
    <w:rsid w:val="7B67AB37"/>
    <w:rsid w:val="7C3C37A5"/>
    <w:rsid w:val="7CC0A596"/>
    <w:rsid w:val="7D5A7452"/>
    <w:rsid w:val="7E5BD96E"/>
    <w:rsid w:val="7F39D374"/>
    <w:rsid w:val="7F488AE5"/>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544835D"/>
  <w15:docId w15:val="{DC157B94-9EB5-43BC-BF88-45F2A3C1324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lang w:val="id"/>
    </w:rPr>
  </w:style>
  <w:style w:type="paragraph" w:styleId="Heading1">
    <w:name w:val="heading 1"/>
    <w:basedOn w:val="Normal"/>
    <w:uiPriority w:val="9"/>
    <w:qFormat/>
    <w:pPr>
      <w:spacing w:line="236" w:lineRule="exact"/>
      <w:ind w:left="3921"/>
      <w:outlineLvl w:val="0"/>
    </w:pPr>
  </w:style>
  <w:style w:type="paragraph" w:styleId="Heading2">
    <w:name w:val="heading 2"/>
    <w:basedOn w:val="Normal"/>
    <w:link w:val="Heading2Char"/>
    <w:uiPriority w:val="9"/>
    <w:unhideWhenUsed/>
    <w:qFormat/>
    <w:pPr>
      <w:ind w:left="270" w:hanging="391"/>
      <w:outlineLvl w:val="1"/>
    </w:pPr>
    <w:rPr>
      <w:sz w:val="20"/>
      <w:szCs w:val="20"/>
    </w:rPr>
  </w:style>
  <w:style w:type="paragraph" w:styleId="Heading3">
    <w:name w:val="heading 3"/>
    <w:basedOn w:val="Normal"/>
    <w:next w:val="Normal"/>
    <w:link w:val="Heading3Char"/>
    <w:uiPriority w:val="9"/>
    <w:semiHidden/>
    <w:unhideWhenUsed/>
    <w:qFormat/>
    <w:rsid w:val="00307D3B"/>
    <w:pPr>
      <w:keepNext/>
      <w:keepLines/>
      <w:spacing w:before="40"/>
      <w:outlineLvl w:val="2"/>
    </w:pPr>
    <w:rPr>
      <w:rFonts w:asciiTheme="majorHAnsi" w:eastAsiaTheme="majorEastAsia" w:hAnsiTheme="majorHAnsi" w:cstheme="majorBidi"/>
      <w:color w:val="243F60"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1"/>
    <w:qFormat/>
    <w:rPr>
      <w:sz w:val="20"/>
      <w:szCs w:val="20"/>
    </w:rPr>
  </w:style>
  <w:style w:type="paragraph" w:styleId="Title">
    <w:name w:val="Title"/>
    <w:basedOn w:val="Normal"/>
    <w:link w:val="TitleChar"/>
    <w:uiPriority w:val="10"/>
    <w:qFormat/>
    <w:pPr>
      <w:spacing w:before="85"/>
      <w:ind w:left="897" w:right="991" w:hanging="46"/>
      <w:jc w:val="both"/>
    </w:pPr>
    <w:rPr>
      <w:b/>
      <w:bCs/>
      <w:sz w:val="48"/>
      <w:szCs w:val="48"/>
    </w:rPr>
  </w:style>
  <w:style w:type="paragraph" w:styleId="ListParagraph">
    <w:name w:val="List Paragraph"/>
    <w:basedOn w:val="Normal"/>
    <w:uiPriority w:val="1"/>
    <w:qFormat/>
    <w:pPr>
      <w:ind w:left="961" w:hanging="644"/>
      <w:jc w:val="both"/>
    </w:pPr>
  </w:style>
  <w:style w:type="paragraph" w:customStyle="1" w:styleId="TableParagraph">
    <w:name w:val="Table Paragraph"/>
    <w:basedOn w:val="Normal"/>
    <w:uiPriority w:val="1"/>
    <w:qFormat/>
    <w:pPr>
      <w:spacing w:before="85"/>
      <w:ind w:left="9"/>
      <w:jc w:val="center"/>
    </w:pPr>
  </w:style>
  <w:style w:type="paragraph" w:styleId="Header">
    <w:name w:val="header"/>
    <w:basedOn w:val="Normal"/>
    <w:link w:val="HeaderChar"/>
    <w:uiPriority w:val="99"/>
    <w:unhideWhenUsed/>
    <w:rsid w:val="002F7ADB"/>
    <w:pPr>
      <w:tabs>
        <w:tab w:val="center" w:pos="4680"/>
        <w:tab w:val="right" w:pos="9360"/>
      </w:tabs>
    </w:pPr>
  </w:style>
  <w:style w:type="character" w:customStyle="1" w:styleId="HeaderChar">
    <w:name w:val="Header Char"/>
    <w:basedOn w:val="DefaultParagraphFont"/>
    <w:link w:val="Header"/>
    <w:uiPriority w:val="99"/>
    <w:rsid w:val="002F7ADB"/>
    <w:rPr>
      <w:rFonts w:ascii="Times New Roman" w:eastAsia="Times New Roman" w:hAnsi="Times New Roman" w:cs="Times New Roman"/>
      <w:lang w:val="id"/>
    </w:rPr>
  </w:style>
  <w:style w:type="paragraph" w:styleId="Footer">
    <w:name w:val="footer"/>
    <w:basedOn w:val="Normal"/>
    <w:link w:val="FooterChar"/>
    <w:uiPriority w:val="99"/>
    <w:unhideWhenUsed/>
    <w:rsid w:val="002F7ADB"/>
    <w:pPr>
      <w:tabs>
        <w:tab w:val="center" w:pos="4680"/>
        <w:tab w:val="right" w:pos="9360"/>
      </w:tabs>
    </w:pPr>
  </w:style>
  <w:style w:type="character" w:customStyle="1" w:styleId="FooterChar">
    <w:name w:val="Footer Char"/>
    <w:basedOn w:val="DefaultParagraphFont"/>
    <w:link w:val="Footer"/>
    <w:uiPriority w:val="99"/>
    <w:rsid w:val="002F7ADB"/>
    <w:rPr>
      <w:rFonts w:ascii="Times New Roman" w:eastAsia="Times New Roman" w:hAnsi="Times New Roman" w:cs="Times New Roman"/>
      <w:lang w:val="id"/>
    </w:rPr>
  </w:style>
  <w:style w:type="character" w:customStyle="1" w:styleId="Heading2Char">
    <w:name w:val="Heading 2 Char"/>
    <w:basedOn w:val="DefaultParagraphFont"/>
    <w:link w:val="Heading2"/>
    <w:uiPriority w:val="9"/>
    <w:rsid w:val="0022786D"/>
    <w:rPr>
      <w:rFonts w:ascii="Times New Roman" w:eastAsia="Times New Roman" w:hAnsi="Times New Roman" w:cs="Times New Roman"/>
      <w:sz w:val="20"/>
      <w:szCs w:val="20"/>
      <w:lang w:val="id"/>
    </w:rPr>
  </w:style>
  <w:style w:type="character" w:customStyle="1" w:styleId="BodyTextChar">
    <w:name w:val="Body Text Char"/>
    <w:basedOn w:val="DefaultParagraphFont"/>
    <w:link w:val="BodyText"/>
    <w:uiPriority w:val="1"/>
    <w:rsid w:val="0022786D"/>
    <w:rPr>
      <w:rFonts w:ascii="Times New Roman" w:eastAsia="Times New Roman" w:hAnsi="Times New Roman" w:cs="Times New Roman"/>
      <w:sz w:val="20"/>
      <w:szCs w:val="20"/>
      <w:lang w:val="id"/>
    </w:rPr>
  </w:style>
  <w:style w:type="character" w:styleId="Hyperlink">
    <w:name w:val="Hyperlink"/>
    <w:basedOn w:val="DefaultParagraphFont"/>
    <w:uiPriority w:val="99"/>
    <w:unhideWhenUsed/>
    <w:rsid w:val="00812088"/>
    <w:rPr>
      <w:color w:val="0000FF" w:themeColor="hyperlink"/>
      <w:u w:val="single"/>
    </w:rPr>
  </w:style>
  <w:style w:type="character" w:styleId="UnresolvedMention">
    <w:name w:val="Unresolved Mention"/>
    <w:basedOn w:val="DefaultParagraphFont"/>
    <w:uiPriority w:val="99"/>
    <w:semiHidden/>
    <w:unhideWhenUsed/>
    <w:rsid w:val="00812088"/>
    <w:rPr>
      <w:color w:val="605E5C"/>
      <w:shd w:val="clear" w:color="auto" w:fill="E1DFDD"/>
    </w:rPr>
  </w:style>
  <w:style w:type="paragraph" w:styleId="NormalWeb">
    <w:name w:val="Normal (Web)"/>
    <w:basedOn w:val="Normal"/>
    <w:uiPriority w:val="99"/>
    <w:semiHidden/>
    <w:unhideWhenUsed/>
    <w:rsid w:val="00CF64BF"/>
    <w:rPr>
      <w:sz w:val="24"/>
      <w:szCs w:val="24"/>
    </w:rPr>
  </w:style>
  <w:style w:type="table" w:styleId="TableGrid">
    <w:name w:val="Table Grid"/>
    <w:basedOn w:val="TableNormal"/>
    <w:uiPriority w:val="59"/>
    <w:rsid w:val="00FB4123"/>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character" w:customStyle="1" w:styleId="TitleChar">
    <w:name w:val="Title Char"/>
    <w:basedOn w:val="DefaultParagraphFont"/>
    <w:link w:val="Title"/>
    <w:uiPriority w:val="10"/>
    <w:rsid w:val="00843319"/>
    <w:rPr>
      <w:rFonts w:ascii="Times New Roman" w:eastAsia="Times New Roman" w:hAnsi="Times New Roman" w:cs="Times New Roman"/>
      <w:b/>
      <w:bCs/>
      <w:sz w:val="48"/>
      <w:szCs w:val="48"/>
      <w:lang w:val="id"/>
    </w:rPr>
  </w:style>
  <w:style w:type="paragraph" w:styleId="Caption">
    <w:name w:val="caption"/>
    <w:basedOn w:val="Normal"/>
    <w:next w:val="Normal"/>
    <w:uiPriority w:val="35"/>
    <w:unhideWhenUsed/>
    <w:qFormat/>
    <w:rsid w:val="00F51D9B"/>
    <w:pPr>
      <w:spacing w:after="200"/>
    </w:pPr>
    <w:rPr>
      <w:i/>
      <w:iCs/>
      <w:color w:val="1F497D" w:themeColor="text2"/>
      <w:sz w:val="18"/>
      <w:szCs w:val="18"/>
    </w:rPr>
  </w:style>
  <w:style w:type="character" w:styleId="FollowedHyperlink">
    <w:name w:val="FollowedHyperlink"/>
    <w:basedOn w:val="DefaultParagraphFont"/>
    <w:uiPriority w:val="99"/>
    <w:semiHidden/>
    <w:unhideWhenUsed/>
    <w:rsid w:val="00C1198E"/>
    <w:rPr>
      <w:color w:val="800080" w:themeColor="followedHyperlink"/>
      <w:u w:val="single"/>
    </w:rPr>
  </w:style>
  <w:style w:type="character" w:customStyle="1" w:styleId="Heading3Char">
    <w:name w:val="Heading 3 Char"/>
    <w:basedOn w:val="DefaultParagraphFont"/>
    <w:link w:val="Heading3"/>
    <w:uiPriority w:val="9"/>
    <w:semiHidden/>
    <w:rsid w:val="00307D3B"/>
    <w:rPr>
      <w:rFonts w:asciiTheme="majorHAnsi" w:eastAsiaTheme="majorEastAsia" w:hAnsiTheme="majorHAnsi" w:cstheme="majorBidi"/>
      <w:color w:val="243F60" w:themeColor="accent1" w:themeShade="7F"/>
      <w:sz w:val="24"/>
      <w:szCs w:val="24"/>
      <w:lang w:val="id"/>
    </w:rPr>
  </w:style>
  <w:style w:type="table" w:styleId="PlainTable1">
    <w:name w:val="Plain Table 1"/>
    <w:basedOn w:val="TableNormal"/>
    <w:uiPriority w:val="41"/>
    <w:rsid w:val="00D0028D"/>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9282312">
      <w:bodyDiv w:val="1"/>
      <w:marLeft w:val="0"/>
      <w:marRight w:val="0"/>
      <w:marTop w:val="0"/>
      <w:marBottom w:val="0"/>
      <w:divBdr>
        <w:top w:val="none" w:sz="0" w:space="0" w:color="auto"/>
        <w:left w:val="none" w:sz="0" w:space="0" w:color="auto"/>
        <w:bottom w:val="none" w:sz="0" w:space="0" w:color="auto"/>
        <w:right w:val="none" w:sz="0" w:space="0" w:color="auto"/>
      </w:divBdr>
      <w:divsChild>
        <w:div w:id="1566333485">
          <w:marLeft w:val="0"/>
          <w:marRight w:val="0"/>
          <w:marTop w:val="0"/>
          <w:marBottom w:val="0"/>
          <w:divBdr>
            <w:top w:val="none" w:sz="0" w:space="0" w:color="auto"/>
            <w:left w:val="none" w:sz="0" w:space="0" w:color="auto"/>
            <w:bottom w:val="none" w:sz="0" w:space="0" w:color="auto"/>
            <w:right w:val="none" w:sz="0" w:space="0" w:color="auto"/>
          </w:divBdr>
        </w:div>
      </w:divsChild>
    </w:div>
    <w:div w:id="20983156">
      <w:bodyDiv w:val="1"/>
      <w:marLeft w:val="0"/>
      <w:marRight w:val="0"/>
      <w:marTop w:val="0"/>
      <w:marBottom w:val="0"/>
      <w:divBdr>
        <w:top w:val="none" w:sz="0" w:space="0" w:color="auto"/>
        <w:left w:val="none" w:sz="0" w:space="0" w:color="auto"/>
        <w:bottom w:val="none" w:sz="0" w:space="0" w:color="auto"/>
        <w:right w:val="none" w:sz="0" w:space="0" w:color="auto"/>
      </w:divBdr>
    </w:div>
    <w:div w:id="35933051">
      <w:bodyDiv w:val="1"/>
      <w:marLeft w:val="0"/>
      <w:marRight w:val="0"/>
      <w:marTop w:val="0"/>
      <w:marBottom w:val="0"/>
      <w:divBdr>
        <w:top w:val="none" w:sz="0" w:space="0" w:color="auto"/>
        <w:left w:val="none" w:sz="0" w:space="0" w:color="auto"/>
        <w:bottom w:val="none" w:sz="0" w:space="0" w:color="auto"/>
        <w:right w:val="none" w:sz="0" w:space="0" w:color="auto"/>
      </w:divBdr>
    </w:div>
    <w:div w:id="43410841">
      <w:bodyDiv w:val="1"/>
      <w:marLeft w:val="0"/>
      <w:marRight w:val="0"/>
      <w:marTop w:val="0"/>
      <w:marBottom w:val="0"/>
      <w:divBdr>
        <w:top w:val="none" w:sz="0" w:space="0" w:color="auto"/>
        <w:left w:val="none" w:sz="0" w:space="0" w:color="auto"/>
        <w:bottom w:val="none" w:sz="0" w:space="0" w:color="auto"/>
        <w:right w:val="none" w:sz="0" w:space="0" w:color="auto"/>
      </w:divBdr>
    </w:div>
    <w:div w:id="93598815">
      <w:bodyDiv w:val="1"/>
      <w:marLeft w:val="0"/>
      <w:marRight w:val="0"/>
      <w:marTop w:val="0"/>
      <w:marBottom w:val="0"/>
      <w:divBdr>
        <w:top w:val="none" w:sz="0" w:space="0" w:color="auto"/>
        <w:left w:val="none" w:sz="0" w:space="0" w:color="auto"/>
        <w:bottom w:val="none" w:sz="0" w:space="0" w:color="auto"/>
        <w:right w:val="none" w:sz="0" w:space="0" w:color="auto"/>
      </w:divBdr>
    </w:div>
    <w:div w:id="151872334">
      <w:bodyDiv w:val="1"/>
      <w:marLeft w:val="0"/>
      <w:marRight w:val="0"/>
      <w:marTop w:val="0"/>
      <w:marBottom w:val="0"/>
      <w:divBdr>
        <w:top w:val="none" w:sz="0" w:space="0" w:color="auto"/>
        <w:left w:val="none" w:sz="0" w:space="0" w:color="auto"/>
        <w:bottom w:val="none" w:sz="0" w:space="0" w:color="auto"/>
        <w:right w:val="none" w:sz="0" w:space="0" w:color="auto"/>
      </w:divBdr>
      <w:divsChild>
        <w:div w:id="489172842">
          <w:marLeft w:val="0"/>
          <w:marRight w:val="0"/>
          <w:marTop w:val="0"/>
          <w:marBottom w:val="0"/>
          <w:divBdr>
            <w:top w:val="none" w:sz="0" w:space="0" w:color="auto"/>
            <w:left w:val="none" w:sz="0" w:space="0" w:color="auto"/>
            <w:bottom w:val="none" w:sz="0" w:space="0" w:color="auto"/>
            <w:right w:val="none" w:sz="0" w:space="0" w:color="auto"/>
          </w:divBdr>
          <w:divsChild>
            <w:div w:id="241436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2161623">
      <w:bodyDiv w:val="1"/>
      <w:marLeft w:val="0"/>
      <w:marRight w:val="0"/>
      <w:marTop w:val="0"/>
      <w:marBottom w:val="0"/>
      <w:divBdr>
        <w:top w:val="none" w:sz="0" w:space="0" w:color="auto"/>
        <w:left w:val="none" w:sz="0" w:space="0" w:color="auto"/>
        <w:bottom w:val="none" w:sz="0" w:space="0" w:color="auto"/>
        <w:right w:val="none" w:sz="0" w:space="0" w:color="auto"/>
      </w:divBdr>
      <w:divsChild>
        <w:div w:id="1657604997">
          <w:marLeft w:val="0"/>
          <w:marRight w:val="0"/>
          <w:marTop w:val="0"/>
          <w:marBottom w:val="0"/>
          <w:divBdr>
            <w:top w:val="none" w:sz="0" w:space="0" w:color="auto"/>
            <w:left w:val="none" w:sz="0" w:space="0" w:color="auto"/>
            <w:bottom w:val="none" w:sz="0" w:space="0" w:color="auto"/>
            <w:right w:val="none" w:sz="0" w:space="0" w:color="auto"/>
          </w:divBdr>
        </w:div>
      </w:divsChild>
    </w:div>
    <w:div w:id="185798650">
      <w:bodyDiv w:val="1"/>
      <w:marLeft w:val="0"/>
      <w:marRight w:val="0"/>
      <w:marTop w:val="0"/>
      <w:marBottom w:val="0"/>
      <w:divBdr>
        <w:top w:val="none" w:sz="0" w:space="0" w:color="auto"/>
        <w:left w:val="none" w:sz="0" w:space="0" w:color="auto"/>
        <w:bottom w:val="none" w:sz="0" w:space="0" w:color="auto"/>
        <w:right w:val="none" w:sz="0" w:space="0" w:color="auto"/>
      </w:divBdr>
    </w:div>
    <w:div w:id="187529353">
      <w:bodyDiv w:val="1"/>
      <w:marLeft w:val="0"/>
      <w:marRight w:val="0"/>
      <w:marTop w:val="0"/>
      <w:marBottom w:val="0"/>
      <w:divBdr>
        <w:top w:val="none" w:sz="0" w:space="0" w:color="auto"/>
        <w:left w:val="none" w:sz="0" w:space="0" w:color="auto"/>
        <w:bottom w:val="none" w:sz="0" w:space="0" w:color="auto"/>
        <w:right w:val="none" w:sz="0" w:space="0" w:color="auto"/>
      </w:divBdr>
    </w:div>
    <w:div w:id="190144864">
      <w:bodyDiv w:val="1"/>
      <w:marLeft w:val="0"/>
      <w:marRight w:val="0"/>
      <w:marTop w:val="0"/>
      <w:marBottom w:val="0"/>
      <w:divBdr>
        <w:top w:val="none" w:sz="0" w:space="0" w:color="auto"/>
        <w:left w:val="none" w:sz="0" w:space="0" w:color="auto"/>
        <w:bottom w:val="none" w:sz="0" w:space="0" w:color="auto"/>
        <w:right w:val="none" w:sz="0" w:space="0" w:color="auto"/>
      </w:divBdr>
    </w:div>
    <w:div w:id="217782782">
      <w:bodyDiv w:val="1"/>
      <w:marLeft w:val="0"/>
      <w:marRight w:val="0"/>
      <w:marTop w:val="0"/>
      <w:marBottom w:val="0"/>
      <w:divBdr>
        <w:top w:val="none" w:sz="0" w:space="0" w:color="auto"/>
        <w:left w:val="none" w:sz="0" w:space="0" w:color="auto"/>
        <w:bottom w:val="none" w:sz="0" w:space="0" w:color="auto"/>
        <w:right w:val="none" w:sz="0" w:space="0" w:color="auto"/>
      </w:divBdr>
    </w:div>
    <w:div w:id="251092733">
      <w:bodyDiv w:val="1"/>
      <w:marLeft w:val="0"/>
      <w:marRight w:val="0"/>
      <w:marTop w:val="0"/>
      <w:marBottom w:val="0"/>
      <w:divBdr>
        <w:top w:val="none" w:sz="0" w:space="0" w:color="auto"/>
        <w:left w:val="none" w:sz="0" w:space="0" w:color="auto"/>
        <w:bottom w:val="none" w:sz="0" w:space="0" w:color="auto"/>
        <w:right w:val="none" w:sz="0" w:space="0" w:color="auto"/>
      </w:divBdr>
    </w:div>
    <w:div w:id="309755674">
      <w:bodyDiv w:val="1"/>
      <w:marLeft w:val="0"/>
      <w:marRight w:val="0"/>
      <w:marTop w:val="0"/>
      <w:marBottom w:val="0"/>
      <w:divBdr>
        <w:top w:val="none" w:sz="0" w:space="0" w:color="auto"/>
        <w:left w:val="none" w:sz="0" w:space="0" w:color="auto"/>
        <w:bottom w:val="none" w:sz="0" w:space="0" w:color="auto"/>
        <w:right w:val="none" w:sz="0" w:space="0" w:color="auto"/>
      </w:divBdr>
    </w:div>
    <w:div w:id="322780988">
      <w:bodyDiv w:val="1"/>
      <w:marLeft w:val="0"/>
      <w:marRight w:val="0"/>
      <w:marTop w:val="0"/>
      <w:marBottom w:val="0"/>
      <w:divBdr>
        <w:top w:val="none" w:sz="0" w:space="0" w:color="auto"/>
        <w:left w:val="none" w:sz="0" w:space="0" w:color="auto"/>
        <w:bottom w:val="none" w:sz="0" w:space="0" w:color="auto"/>
        <w:right w:val="none" w:sz="0" w:space="0" w:color="auto"/>
      </w:divBdr>
    </w:div>
    <w:div w:id="406851537">
      <w:bodyDiv w:val="1"/>
      <w:marLeft w:val="0"/>
      <w:marRight w:val="0"/>
      <w:marTop w:val="0"/>
      <w:marBottom w:val="0"/>
      <w:divBdr>
        <w:top w:val="none" w:sz="0" w:space="0" w:color="auto"/>
        <w:left w:val="none" w:sz="0" w:space="0" w:color="auto"/>
        <w:bottom w:val="none" w:sz="0" w:space="0" w:color="auto"/>
        <w:right w:val="none" w:sz="0" w:space="0" w:color="auto"/>
      </w:divBdr>
    </w:div>
    <w:div w:id="408501730">
      <w:bodyDiv w:val="1"/>
      <w:marLeft w:val="0"/>
      <w:marRight w:val="0"/>
      <w:marTop w:val="0"/>
      <w:marBottom w:val="0"/>
      <w:divBdr>
        <w:top w:val="none" w:sz="0" w:space="0" w:color="auto"/>
        <w:left w:val="none" w:sz="0" w:space="0" w:color="auto"/>
        <w:bottom w:val="none" w:sz="0" w:space="0" w:color="auto"/>
        <w:right w:val="none" w:sz="0" w:space="0" w:color="auto"/>
      </w:divBdr>
    </w:div>
    <w:div w:id="412318950">
      <w:bodyDiv w:val="1"/>
      <w:marLeft w:val="0"/>
      <w:marRight w:val="0"/>
      <w:marTop w:val="0"/>
      <w:marBottom w:val="0"/>
      <w:divBdr>
        <w:top w:val="none" w:sz="0" w:space="0" w:color="auto"/>
        <w:left w:val="none" w:sz="0" w:space="0" w:color="auto"/>
        <w:bottom w:val="none" w:sz="0" w:space="0" w:color="auto"/>
        <w:right w:val="none" w:sz="0" w:space="0" w:color="auto"/>
      </w:divBdr>
    </w:div>
    <w:div w:id="473911634">
      <w:bodyDiv w:val="1"/>
      <w:marLeft w:val="0"/>
      <w:marRight w:val="0"/>
      <w:marTop w:val="0"/>
      <w:marBottom w:val="0"/>
      <w:divBdr>
        <w:top w:val="none" w:sz="0" w:space="0" w:color="auto"/>
        <w:left w:val="none" w:sz="0" w:space="0" w:color="auto"/>
        <w:bottom w:val="none" w:sz="0" w:space="0" w:color="auto"/>
        <w:right w:val="none" w:sz="0" w:space="0" w:color="auto"/>
      </w:divBdr>
    </w:div>
    <w:div w:id="485711505">
      <w:bodyDiv w:val="1"/>
      <w:marLeft w:val="0"/>
      <w:marRight w:val="0"/>
      <w:marTop w:val="0"/>
      <w:marBottom w:val="0"/>
      <w:divBdr>
        <w:top w:val="none" w:sz="0" w:space="0" w:color="auto"/>
        <w:left w:val="none" w:sz="0" w:space="0" w:color="auto"/>
        <w:bottom w:val="none" w:sz="0" w:space="0" w:color="auto"/>
        <w:right w:val="none" w:sz="0" w:space="0" w:color="auto"/>
      </w:divBdr>
    </w:div>
    <w:div w:id="574438167">
      <w:bodyDiv w:val="1"/>
      <w:marLeft w:val="0"/>
      <w:marRight w:val="0"/>
      <w:marTop w:val="0"/>
      <w:marBottom w:val="0"/>
      <w:divBdr>
        <w:top w:val="none" w:sz="0" w:space="0" w:color="auto"/>
        <w:left w:val="none" w:sz="0" w:space="0" w:color="auto"/>
        <w:bottom w:val="none" w:sz="0" w:space="0" w:color="auto"/>
        <w:right w:val="none" w:sz="0" w:space="0" w:color="auto"/>
      </w:divBdr>
    </w:div>
    <w:div w:id="579943593">
      <w:bodyDiv w:val="1"/>
      <w:marLeft w:val="0"/>
      <w:marRight w:val="0"/>
      <w:marTop w:val="0"/>
      <w:marBottom w:val="0"/>
      <w:divBdr>
        <w:top w:val="none" w:sz="0" w:space="0" w:color="auto"/>
        <w:left w:val="none" w:sz="0" w:space="0" w:color="auto"/>
        <w:bottom w:val="none" w:sz="0" w:space="0" w:color="auto"/>
        <w:right w:val="none" w:sz="0" w:space="0" w:color="auto"/>
      </w:divBdr>
    </w:div>
    <w:div w:id="580676256">
      <w:bodyDiv w:val="1"/>
      <w:marLeft w:val="0"/>
      <w:marRight w:val="0"/>
      <w:marTop w:val="0"/>
      <w:marBottom w:val="0"/>
      <w:divBdr>
        <w:top w:val="none" w:sz="0" w:space="0" w:color="auto"/>
        <w:left w:val="none" w:sz="0" w:space="0" w:color="auto"/>
        <w:bottom w:val="none" w:sz="0" w:space="0" w:color="auto"/>
        <w:right w:val="none" w:sz="0" w:space="0" w:color="auto"/>
      </w:divBdr>
    </w:div>
    <w:div w:id="614407226">
      <w:bodyDiv w:val="1"/>
      <w:marLeft w:val="0"/>
      <w:marRight w:val="0"/>
      <w:marTop w:val="0"/>
      <w:marBottom w:val="0"/>
      <w:divBdr>
        <w:top w:val="none" w:sz="0" w:space="0" w:color="auto"/>
        <w:left w:val="none" w:sz="0" w:space="0" w:color="auto"/>
        <w:bottom w:val="none" w:sz="0" w:space="0" w:color="auto"/>
        <w:right w:val="none" w:sz="0" w:space="0" w:color="auto"/>
      </w:divBdr>
    </w:div>
    <w:div w:id="616329892">
      <w:bodyDiv w:val="1"/>
      <w:marLeft w:val="0"/>
      <w:marRight w:val="0"/>
      <w:marTop w:val="0"/>
      <w:marBottom w:val="0"/>
      <w:divBdr>
        <w:top w:val="none" w:sz="0" w:space="0" w:color="auto"/>
        <w:left w:val="none" w:sz="0" w:space="0" w:color="auto"/>
        <w:bottom w:val="none" w:sz="0" w:space="0" w:color="auto"/>
        <w:right w:val="none" w:sz="0" w:space="0" w:color="auto"/>
      </w:divBdr>
    </w:div>
    <w:div w:id="648246777">
      <w:bodyDiv w:val="1"/>
      <w:marLeft w:val="0"/>
      <w:marRight w:val="0"/>
      <w:marTop w:val="0"/>
      <w:marBottom w:val="0"/>
      <w:divBdr>
        <w:top w:val="none" w:sz="0" w:space="0" w:color="auto"/>
        <w:left w:val="none" w:sz="0" w:space="0" w:color="auto"/>
        <w:bottom w:val="none" w:sz="0" w:space="0" w:color="auto"/>
        <w:right w:val="none" w:sz="0" w:space="0" w:color="auto"/>
      </w:divBdr>
    </w:div>
    <w:div w:id="651447949">
      <w:bodyDiv w:val="1"/>
      <w:marLeft w:val="0"/>
      <w:marRight w:val="0"/>
      <w:marTop w:val="0"/>
      <w:marBottom w:val="0"/>
      <w:divBdr>
        <w:top w:val="none" w:sz="0" w:space="0" w:color="auto"/>
        <w:left w:val="none" w:sz="0" w:space="0" w:color="auto"/>
        <w:bottom w:val="none" w:sz="0" w:space="0" w:color="auto"/>
        <w:right w:val="none" w:sz="0" w:space="0" w:color="auto"/>
      </w:divBdr>
      <w:divsChild>
        <w:div w:id="98838129">
          <w:marLeft w:val="0"/>
          <w:marRight w:val="0"/>
          <w:marTop w:val="0"/>
          <w:marBottom w:val="0"/>
          <w:divBdr>
            <w:top w:val="none" w:sz="0" w:space="0" w:color="auto"/>
            <w:left w:val="none" w:sz="0" w:space="0" w:color="auto"/>
            <w:bottom w:val="none" w:sz="0" w:space="0" w:color="auto"/>
            <w:right w:val="none" w:sz="0" w:space="0" w:color="auto"/>
          </w:divBdr>
        </w:div>
        <w:div w:id="1219586213">
          <w:marLeft w:val="0"/>
          <w:marRight w:val="0"/>
          <w:marTop w:val="0"/>
          <w:marBottom w:val="0"/>
          <w:divBdr>
            <w:top w:val="none" w:sz="0" w:space="0" w:color="auto"/>
            <w:left w:val="none" w:sz="0" w:space="0" w:color="auto"/>
            <w:bottom w:val="none" w:sz="0" w:space="0" w:color="auto"/>
            <w:right w:val="none" w:sz="0" w:space="0" w:color="auto"/>
          </w:divBdr>
        </w:div>
      </w:divsChild>
    </w:div>
    <w:div w:id="687291993">
      <w:bodyDiv w:val="1"/>
      <w:marLeft w:val="0"/>
      <w:marRight w:val="0"/>
      <w:marTop w:val="0"/>
      <w:marBottom w:val="0"/>
      <w:divBdr>
        <w:top w:val="none" w:sz="0" w:space="0" w:color="auto"/>
        <w:left w:val="none" w:sz="0" w:space="0" w:color="auto"/>
        <w:bottom w:val="none" w:sz="0" w:space="0" w:color="auto"/>
        <w:right w:val="none" w:sz="0" w:space="0" w:color="auto"/>
      </w:divBdr>
    </w:div>
    <w:div w:id="718364679">
      <w:bodyDiv w:val="1"/>
      <w:marLeft w:val="0"/>
      <w:marRight w:val="0"/>
      <w:marTop w:val="0"/>
      <w:marBottom w:val="0"/>
      <w:divBdr>
        <w:top w:val="none" w:sz="0" w:space="0" w:color="auto"/>
        <w:left w:val="none" w:sz="0" w:space="0" w:color="auto"/>
        <w:bottom w:val="none" w:sz="0" w:space="0" w:color="auto"/>
        <w:right w:val="none" w:sz="0" w:space="0" w:color="auto"/>
      </w:divBdr>
    </w:div>
    <w:div w:id="733551983">
      <w:bodyDiv w:val="1"/>
      <w:marLeft w:val="0"/>
      <w:marRight w:val="0"/>
      <w:marTop w:val="0"/>
      <w:marBottom w:val="0"/>
      <w:divBdr>
        <w:top w:val="none" w:sz="0" w:space="0" w:color="auto"/>
        <w:left w:val="none" w:sz="0" w:space="0" w:color="auto"/>
        <w:bottom w:val="none" w:sz="0" w:space="0" w:color="auto"/>
        <w:right w:val="none" w:sz="0" w:space="0" w:color="auto"/>
      </w:divBdr>
    </w:div>
    <w:div w:id="758521291">
      <w:bodyDiv w:val="1"/>
      <w:marLeft w:val="0"/>
      <w:marRight w:val="0"/>
      <w:marTop w:val="0"/>
      <w:marBottom w:val="0"/>
      <w:divBdr>
        <w:top w:val="none" w:sz="0" w:space="0" w:color="auto"/>
        <w:left w:val="none" w:sz="0" w:space="0" w:color="auto"/>
        <w:bottom w:val="none" w:sz="0" w:space="0" w:color="auto"/>
        <w:right w:val="none" w:sz="0" w:space="0" w:color="auto"/>
      </w:divBdr>
    </w:div>
    <w:div w:id="799228010">
      <w:bodyDiv w:val="1"/>
      <w:marLeft w:val="0"/>
      <w:marRight w:val="0"/>
      <w:marTop w:val="0"/>
      <w:marBottom w:val="0"/>
      <w:divBdr>
        <w:top w:val="none" w:sz="0" w:space="0" w:color="auto"/>
        <w:left w:val="none" w:sz="0" w:space="0" w:color="auto"/>
        <w:bottom w:val="none" w:sz="0" w:space="0" w:color="auto"/>
        <w:right w:val="none" w:sz="0" w:space="0" w:color="auto"/>
      </w:divBdr>
    </w:div>
    <w:div w:id="817573221">
      <w:bodyDiv w:val="1"/>
      <w:marLeft w:val="0"/>
      <w:marRight w:val="0"/>
      <w:marTop w:val="0"/>
      <w:marBottom w:val="0"/>
      <w:divBdr>
        <w:top w:val="none" w:sz="0" w:space="0" w:color="auto"/>
        <w:left w:val="none" w:sz="0" w:space="0" w:color="auto"/>
        <w:bottom w:val="none" w:sz="0" w:space="0" w:color="auto"/>
        <w:right w:val="none" w:sz="0" w:space="0" w:color="auto"/>
      </w:divBdr>
    </w:div>
    <w:div w:id="821701005">
      <w:bodyDiv w:val="1"/>
      <w:marLeft w:val="0"/>
      <w:marRight w:val="0"/>
      <w:marTop w:val="0"/>
      <w:marBottom w:val="0"/>
      <w:divBdr>
        <w:top w:val="none" w:sz="0" w:space="0" w:color="auto"/>
        <w:left w:val="none" w:sz="0" w:space="0" w:color="auto"/>
        <w:bottom w:val="none" w:sz="0" w:space="0" w:color="auto"/>
        <w:right w:val="none" w:sz="0" w:space="0" w:color="auto"/>
      </w:divBdr>
    </w:div>
    <w:div w:id="843983311">
      <w:bodyDiv w:val="1"/>
      <w:marLeft w:val="0"/>
      <w:marRight w:val="0"/>
      <w:marTop w:val="0"/>
      <w:marBottom w:val="0"/>
      <w:divBdr>
        <w:top w:val="none" w:sz="0" w:space="0" w:color="auto"/>
        <w:left w:val="none" w:sz="0" w:space="0" w:color="auto"/>
        <w:bottom w:val="none" w:sz="0" w:space="0" w:color="auto"/>
        <w:right w:val="none" w:sz="0" w:space="0" w:color="auto"/>
      </w:divBdr>
    </w:div>
    <w:div w:id="857084169">
      <w:bodyDiv w:val="1"/>
      <w:marLeft w:val="0"/>
      <w:marRight w:val="0"/>
      <w:marTop w:val="0"/>
      <w:marBottom w:val="0"/>
      <w:divBdr>
        <w:top w:val="none" w:sz="0" w:space="0" w:color="auto"/>
        <w:left w:val="none" w:sz="0" w:space="0" w:color="auto"/>
        <w:bottom w:val="none" w:sz="0" w:space="0" w:color="auto"/>
        <w:right w:val="none" w:sz="0" w:space="0" w:color="auto"/>
      </w:divBdr>
    </w:div>
    <w:div w:id="881787053">
      <w:bodyDiv w:val="1"/>
      <w:marLeft w:val="0"/>
      <w:marRight w:val="0"/>
      <w:marTop w:val="0"/>
      <w:marBottom w:val="0"/>
      <w:divBdr>
        <w:top w:val="none" w:sz="0" w:space="0" w:color="auto"/>
        <w:left w:val="none" w:sz="0" w:space="0" w:color="auto"/>
        <w:bottom w:val="none" w:sz="0" w:space="0" w:color="auto"/>
        <w:right w:val="none" w:sz="0" w:space="0" w:color="auto"/>
      </w:divBdr>
    </w:div>
    <w:div w:id="914972080">
      <w:bodyDiv w:val="1"/>
      <w:marLeft w:val="0"/>
      <w:marRight w:val="0"/>
      <w:marTop w:val="0"/>
      <w:marBottom w:val="0"/>
      <w:divBdr>
        <w:top w:val="none" w:sz="0" w:space="0" w:color="auto"/>
        <w:left w:val="none" w:sz="0" w:space="0" w:color="auto"/>
        <w:bottom w:val="none" w:sz="0" w:space="0" w:color="auto"/>
        <w:right w:val="none" w:sz="0" w:space="0" w:color="auto"/>
      </w:divBdr>
    </w:div>
    <w:div w:id="996568302">
      <w:bodyDiv w:val="1"/>
      <w:marLeft w:val="0"/>
      <w:marRight w:val="0"/>
      <w:marTop w:val="0"/>
      <w:marBottom w:val="0"/>
      <w:divBdr>
        <w:top w:val="none" w:sz="0" w:space="0" w:color="auto"/>
        <w:left w:val="none" w:sz="0" w:space="0" w:color="auto"/>
        <w:bottom w:val="none" w:sz="0" w:space="0" w:color="auto"/>
        <w:right w:val="none" w:sz="0" w:space="0" w:color="auto"/>
      </w:divBdr>
    </w:div>
    <w:div w:id="999886013">
      <w:bodyDiv w:val="1"/>
      <w:marLeft w:val="0"/>
      <w:marRight w:val="0"/>
      <w:marTop w:val="0"/>
      <w:marBottom w:val="0"/>
      <w:divBdr>
        <w:top w:val="none" w:sz="0" w:space="0" w:color="auto"/>
        <w:left w:val="none" w:sz="0" w:space="0" w:color="auto"/>
        <w:bottom w:val="none" w:sz="0" w:space="0" w:color="auto"/>
        <w:right w:val="none" w:sz="0" w:space="0" w:color="auto"/>
      </w:divBdr>
    </w:div>
    <w:div w:id="1043748257">
      <w:bodyDiv w:val="1"/>
      <w:marLeft w:val="0"/>
      <w:marRight w:val="0"/>
      <w:marTop w:val="0"/>
      <w:marBottom w:val="0"/>
      <w:divBdr>
        <w:top w:val="none" w:sz="0" w:space="0" w:color="auto"/>
        <w:left w:val="none" w:sz="0" w:space="0" w:color="auto"/>
        <w:bottom w:val="none" w:sz="0" w:space="0" w:color="auto"/>
        <w:right w:val="none" w:sz="0" w:space="0" w:color="auto"/>
      </w:divBdr>
    </w:div>
    <w:div w:id="1067457362">
      <w:bodyDiv w:val="1"/>
      <w:marLeft w:val="0"/>
      <w:marRight w:val="0"/>
      <w:marTop w:val="0"/>
      <w:marBottom w:val="0"/>
      <w:divBdr>
        <w:top w:val="none" w:sz="0" w:space="0" w:color="auto"/>
        <w:left w:val="none" w:sz="0" w:space="0" w:color="auto"/>
        <w:bottom w:val="none" w:sz="0" w:space="0" w:color="auto"/>
        <w:right w:val="none" w:sz="0" w:space="0" w:color="auto"/>
      </w:divBdr>
    </w:div>
    <w:div w:id="1069763099">
      <w:bodyDiv w:val="1"/>
      <w:marLeft w:val="0"/>
      <w:marRight w:val="0"/>
      <w:marTop w:val="0"/>
      <w:marBottom w:val="0"/>
      <w:divBdr>
        <w:top w:val="none" w:sz="0" w:space="0" w:color="auto"/>
        <w:left w:val="none" w:sz="0" w:space="0" w:color="auto"/>
        <w:bottom w:val="none" w:sz="0" w:space="0" w:color="auto"/>
        <w:right w:val="none" w:sz="0" w:space="0" w:color="auto"/>
      </w:divBdr>
    </w:div>
    <w:div w:id="1077051070">
      <w:bodyDiv w:val="1"/>
      <w:marLeft w:val="0"/>
      <w:marRight w:val="0"/>
      <w:marTop w:val="0"/>
      <w:marBottom w:val="0"/>
      <w:divBdr>
        <w:top w:val="none" w:sz="0" w:space="0" w:color="auto"/>
        <w:left w:val="none" w:sz="0" w:space="0" w:color="auto"/>
        <w:bottom w:val="none" w:sz="0" w:space="0" w:color="auto"/>
        <w:right w:val="none" w:sz="0" w:space="0" w:color="auto"/>
      </w:divBdr>
    </w:div>
    <w:div w:id="1119177298">
      <w:bodyDiv w:val="1"/>
      <w:marLeft w:val="0"/>
      <w:marRight w:val="0"/>
      <w:marTop w:val="0"/>
      <w:marBottom w:val="0"/>
      <w:divBdr>
        <w:top w:val="none" w:sz="0" w:space="0" w:color="auto"/>
        <w:left w:val="none" w:sz="0" w:space="0" w:color="auto"/>
        <w:bottom w:val="none" w:sz="0" w:space="0" w:color="auto"/>
        <w:right w:val="none" w:sz="0" w:space="0" w:color="auto"/>
      </w:divBdr>
    </w:div>
    <w:div w:id="1123156333">
      <w:bodyDiv w:val="1"/>
      <w:marLeft w:val="0"/>
      <w:marRight w:val="0"/>
      <w:marTop w:val="0"/>
      <w:marBottom w:val="0"/>
      <w:divBdr>
        <w:top w:val="none" w:sz="0" w:space="0" w:color="auto"/>
        <w:left w:val="none" w:sz="0" w:space="0" w:color="auto"/>
        <w:bottom w:val="none" w:sz="0" w:space="0" w:color="auto"/>
        <w:right w:val="none" w:sz="0" w:space="0" w:color="auto"/>
      </w:divBdr>
    </w:div>
    <w:div w:id="1166895692">
      <w:bodyDiv w:val="1"/>
      <w:marLeft w:val="0"/>
      <w:marRight w:val="0"/>
      <w:marTop w:val="0"/>
      <w:marBottom w:val="0"/>
      <w:divBdr>
        <w:top w:val="none" w:sz="0" w:space="0" w:color="auto"/>
        <w:left w:val="none" w:sz="0" w:space="0" w:color="auto"/>
        <w:bottom w:val="none" w:sz="0" w:space="0" w:color="auto"/>
        <w:right w:val="none" w:sz="0" w:space="0" w:color="auto"/>
      </w:divBdr>
    </w:div>
    <w:div w:id="1172066144">
      <w:bodyDiv w:val="1"/>
      <w:marLeft w:val="0"/>
      <w:marRight w:val="0"/>
      <w:marTop w:val="0"/>
      <w:marBottom w:val="0"/>
      <w:divBdr>
        <w:top w:val="none" w:sz="0" w:space="0" w:color="auto"/>
        <w:left w:val="none" w:sz="0" w:space="0" w:color="auto"/>
        <w:bottom w:val="none" w:sz="0" w:space="0" w:color="auto"/>
        <w:right w:val="none" w:sz="0" w:space="0" w:color="auto"/>
      </w:divBdr>
    </w:div>
    <w:div w:id="1185708929">
      <w:bodyDiv w:val="1"/>
      <w:marLeft w:val="0"/>
      <w:marRight w:val="0"/>
      <w:marTop w:val="0"/>
      <w:marBottom w:val="0"/>
      <w:divBdr>
        <w:top w:val="none" w:sz="0" w:space="0" w:color="auto"/>
        <w:left w:val="none" w:sz="0" w:space="0" w:color="auto"/>
        <w:bottom w:val="none" w:sz="0" w:space="0" w:color="auto"/>
        <w:right w:val="none" w:sz="0" w:space="0" w:color="auto"/>
      </w:divBdr>
      <w:divsChild>
        <w:div w:id="63265627">
          <w:marLeft w:val="0"/>
          <w:marRight w:val="0"/>
          <w:marTop w:val="0"/>
          <w:marBottom w:val="0"/>
          <w:divBdr>
            <w:top w:val="none" w:sz="0" w:space="0" w:color="auto"/>
            <w:left w:val="none" w:sz="0" w:space="0" w:color="auto"/>
            <w:bottom w:val="none" w:sz="0" w:space="0" w:color="auto"/>
            <w:right w:val="none" w:sz="0" w:space="0" w:color="auto"/>
          </w:divBdr>
          <w:divsChild>
            <w:div w:id="3546238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01748436">
      <w:bodyDiv w:val="1"/>
      <w:marLeft w:val="0"/>
      <w:marRight w:val="0"/>
      <w:marTop w:val="0"/>
      <w:marBottom w:val="0"/>
      <w:divBdr>
        <w:top w:val="none" w:sz="0" w:space="0" w:color="auto"/>
        <w:left w:val="none" w:sz="0" w:space="0" w:color="auto"/>
        <w:bottom w:val="none" w:sz="0" w:space="0" w:color="auto"/>
        <w:right w:val="none" w:sz="0" w:space="0" w:color="auto"/>
      </w:divBdr>
    </w:div>
    <w:div w:id="1238321455">
      <w:bodyDiv w:val="1"/>
      <w:marLeft w:val="0"/>
      <w:marRight w:val="0"/>
      <w:marTop w:val="0"/>
      <w:marBottom w:val="0"/>
      <w:divBdr>
        <w:top w:val="none" w:sz="0" w:space="0" w:color="auto"/>
        <w:left w:val="none" w:sz="0" w:space="0" w:color="auto"/>
        <w:bottom w:val="none" w:sz="0" w:space="0" w:color="auto"/>
        <w:right w:val="none" w:sz="0" w:space="0" w:color="auto"/>
      </w:divBdr>
      <w:divsChild>
        <w:div w:id="195167337">
          <w:marLeft w:val="0"/>
          <w:marRight w:val="0"/>
          <w:marTop w:val="0"/>
          <w:marBottom w:val="0"/>
          <w:divBdr>
            <w:top w:val="none" w:sz="0" w:space="0" w:color="auto"/>
            <w:left w:val="none" w:sz="0" w:space="0" w:color="auto"/>
            <w:bottom w:val="none" w:sz="0" w:space="0" w:color="auto"/>
            <w:right w:val="none" w:sz="0" w:space="0" w:color="auto"/>
          </w:divBdr>
        </w:div>
        <w:div w:id="908419518">
          <w:marLeft w:val="0"/>
          <w:marRight w:val="0"/>
          <w:marTop w:val="0"/>
          <w:marBottom w:val="0"/>
          <w:divBdr>
            <w:top w:val="none" w:sz="0" w:space="0" w:color="auto"/>
            <w:left w:val="none" w:sz="0" w:space="0" w:color="auto"/>
            <w:bottom w:val="none" w:sz="0" w:space="0" w:color="auto"/>
            <w:right w:val="none" w:sz="0" w:space="0" w:color="auto"/>
          </w:divBdr>
        </w:div>
      </w:divsChild>
    </w:div>
    <w:div w:id="1250192923">
      <w:bodyDiv w:val="1"/>
      <w:marLeft w:val="0"/>
      <w:marRight w:val="0"/>
      <w:marTop w:val="0"/>
      <w:marBottom w:val="0"/>
      <w:divBdr>
        <w:top w:val="none" w:sz="0" w:space="0" w:color="auto"/>
        <w:left w:val="none" w:sz="0" w:space="0" w:color="auto"/>
        <w:bottom w:val="none" w:sz="0" w:space="0" w:color="auto"/>
        <w:right w:val="none" w:sz="0" w:space="0" w:color="auto"/>
      </w:divBdr>
    </w:div>
    <w:div w:id="1292057404">
      <w:bodyDiv w:val="1"/>
      <w:marLeft w:val="0"/>
      <w:marRight w:val="0"/>
      <w:marTop w:val="0"/>
      <w:marBottom w:val="0"/>
      <w:divBdr>
        <w:top w:val="none" w:sz="0" w:space="0" w:color="auto"/>
        <w:left w:val="none" w:sz="0" w:space="0" w:color="auto"/>
        <w:bottom w:val="none" w:sz="0" w:space="0" w:color="auto"/>
        <w:right w:val="none" w:sz="0" w:space="0" w:color="auto"/>
      </w:divBdr>
    </w:div>
    <w:div w:id="1339111593">
      <w:bodyDiv w:val="1"/>
      <w:marLeft w:val="0"/>
      <w:marRight w:val="0"/>
      <w:marTop w:val="0"/>
      <w:marBottom w:val="0"/>
      <w:divBdr>
        <w:top w:val="none" w:sz="0" w:space="0" w:color="auto"/>
        <w:left w:val="none" w:sz="0" w:space="0" w:color="auto"/>
        <w:bottom w:val="none" w:sz="0" w:space="0" w:color="auto"/>
        <w:right w:val="none" w:sz="0" w:space="0" w:color="auto"/>
      </w:divBdr>
    </w:div>
    <w:div w:id="1390348715">
      <w:bodyDiv w:val="1"/>
      <w:marLeft w:val="0"/>
      <w:marRight w:val="0"/>
      <w:marTop w:val="0"/>
      <w:marBottom w:val="0"/>
      <w:divBdr>
        <w:top w:val="none" w:sz="0" w:space="0" w:color="auto"/>
        <w:left w:val="none" w:sz="0" w:space="0" w:color="auto"/>
        <w:bottom w:val="none" w:sz="0" w:space="0" w:color="auto"/>
        <w:right w:val="none" w:sz="0" w:space="0" w:color="auto"/>
      </w:divBdr>
    </w:div>
    <w:div w:id="1396781949">
      <w:bodyDiv w:val="1"/>
      <w:marLeft w:val="0"/>
      <w:marRight w:val="0"/>
      <w:marTop w:val="0"/>
      <w:marBottom w:val="0"/>
      <w:divBdr>
        <w:top w:val="none" w:sz="0" w:space="0" w:color="auto"/>
        <w:left w:val="none" w:sz="0" w:space="0" w:color="auto"/>
        <w:bottom w:val="none" w:sz="0" w:space="0" w:color="auto"/>
        <w:right w:val="none" w:sz="0" w:space="0" w:color="auto"/>
      </w:divBdr>
    </w:div>
    <w:div w:id="1433281266">
      <w:bodyDiv w:val="1"/>
      <w:marLeft w:val="0"/>
      <w:marRight w:val="0"/>
      <w:marTop w:val="0"/>
      <w:marBottom w:val="0"/>
      <w:divBdr>
        <w:top w:val="none" w:sz="0" w:space="0" w:color="auto"/>
        <w:left w:val="none" w:sz="0" w:space="0" w:color="auto"/>
        <w:bottom w:val="none" w:sz="0" w:space="0" w:color="auto"/>
        <w:right w:val="none" w:sz="0" w:space="0" w:color="auto"/>
      </w:divBdr>
    </w:div>
    <w:div w:id="1469317386">
      <w:bodyDiv w:val="1"/>
      <w:marLeft w:val="0"/>
      <w:marRight w:val="0"/>
      <w:marTop w:val="0"/>
      <w:marBottom w:val="0"/>
      <w:divBdr>
        <w:top w:val="none" w:sz="0" w:space="0" w:color="auto"/>
        <w:left w:val="none" w:sz="0" w:space="0" w:color="auto"/>
        <w:bottom w:val="none" w:sz="0" w:space="0" w:color="auto"/>
        <w:right w:val="none" w:sz="0" w:space="0" w:color="auto"/>
      </w:divBdr>
    </w:div>
    <w:div w:id="1470050570">
      <w:bodyDiv w:val="1"/>
      <w:marLeft w:val="0"/>
      <w:marRight w:val="0"/>
      <w:marTop w:val="0"/>
      <w:marBottom w:val="0"/>
      <w:divBdr>
        <w:top w:val="none" w:sz="0" w:space="0" w:color="auto"/>
        <w:left w:val="none" w:sz="0" w:space="0" w:color="auto"/>
        <w:bottom w:val="none" w:sz="0" w:space="0" w:color="auto"/>
        <w:right w:val="none" w:sz="0" w:space="0" w:color="auto"/>
      </w:divBdr>
    </w:div>
    <w:div w:id="1543396076">
      <w:bodyDiv w:val="1"/>
      <w:marLeft w:val="0"/>
      <w:marRight w:val="0"/>
      <w:marTop w:val="0"/>
      <w:marBottom w:val="0"/>
      <w:divBdr>
        <w:top w:val="none" w:sz="0" w:space="0" w:color="auto"/>
        <w:left w:val="none" w:sz="0" w:space="0" w:color="auto"/>
        <w:bottom w:val="none" w:sz="0" w:space="0" w:color="auto"/>
        <w:right w:val="none" w:sz="0" w:space="0" w:color="auto"/>
      </w:divBdr>
    </w:div>
    <w:div w:id="1560436645">
      <w:bodyDiv w:val="1"/>
      <w:marLeft w:val="0"/>
      <w:marRight w:val="0"/>
      <w:marTop w:val="0"/>
      <w:marBottom w:val="0"/>
      <w:divBdr>
        <w:top w:val="none" w:sz="0" w:space="0" w:color="auto"/>
        <w:left w:val="none" w:sz="0" w:space="0" w:color="auto"/>
        <w:bottom w:val="none" w:sz="0" w:space="0" w:color="auto"/>
        <w:right w:val="none" w:sz="0" w:space="0" w:color="auto"/>
      </w:divBdr>
    </w:div>
    <w:div w:id="1576671534">
      <w:bodyDiv w:val="1"/>
      <w:marLeft w:val="0"/>
      <w:marRight w:val="0"/>
      <w:marTop w:val="0"/>
      <w:marBottom w:val="0"/>
      <w:divBdr>
        <w:top w:val="none" w:sz="0" w:space="0" w:color="auto"/>
        <w:left w:val="none" w:sz="0" w:space="0" w:color="auto"/>
        <w:bottom w:val="none" w:sz="0" w:space="0" w:color="auto"/>
        <w:right w:val="none" w:sz="0" w:space="0" w:color="auto"/>
      </w:divBdr>
    </w:div>
    <w:div w:id="1697921455">
      <w:bodyDiv w:val="1"/>
      <w:marLeft w:val="0"/>
      <w:marRight w:val="0"/>
      <w:marTop w:val="0"/>
      <w:marBottom w:val="0"/>
      <w:divBdr>
        <w:top w:val="none" w:sz="0" w:space="0" w:color="auto"/>
        <w:left w:val="none" w:sz="0" w:space="0" w:color="auto"/>
        <w:bottom w:val="none" w:sz="0" w:space="0" w:color="auto"/>
        <w:right w:val="none" w:sz="0" w:space="0" w:color="auto"/>
      </w:divBdr>
    </w:div>
    <w:div w:id="1703893224">
      <w:bodyDiv w:val="1"/>
      <w:marLeft w:val="0"/>
      <w:marRight w:val="0"/>
      <w:marTop w:val="0"/>
      <w:marBottom w:val="0"/>
      <w:divBdr>
        <w:top w:val="none" w:sz="0" w:space="0" w:color="auto"/>
        <w:left w:val="none" w:sz="0" w:space="0" w:color="auto"/>
        <w:bottom w:val="none" w:sz="0" w:space="0" w:color="auto"/>
        <w:right w:val="none" w:sz="0" w:space="0" w:color="auto"/>
      </w:divBdr>
    </w:div>
    <w:div w:id="1775899562">
      <w:bodyDiv w:val="1"/>
      <w:marLeft w:val="0"/>
      <w:marRight w:val="0"/>
      <w:marTop w:val="0"/>
      <w:marBottom w:val="0"/>
      <w:divBdr>
        <w:top w:val="none" w:sz="0" w:space="0" w:color="auto"/>
        <w:left w:val="none" w:sz="0" w:space="0" w:color="auto"/>
        <w:bottom w:val="none" w:sz="0" w:space="0" w:color="auto"/>
        <w:right w:val="none" w:sz="0" w:space="0" w:color="auto"/>
      </w:divBdr>
    </w:div>
    <w:div w:id="1793476884">
      <w:bodyDiv w:val="1"/>
      <w:marLeft w:val="0"/>
      <w:marRight w:val="0"/>
      <w:marTop w:val="0"/>
      <w:marBottom w:val="0"/>
      <w:divBdr>
        <w:top w:val="none" w:sz="0" w:space="0" w:color="auto"/>
        <w:left w:val="none" w:sz="0" w:space="0" w:color="auto"/>
        <w:bottom w:val="none" w:sz="0" w:space="0" w:color="auto"/>
        <w:right w:val="none" w:sz="0" w:space="0" w:color="auto"/>
      </w:divBdr>
    </w:div>
    <w:div w:id="1843932451">
      <w:bodyDiv w:val="1"/>
      <w:marLeft w:val="0"/>
      <w:marRight w:val="0"/>
      <w:marTop w:val="0"/>
      <w:marBottom w:val="0"/>
      <w:divBdr>
        <w:top w:val="none" w:sz="0" w:space="0" w:color="auto"/>
        <w:left w:val="none" w:sz="0" w:space="0" w:color="auto"/>
        <w:bottom w:val="none" w:sz="0" w:space="0" w:color="auto"/>
        <w:right w:val="none" w:sz="0" w:space="0" w:color="auto"/>
      </w:divBdr>
    </w:div>
    <w:div w:id="1899626530">
      <w:bodyDiv w:val="1"/>
      <w:marLeft w:val="0"/>
      <w:marRight w:val="0"/>
      <w:marTop w:val="0"/>
      <w:marBottom w:val="0"/>
      <w:divBdr>
        <w:top w:val="none" w:sz="0" w:space="0" w:color="auto"/>
        <w:left w:val="none" w:sz="0" w:space="0" w:color="auto"/>
        <w:bottom w:val="none" w:sz="0" w:space="0" w:color="auto"/>
        <w:right w:val="none" w:sz="0" w:space="0" w:color="auto"/>
      </w:divBdr>
    </w:div>
    <w:div w:id="1932200359">
      <w:bodyDiv w:val="1"/>
      <w:marLeft w:val="0"/>
      <w:marRight w:val="0"/>
      <w:marTop w:val="0"/>
      <w:marBottom w:val="0"/>
      <w:divBdr>
        <w:top w:val="none" w:sz="0" w:space="0" w:color="auto"/>
        <w:left w:val="none" w:sz="0" w:space="0" w:color="auto"/>
        <w:bottom w:val="none" w:sz="0" w:space="0" w:color="auto"/>
        <w:right w:val="none" w:sz="0" w:space="0" w:color="auto"/>
      </w:divBdr>
    </w:div>
    <w:div w:id="1962565357">
      <w:bodyDiv w:val="1"/>
      <w:marLeft w:val="0"/>
      <w:marRight w:val="0"/>
      <w:marTop w:val="0"/>
      <w:marBottom w:val="0"/>
      <w:divBdr>
        <w:top w:val="none" w:sz="0" w:space="0" w:color="auto"/>
        <w:left w:val="none" w:sz="0" w:space="0" w:color="auto"/>
        <w:bottom w:val="none" w:sz="0" w:space="0" w:color="auto"/>
        <w:right w:val="none" w:sz="0" w:space="0" w:color="auto"/>
      </w:divBdr>
    </w:div>
    <w:div w:id="1990017861">
      <w:bodyDiv w:val="1"/>
      <w:marLeft w:val="0"/>
      <w:marRight w:val="0"/>
      <w:marTop w:val="0"/>
      <w:marBottom w:val="0"/>
      <w:divBdr>
        <w:top w:val="none" w:sz="0" w:space="0" w:color="auto"/>
        <w:left w:val="none" w:sz="0" w:space="0" w:color="auto"/>
        <w:bottom w:val="none" w:sz="0" w:space="0" w:color="auto"/>
        <w:right w:val="none" w:sz="0" w:space="0" w:color="auto"/>
      </w:divBdr>
    </w:div>
    <w:div w:id="2081175741">
      <w:bodyDiv w:val="1"/>
      <w:marLeft w:val="0"/>
      <w:marRight w:val="0"/>
      <w:marTop w:val="0"/>
      <w:marBottom w:val="0"/>
      <w:divBdr>
        <w:top w:val="none" w:sz="0" w:space="0" w:color="auto"/>
        <w:left w:val="none" w:sz="0" w:space="0" w:color="auto"/>
        <w:bottom w:val="none" w:sz="0" w:space="0" w:color="auto"/>
        <w:right w:val="none" w:sz="0" w:space="0" w:color="auto"/>
      </w:divBdr>
    </w:div>
    <w:div w:id="2119525826">
      <w:bodyDiv w:val="1"/>
      <w:marLeft w:val="0"/>
      <w:marRight w:val="0"/>
      <w:marTop w:val="0"/>
      <w:marBottom w:val="0"/>
      <w:divBdr>
        <w:top w:val="none" w:sz="0" w:space="0" w:color="auto"/>
        <w:left w:val="none" w:sz="0" w:space="0" w:color="auto"/>
        <w:bottom w:val="none" w:sz="0" w:space="0" w:color="auto"/>
        <w:right w:val="none" w:sz="0" w:space="0" w:color="auto"/>
      </w:divBdr>
    </w:div>
    <w:div w:id="2127844856">
      <w:bodyDiv w:val="1"/>
      <w:marLeft w:val="0"/>
      <w:marRight w:val="0"/>
      <w:marTop w:val="0"/>
      <w:marBottom w:val="0"/>
      <w:divBdr>
        <w:top w:val="none" w:sz="0" w:space="0" w:color="auto"/>
        <w:left w:val="none" w:sz="0" w:space="0" w:color="auto"/>
        <w:bottom w:val="none" w:sz="0" w:space="0" w:color="auto"/>
        <w:right w:val="none" w:sz="0" w:space="0" w:color="auto"/>
      </w:divBdr>
    </w:div>
    <w:div w:id="2134135308">
      <w:bodyDiv w:val="1"/>
      <w:marLeft w:val="0"/>
      <w:marRight w:val="0"/>
      <w:marTop w:val="0"/>
      <w:marBottom w:val="0"/>
      <w:divBdr>
        <w:top w:val="none" w:sz="0" w:space="0" w:color="auto"/>
        <w:left w:val="none" w:sz="0" w:space="0" w:color="auto"/>
        <w:bottom w:val="none" w:sz="0" w:space="0" w:color="auto"/>
        <w:right w:val="none" w:sz="0" w:space="0" w:color="auto"/>
      </w:divBdr>
    </w:div>
    <w:div w:id="2139102523">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hyperlink" Target="mailto:arielmaulanaam@student.telkomuniversity.ac.id"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hyperlink" Target="mailto:muhammadzharfanal@student.telkomuniversity.ac.id" TargetMode="External"/><Relationship Id="rId4" Type="http://schemas.openxmlformats.org/officeDocument/2006/relationships/settings" Target="settings.xml"/><Relationship Id="rId9" Type="http://schemas.openxmlformats.org/officeDocument/2006/relationships/hyperlink" Target="mailto:dwifarrelelfarindu@student.telkomuniversity.ac.id"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EEE2006OfficeOnline.xsl" StyleName="IEEE" Version="2006">
  <b:Source>
    <b:Tag>San18</b:Tag>
    <b:SourceType>JournalArticle</b:SourceType>
    <b:Guid>{F21E49BA-8936-4923-8442-11C07AA8B5FC}</b:Guid>
    <b:Title>MobileNetV2: Inverted Residuals and Linear Bottlenecks</b:Title>
    <b:Year>2018</b:Year>
    <b:Pages>4510-4520</b:Pages>
    <b:Author>
      <b:Author>
        <b:NameList>
          <b:Person>
            <b:Last>Sandler</b:Last>
            <b:First>Mark</b:First>
          </b:Person>
          <b:Person>
            <b:Last>Howard</b:Last>
            <b:First>Andrew</b:First>
          </b:Person>
          <b:Person>
            <b:Last>Zhu</b:Last>
            <b:First>Menglong</b:First>
          </b:Person>
          <b:Person>
            <b:Last>Zhmoginov</b:Last>
            <b:First>Andrey</b:First>
          </b:Person>
          <b:Person>
            <b:Last>Chen</b:Last>
            <b:First>Liang-Chieh</b:First>
          </b:Person>
        </b:NameList>
      </b:Author>
    </b:Author>
    <b:JournalName>Proceedings of the IEEE/CVF Conference on Computer Vision and Pattern Recognition</b:JournalName>
    <b:RefOrder>1</b:RefOrder>
  </b:Source>
</b:Sources>
</file>

<file path=customXml/itemProps1.xml><?xml version="1.0" encoding="utf-8"?>
<ds:datastoreItem xmlns:ds="http://schemas.openxmlformats.org/officeDocument/2006/customXml" ds:itemID="{B2E9D289-5E3D-4B44-B90C-DE1177B6BDDB}">
  <ds:schemaRefs>
    <ds:schemaRef ds:uri="http://schemas.openxmlformats.org/officeDocument/2006/bibliography"/>
  </ds:schemaRefs>
</ds:datastoreItem>
</file>

<file path=docMetadata/LabelInfo.xml><?xml version="1.0" encoding="utf-8"?>
<clbl:labelList xmlns:clbl="http://schemas.microsoft.com/office/2020/mipLabelMetadata">
  <clbl:label id="{90affe0f-c2a3-4108-bb98-6ceb4e94ef15}" enabled="0" method="" siteId="{90affe0f-c2a3-4108-bb98-6ceb4e94ef15}" removed="1"/>
</clbl:labelList>
</file>

<file path=docProps/app.xml><?xml version="1.0" encoding="utf-8"?>
<Properties xmlns="http://schemas.openxmlformats.org/officeDocument/2006/extended-properties" xmlns:vt="http://schemas.openxmlformats.org/officeDocument/2006/docPropsVTypes">
  <Template>Normal.dotm</Template>
  <TotalTime>11</TotalTime>
  <Pages>8</Pages>
  <Words>4597</Words>
  <Characters>26208</Characters>
  <Application>Microsoft Office Word</Application>
  <DocSecurity>0</DocSecurity>
  <Lines>218</Lines>
  <Paragraphs>61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30744</CharactersWithSpaces>
  <SharedDoc>false</SharedDoc>
  <HLinks>
    <vt:vector size="228" baseType="variant">
      <vt:variant>
        <vt:i4>1769479</vt:i4>
      </vt:variant>
      <vt:variant>
        <vt:i4>129</vt:i4>
      </vt:variant>
      <vt:variant>
        <vt:i4>0</vt:i4>
      </vt:variant>
      <vt:variant>
        <vt:i4>5</vt:i4>
      </vt:variant>
      <vt:variant>
        <vt:lpwstr>https://www.kaggle.com/datasets/ercanavsar/images-of-strawberry-leaves-for-tipburn-detection</vt:lpwstr>
      </vt:variant>
      <vt:variant>
        <vt:lpwstr/>
      </vt:variant>
      <vt:variant>
        <vt:i4>6160452</vt:i4>
      </vt:variant>
      <vt:variant>
        <vt:i4>126</vt:i4>
      </vt:variant>
      <vt:variant>
        <vt:i4>0</vt:i4>
      </vt:variant>
      <vt:variant>
        <vt:i4>5</vt:i4>
      </vt:variant>
      <vt:variant>
        <vt:lpwstr>https://www.kaggle.com/datasets/caozhihao/strawberry-disease-data</vt:lpwstr>
      </vt:variant>
      <vt:variant>
        <vt:lpwstr/>
      </vt:variant>
      <vt:variant>
        <vt:i4>6619248</vt:i4>
      </vt:variant>
      <vt:variant>
        <vt:i4>123</vt:i4>
      </vt:variant>
      <vt:variant>
        <vt:i4>0</vt:i4>
      </vt:variant>
      <vt:variant>
        <vt:i4>5</vt:i4>
      </vt:variant>
      <vt:variant>
        <vt:lpwstr>https://www.kaggle.com/datasets/mohitsingh1804/plantvillage</vt:lpwstr>
      </vt:variant>
      <vt:variant>
        <vt:lpwstr/>
      </vt:variant>
      <vt:variant>
        <vt:i4>2818099</vt:i4>
      </vt:variant>
      <vt:variant>
        <vt:i4>120</vt:i4>
      </vt:variant>
      <vt:variant>
        <vt:i4>0</vt:i4>
      </vt:variant>
      <vt:variant>
        <vt:i4>5</vt:i4>
      </vt:variant>
      <vt:variant>
        <vt:lpwstr>https://doi.org/10.1007/s11042-022-12759-6</vt:lpwstr>
      </vt:variant>
      <vt:variant>
        <vt:lpwstr/>
      </vt:variant>
      <vt:variant>
        <vt:i4>5636162</vt:i4>
      </vt:variant>
      <vt:variant>
        <vt:i4>117</vt:i4>
      </vt:variant>
      <vt:variant>
        <vt:i4>0</vt:i4>
      </vt:variant>
      <vt:variant>
        <vt:i4>5</vt:i4>
      </vt:variant>
      <vt:variant>
        <vt:lpwstr>https://doi.org/10.1016/j.compag.2022.107418</vt:lpwstr>
      </vt:variant>
      <vt:variant>
        <vt:lpwstr/>
      </vt:variant>
      <vt:variant>
        <vt:i4>4587551</vt:i4>
      </vt:variant>
      <vt:variant>
        <vt:i4>114</vt:i4>
      </vt:variant>
      <vt:variant>
        <vt:i4>0</vt:i4>
      </vt:variant>
      <vt:variant>
        <vt:i4>5</vt:i4>
      </vt:variant>
      <vt:variant>
        <vt:lpwstr>https://doi.org/10.1016/j.dib.2023.109165</vt:lpwstr>
      </vt:variant>
      <vt:variant>
        <vt:lpwstr/>
      </vt:variant>
      <vt:variant>
        <vt:i4>7274536</vt:i4>
      </vt:variant>
      <vt:variant>
        <vt:i4>111</vt:i4>
      </vt:variant>
      <vt:variant>
        <vt:i4>0</vt:i4>
      </vt:variant>
      <vt:variant>
        <vt:i4>5</vt:i4>
      </vt:variant>
      <vt:variant>
        <vt:lpwstr>https://doi.org/10.1093/fqsafe/fyaf027</vt:lpwstr>
      </vt:variant>
      <vt:variant>
        <vt:lpwstr/>
      </vt:variant>
      <vt:variant>
        <vt:i4>458766</vt:i4>
      </vt:variant>
      <vt:variant>
        <vt:i4>108</vt:i4>
      </vt:variant>
      <vt:variant>
        <vt:i4>0</vt:i4>
      </vt:variant>
      <vt:variant>
        <vt:i4>5</vt:i4>
      </vt:variant>
      <vt:variant>
        <vt:lpwstr>https://doi.org/10.35791/eug.21.1.2015.11803</vt:lpwstr>
      </vt:variant>
      <vt:variant>
        <vt:lpwstr/>
      </vt:variant>
      <vt:variant>
        <vt:i4>4915221</vt:i4>
      </vt:variant>
      <vt:variant>
        <vt:i4>105</vt:i4>
      </vt:variant>
      <vt:variant>
        <vt:i4>0</vt:i4>
      </vt:variant>
      <vt:variant>
        <vt:i4>5</vt:i4>
      </vt:variant>
      <vt:variant>
        <vt:lpwstr>https://universe.roboflow.com/strawberry-disease/strawberry-disease-detection-dataset</vt:lpwstr>
      </vt:variant>
      <vt:variant>
        <vt:lpwstr/>
      </vt:variant>
      <vt:variant>
        <vt:i4>7471203</vt:i4>
      </vt:variant>
      <vt:variant>
        <vt:i4>102</vt:i4>
      </vt:variant>
      <vt:variant>
        <vt:i4>0</vt:i4>
      </vt:variant>
      <vt:variant>
        <vt:i4>5</vt:i4>
      </vt:variant>
      <vt:variant>
        <vt:lpwstr>https://content.ces.ncsu.edu/common-leafspot-of-strawberry</vt:lpwstr>
      </vt:variant>
      <vt:variant>
        <vt:lpwstr/>
      </vt:variant>
      <vt:variant>
        <vt:i4>4390994</vt:i4>
      </vt:variant>
      <vt:variant>
        <vt:i4>99</vt:i4>
      </vt:variant>
      <vt:variant>
        <vt:i4>0</vt:i4>
      </vt:variant>
      <vt:variant>
        <vt:i4>5</vt:i4>
      </vt:variant>
      <vt:variant>
        <vt:lpwstr>https://www.cabidigitallibrary.org/doi/full/10.1079/cabicompendium.40480</vt:lpwstr>
      </vt:variant>
      <vt:variant>
        <vt:lpwstr/>
      </vt:variant>
      <vt:variant>
        <vt:i4>2097274</vt:i4>
      </vt:variant>
      <vt:variant>
        <vt:i4>96</vt:i4>
      </vt:variant>
      <vt:variant>
        <vt:i4>0</vt:i4>
      </vt:variant>
      <vt:variant>
        <vt:i4>5</vt:i4>
      </vt:variant>
      <vt:variant>
        <vt:lpwstr>https://doi.org/10.36040/mnemonic.v7i1.9218</vt:lpwstr>
      </vt:variant>
      <vt:variant>
        <vt:lpwstr/>
      </vt:variant>
      <vt:variant>
        <vt:i4>393280</vt:i4>
      </vt:variant>
      <vt:variant>
        <vt:i4>93</vt:i4>
      </vt:variant>
      <vt:variant>
        <vt:i4>0</vt:i4>
      </vt:variant>
      <vt:variant>
        <vt:i4>5</vt:i4>
      </vt:variant>
      <vt:variant>
        <vt:lpwstr>https://doi.org/10.3389/fpls.2025.1552553</vt:lpwstr>
      </vt:variant>
      <vt:variant>
        <vt:lpwstr/>
      </vt:variant>
      <vt:variant>
        <vt:i4>74</vt:i4>
      </vt:variant>
      <vt:variant>
        <vt:i4>90</vt:i4>
      </vt:variant>
      <vt:variant>
        <vt:i4>0</vt:i4>
      </vt:variant>
      <vt:variant>
        <vt:i4>5</vt:i4>
      </vt:variant>
      <vt:variant>
        <vt:lpwstr>https://doi.org/10.3390/agronomy15030525</vt:lpwstr>
      </vt:variant>
      <vt:variant>
        <vt:lpwstr/>
      </vt:variant>
      <vt:variant>
        <vt:i4>131147</vt:i4>
      </vt:variant>
      <vt:variant>
        <vt:i4>87</vt:i4>
      </vt:variant>
      <vt:variant>
        <vt:i4>0</vt:i4>
      </vt:variant>
      <vt:variant>
        <vt:i4>5</vt:i4>
      </vt:variant>
      <vt:variant>
        <vt:lpwstr>https://doi.org/10.3390/agronomy13051321</vt:lpwstr>
      </vt:variant>
      <vt:variant>
        <vt:lpwstr/>
      </vt:variant>
      <vt:variant>
        <vt:i4>4194333</vt:i4>
      </vt:variant>
      <vt:variant>
        <vt:i4>84</vt:i4>
      </vt:variant>
      <vt:variant>
        <vt:i4>0</vt:i4>
      </vt:variant>
      <vt:variant>
        <vt:i4>5</vt:i4>
      </vt:variant>
      <vt:variant>
        <vt:lpwstr>https://doi.org/10.32473/edis-pp359-2020</vt:lpwstr>
      </vt:variant>
      <vt:variant>
        <vt:lpwstr/>
      </vt:variant>
      <vt:variant>
        <vt:i4>4456539</vt:i4>
      </vt:variant>
      <vt:variant>
        <vt:i4>81</vt:i4>
      </vt:variant>
      <vt:variant>
        <vt:i4>0</vt:i4>
      </vt:variant>
      <vt:variant>
        <vt:i4>5</vt:i4>
      </vt:variant>
      <vt:variant>
        <vt:lpwstr>https://doi.org/10.21776/ub.jkptb.2020.008.02.06</vt:lpwstr>
      </vt:variant>
      <vt:variant>
        <vt:lpwstr/>
      </vt:variant>
      <vt:variant>
        <vt:i4>2621541</vt:i4>
      </vt:variant>
      <vt:variant>
        <vt:i4>78</vt:i4>
      </vt:variant>
      <vt:variant>
        <vt:i4>0</vt:i4>
      </vt:variant>
      <vt:variant>
        <vt:i4>5</vt:i4>
      </vt:variant>
      <vt:variant>
        <vt:lpwstr>https://doi.org/10.23960/jitet.v12i3S1.5274</vt:lpwstr>
      </vt:variant>
      <vt:variant>
        <vt:lpwstr/>
      </vt:variant>
      <vt:variant>
        <vt:i4>3211377</vt:i4>
      </vt:variant>
      <vt:variant>
        <vt:i4>75</vt:i4>
      </vt:variant>
      <vt:variant>
        <vt:i4>0</vt:i4>
      </vt:variant>
      <vt:variant>
        <vt:i4>5</vt:i4>
      </vt:variant>
      <vt:variant>
        <vt:lpwstr/>
      </vt:variant>
      <vt:variant>
        <vt:lpwstr>nomor10</vt:lpwstr>
      </vt:variant>
      <vt:variant>
        <vt:i4>3342449</vt:i4>
      </vt:variant>
      <vt:variant>
        <vt:i4>72</vt:i4>
      </vt:variant>
      <vt:variant>
        <vt:i4>0</vt:i4>
      </vt:variant>
      <vt:variant>
        <vt:i4>5</vt:i4>
      </vt:variant>
      <vt:variant>
        <vt:lpwstr/>
      </vt:variant>
      <vt:variant>
        <vt:lpwstr>nomor31</vt:lpwstr>
      </vt:variant>
      <vt:variant>
        <vt:i4>3342449</vt:i4>
      </vt:variant>
      <vt:variant>
        <vt:i4>69</vt:i4>
      </vt:variant>
      <vt:variant>
        <vt:i4>0</vt:i4>
      </vt:variant>
      <vt:variant>
        <vt:i4>5</vt:i4>
      </vt:variant>
      <vt:variant>
        <vt:lpwstr/>
      </vt:variant>
      <vt:variant>
        <vt:lpwstr>nomor30</vt:lpwstr>
      </vt:variant>
      <vt:variant>
        <vt:i4>3276913</vt:i4>
      </vt:variant>
      <vt:variant>
        <vt:i4>66</vt:i4>
      </vt:variant>
      <vt:variant>
        <vt:i4>0</vt:i4>
      </vt:variant>
      <vt:variant>
        <vt:i4>5</vt:i4>
      </vt:variant>
      <vt:variant>
        <vt:lpwstr/>
      </vt:variant>
      <vt:variant>
        <vt:lpwstr>nomor29</vt:lpwstr>
      </vt:variant>
      <vt:variant>
        <vt:i4>3211377</vt:i4>
      </vt:variant>
      <vt:variant>
        <vt:i4>60</vt:i4>
      </vt:variant>
      <vt:variant>
        <vt:i4>0</vt:i4>
      </vt:variant>
      <vt:variant>
        <vt:i4>5</vt:i4>
      </vt:variant>
      <vt:variant>
        <vt:lpwstr/>
      </vt:variant>
      <vt:variant>
        <vt:lpwstr>nomor12</vt:lpwstr>
      </vt:variant>
      <vt:variant>
        <vt:i4>3735665</vt:i4>
      </vt:variant>
      <vt:variant>
        <vt:i4>57</vt:i4>
      </vt:variant>
      <vt:variant>
        <vt:i4>0</vt:i4>
      </vt:variant>
      <vt:variant>
        <vt:i4>5</vt:i4>
      </vt:variant>
      <vt:variant>
        <vt:lpwstr/>
      </vt:variant>
      <vt:variant>
        <vt:lpwstr>nomor9</vt:lpwstr>
      </vt:variant>
      <vt:variant>
        <vt:i4>3211377</vt:i4>
      </vt:variant>
      <vt:variant>
        <vt:i4>54</vt:i4>
      </vt:variant>
      <vt:variant>
        <vt:i4>0</vt:i4>
      </vt:variant>
      <vt:variant>
        <vt:i4>5</vt:i4>
      </vt:variant>
      <vt:variant>
        <vt:lpwstr/>
      </vt:variant>
      <vt:variant>
        <vt:lpwstr>nomor11</vt:lpwstr>
      </vt:variant>
      <vt:variant>
        <vt:i4>3670129</vt:i4>
      </vt:variant>
      <vt:variant>
        <vt:i4>51</vt:i4>
      </vt:variant>
      <vt:variant>
        <vt:i4>0</vt:i4>
      </vt:variant>
      <vt:variant>
        <vt:i4>5</vt:i4>
      </vt:variant>
      <vt:variant>
        <vt:lpwstr/>
      </vt:variant>
      <vt:variant>
        <vt:lpwstr>nomor8</vt:lpwstr>
      </vt:variant>
      <vt:variant>
        <vt:i4>3604593</vt:i4>
      </vt:variant>
      <vt:variant>
        <vt:i4>45</vt:i4>
      </vt:variant>
      <vt:variant>
        <vt:i4>0</vt:i4>
      </vt:variant>
      <vt:variant>
        <vt:i4>5</vt:i4>
      </vt:variant>
      <vt:variant>
        <vt:lpwstr/>
      </vt:variant>
      <vt:variant>
        <vt:lpwstr>nomor7</vt:lpwstr>
      </vt:variant>
      <vt:variant>
        <vt:i4>3211377</vt:i4>
      </vt:variant>
      <vt:variant>
        <vt:i4>42</vt:i4>
      </vt:variant>
      <vt:variant>
        <vt:i4>0</vt:i4>
      </vt:variant>
      <vt:variant>
        <vt:i4>5</vt:i4>
      </vt:variant>
      <vt:variant>
        <vt:lpwstr/>
      </vt:variant>
      <vt:variant>
        <vt:lpwstr>nomor10</vt:lpwstr>
      </vt:variant>
      <vt:variant>
        <vt:i4>3539057</vt:i4>
      </vt:variant>
      <vt:variant>
        <vt:i4>36</vt:i4>
      </vt:variant>
      <vt:variant>
        <vt:i4>0</vt:i4>
      </vt:variant>
      <vt:variant>
        <vt:i4>5</vt:i4>
      </vt:variant>
      <vt:variant>
        <vt:lpwstr/>
      </vt:variant>
      <vt:variant>
        <vt:lpwstr>nomor6</vt:lpwstr>
      </vt:variant>
      <vt:variant>
        <vt:i4>3473521</vt:i4>
      </vt:variant>
      <vt:variant>
        <vt:i4>30</vt:i4>
      </vt:variant>
      <vt:variant>
        <vt:i4>0</vt:i4>
      </vt:variant>
      <vt:variant>
        <vt:i4>5</vt:i4>
      </vt:variant>
      <vt:variant>
        <vt:lpwstr/>
      </vt:variant>
      <vt:variant>
        <vt:lpwstr>nomor5</vt:lpwstr>
      </vt:variant>
      <vt:variant>
        <vt:i4>3407985</vt:i4>
      </vt:variant>
      <vt:variant>
        <vt:i4>24</vt:i4>
      </vt:variant>
      <vt:variant>
        <vt:i4>0</vt:i4>
      </vt:variant>
      <vt:variant>
        <vt:i4>5</vt:i4>
      </vt:variant>
      <vt:variant>
        <vt:lpwstr/>
      </vt:variant>
      <vt:variant>
        <vt:lpwstr>nomor4</vt:lpwstr>
      </vt:variant>
      <vt:variant>
        <vt:i4>3342449</vt:i4>
      </vt:variant>
      <vt:variant>
        <vt:i4>18</vt:i4>
      </vt:variant>
      <vt:variant>
        <vt:i4>0</vt:i4>
      </vt:variant>
      <vt:variant>
        <vt:i4>5</vt:i4>
      </vt:variant>
      <vt:variant>
        <vt:lpwstr/>
      </vt:variant>
      <vt:variant>
        <vt:lpwstr>nomor3</vt:lpwstr>
      </vt:variant>
      <vt:variant>
        <vt:i4>3276913</vt:i4>
      </vt:variant>
      <vt:variant>
        <vt:i4>15</vt:i4>
      </vt:variant>
      <vt:variant>
        <vt:i4>0</vt:i4>
      </vt:variant>
      <vt:variant>
        <vt:i4>5</vt:i4>
      </vt:variant>
      <vt:variant>
        <vt:lpwstr/>
      </vt:variant>
      <vt:variant>
        <vt:lpwstr>nomor2</vt:lpwstr>
      </vt:variant>
      <vt:variant>
        <vt:i4>3276913</vt:i4>
      </vt:variant>
      <vt:variant>
        <vt:i4>12</vt:i4>
      </vt:variant>
      <vt:variant>
        <vt:i4>0</vt:i4>
      </vt:variant>
      <vt:variant>
        <vt:i4>5</vt:i4>
      </vt:variant>
      <vt:variant>
        <vt:lpwstr/>
      </vt:variant>
      <vt:variant>
        <vt:lpwstr>nomor2</vt:lpwstr>
      </vt:variant>
      <vt:variant>
        <vt:i4>3211377</vt:i4>
      </vt:variant>
      <vt:variant>
        <vt:i4>9</vt:i4>
      </vt:variant>
      <vt:variant>
        <vt:i4>0</vt:i4>
      </vt:variant>
      <vt:variant>
        <vt:i4>5</vt:i4>
      </vt:variant>
      <vt:variant>
        <vt:lpwstr/>
      </vt:variant>
      <vt:variant>
        <vt:lpwstr>nomor1</vt:lpwstr>
      </vt:variant>
      <vt:variant>
        <vt:i4>4063238</vt:i4>
      </vt:variant>
      <vt:variant>
        <vt:i4>6</vt:i4>
      </vt:variant>
      <vt:variant>
        <vt:i4>0</vt:i4>
      </vt:variant>
      <vt:variant>
        <vt:i4>5</vt:i4>
      </vt:variant>
      <vt:variant>
        <vt:lpwstr>mailto:aisyahhumairah@student.telkomuniversity.ac.id</vt:lpwstr>
      </vt:variant>
      <vt:variant>
        <vt:lpwstr/>
      </vt:variant>
      <vt:variant>
        <vt:i4>2883609</vt:i4>
      </vt:variant>
      <vt:variant>
        <vt:i4>3</vt:i4>
      </vt:variant>
      <vt:variant>
        <vt:i4>0</vt:i4>
      </vt:variant>
      <vt:variant>
        <vt:i4>5</vt:i4>
      </vt:variant>
      <vt:variant>
        <vt:lpwstr>mailto:glennk@student.telkomuniversity.ac.id</vt:lpwstr>
      </vt:variant>
      <vt:variant>
        <vt:lpwstr/>
      </vt:variant>
      <vt:variant>
        <vt:i4>4194410</vt:i4>
      </vt:variant>
      <vt:variant>
        <vt:i4>0</vt:i4>
      </vt:variant>
      <vt:variant>
        <vt:i4>0</vt:i4>
      </vt:variant>
      <vt:variant>
        <vt:i4>5</vt:i4>
      </vt:variant>
      <vt:variant>
        <vt:lpwstr>mailto:mgibranalkautsar@student.telkomuniversity.ac.id</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aura pradnya</dc:creator>
  <cp:keywords/>
  <cp:lastModifiedBy>ARIEL MAULANA</cp:lastModifiedBy>
  <cp:revision>5</cp:revision>
  <cp:lastPrinted>2025-06-19T06:15:00Z</cp:lastPrinted>
  <dcterms:created xsi:type="dcterms:W3CDTF">2026-06-02T01:54:00Z</dcterms:created>
  <dcterms:modified xsi:type="dcterms:W3CDTF">2026-06-02T09:07:00Z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2023-01-02T00:00:00Z</vt:filetime>
  </property>
  <property fmtid="{D5CDD505-2E9C-101B-9397-08002B2CF9AE}" pid="3" name="LastSaved">
    <vt:filetime>2025-06-02T00:00:00Z</vt:filetime>
  </property>
  <property fmtid="{D5CDD505-2E9C-101B-9397-08002B2CF9AE}" pid="4" name="Producer">
    <vt:lpwstr>mPDF 6.0</vt:lpwstr>
  </property>
</Properties>
</file>