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393" w:rsidRPr="00E47B9E" w:rsidRDefault="00453393" w:rsidP="00453393">
      <w:pPr>
        <w:rPr>
          <w:b/>
          <w:bCs/>
        </w:rPr>
      </w:pPr>
      <w:r w:rsidRPr="00E47B9E">
        <w:rPr>
          <w:b/>
          <w:bCs/>
        </w:rPr>
        <w:t>Risicoanalyse</w:t>
      </w:r>
      <w:r w:rsidR="0087797B">
        <w:rPr>
          <w:b/>
          <w:bCs/>
        </w:rPr>
        <w:t>/Beveiligingsanalyse</w:t>
      </w:r>
    </w:p>
    <w:p w:rsidR="00453393" w:rsidRDefault="00453393" w:rsidP="00453393">
      <w:r w:rsidRPr="00102DDC">
        <w:t>De risicoanalyse heeft tot doel per project zwakheden in de beveiliging of opzet van de software te vinden en te onderkennen.</w:t>
      </w:r>
      <w:r w:rsidR="005A449F">
        <w:t xml:space="preserve"> </w:t>
      </w:r>
      <w:r w:rsidR="005A449F" w:rsidRPr="00167C3C">
        <w:t>(</w:t>
      </w:r>
      <w:r w:rsidR="005A449F">
        <w:rPr>
          <w:color w:val="4472C4" w:themeColor="accent1"/>
        </w:rPr>
        <w:t xml:space="preserve">Bron: </w:t>
      </w:r>
      <w:proofErr w:type="spellStart"/>
      <w:r w:rsidR="005A449F">
        <w:rPr>
          <w:color w:val="4472C4" w:themeColor="accent1"/>
        </w:rPr>
        <w:t>E</w:t>
      </w:r>
      <w:r w:rsidR="005A449F" w:rsidRPr="001D6A5D">
        <w:rPr>
          <w:color w:val="4472C4" w:themeColor="accent1"/>
        </w:rPr>
        <w:t>dhub</w:t>
      </w:r>
      <w:proofErr w:type="spellEnd"/>
      <w:r w:rsidR="005A449F" w:rsidRPr="001D6A5D">
        <w:rPr>
          <w:color w:val="4472C4" w:themeColor="accent1"/>
        </w:rPr>
        <w:t xml:space="preserve">, </w:t>
      </w:r>
      <w:r w:rsidR="00BA7AD0" w:rsidRPr="00BA7AD0">
        <w:rPr>
          <w:color w:val="4472C4" w:themeColor="accent1"/>
        </w:rPr>
        <w:t>Grip op Secure Software</w:t>
      </w:r>
      <w:r w:rsidR="005A449F" w:rsidRPr="001D6A5D">
        <w:rPr>
          <w:color w:val="4472C4" w:themeColor="accent1"/>
        </w:rPr>
        <w:t xml:space="preserve">, </w:t>
      </w:r>
      <w:r w:rsidR="00BA7AD0">
        <w:rPr>
          <w:color w:val="4472C4" w:themeColor="accent1"/>
        </w:rPr>
        <w:t>4.3</w:t>
      </w:r>
      <w:r w:rsidR="005A449F" w:rsidRPr="001D6A5D">
        <w:rPr>
          <w:color w:val="4472C4" w:themeColor="accent1"/>
        </w:rPr>
        <w:t>, alinea</w:t>
      </w:r>
      <w:r w:rsidR="005A449F">
        <w:rPr>
          <w:color w:val="4472C4" w:themeColor="accent1"/>
        </w:rPr>
        <w:t xml:space="preserve"> 1</w:t>
      </w:r>
      <w:r w:rsidR="005A449F" w:rsidRPr="00167C3C">
        <w:t>)</w:t>
      </w:r>
    </w:p>
    <w:p w:rsidR="001E735A" w:rsidRDefault="001E735A" w:rsidP="00453393"/>
    <w:p w:rsidR="001E735A" w:rsidRDefault="001E735A" w:rsidP="00453393">
      <w:proofErr w:type="spellStart"/>
      <w:r>
        <w:t>Kwalifirecing</w:t>
      </w:r>
      <w:proofErr w:type="spellEnd"/>
      <w:r>
        <w:t xml:space="preserve"> </w:t>
      </w:r>
      <w:proofErr w:type="spellStart"/>
      <w:r>
        <w:t>risicos</w:t>
      </w:r>
      <w:proofErr w:type="spellEnd"/>
      <w:r>
        <w:rPr>
          <w:b/>
          <w:bCs/>
          <w:i/>
          <w:iCs/>
          <w:noProof/>
        </w:rPr>
        <w:drawing>
          <wp:inline distT="0" distB="0" distL="0" distR="0" wp14:anchorId="6EB9E753" wp14:editId="6CEC568F">
            <wp:extent cx="5725160" cy="185229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0DB" w:rsidRDefault="002160DB" w:rsidP="00453393">
      <w:r w:rsidRPr="002160DB">
        <w:t xml:space="preserve">Het eindresultaat van deze risicoanalyse is een lijst met dreigingen die relevant worden geacht voor de IT-middelen binnen de scope en inzicht in de ernst van deze dreigingen. Deze lijst is het uitgangspunt voor het bepalen welke standaard beveiligingseisen </w:t>
      </w:r>
      <w:r w:rsidR="001E735A">
        <w:t>+</w:t>
      </w:r>
      <w:r w:rsidRPr="002160DB">
        <w:t>maatregelen toepasselijk zijn</w:t>
      </w:r>
      <w:r w:rsidR="001E735A">
        <w:t>,</w:t>
      </w:r>
      <w:r w:rsidR="003B5BEC">
        <w:t xml:space="preserve"> </w:t>
      </w:r>
      <w:r w:rsidRPr="002160DB">
        <w:t>of aanvullende maatregelen nodig zijn en om vast te stellen of er mogelijk nog een restrisico bestaat.</w:t>
      </w:r>
      <w:r w:rsidR="0004697B">
        <w:t xml:space="preserve"> </w:t>
      </w:r>
      <w:r w:rsidR="0004697B" w:rsidRPr="00167C3C">
        <w:t>(</w:t>
      </w:r>
      <w:r w:rsidR="0004697B">
        <w:rPr>
          <w:color w:val="4472C4" w:themeColor="accent1"/>
        </w:rPr>
        <w:t xml:space="preserve">Bron: </w:t>
      </w:r>
      <w:proofErr w:type="spellStart"/>
      <w:r w:rsidR="0004697B">
        <w:rPr>
          <w:color w:val="4472C4" w:themeColor="accent1"/>
        </w:rPr>
        <w:t>E</w:t>
      </w:r>
      <w:r w:rsidR="0004697B" w:rsidRPr="001D6A5D">
        <w:rPr>
          <w:color w:val="4472C4" w:themeColor="accent1"/>
        </w:rPr>
        <w:t>dhub</w:t>
      </w:r>
      <w:proofErr w:type="spellEnd"/>
      <w:r w:rsidR="0004697B" w:rsidRPr="001D6A5D">
        <w:rPr>
          <w:color w:val="4472C4" w:themeColor="accent1"/>
        </w:rPr>
        <w:t>,</w:t>
      </w:r>
      <w:r w:rsidR="00BA7AD0" w:rsidRPr="00BA7AD0">
        <w:rPr>
          <w:color w:val="4472C4" w:themeColor="accent1"/>
        </w:rPr>
        <w:t xml:space="preserve"> Grip op Secure Software</w:t>
      </w:r>
      <w:r w:rsidR="00BA7AD0" w:rsidRPr="001D6A5D">
        <w:rPr>
          <w:color w:val="4472C4" w:themeColor="accent1"/>
        </w:rPr>
        <w:t xml:space="preserve">, </w:t>
      </w:r>
      <w:r w:rsidR="00BA7AD0">
        <w:rPr>
          <w:color w:val="4472C4" w:themeColor="accent1"/>
        </w:rPr>
        <w:t>4.3</w:t>
      </w:r>
      <w:r w:rsidR="0004697B" w:rsidRPr="001D6A5D">
        <w:rPr>
          <w:color w:val="4472C4" w:themeColor="accent1"/>
        </w:rPr>
        <w:t>, alinea</w:t>
      </w:r>
      <w:r w:rsidR="0004697B">
        <w:rPr>
          <w:color w:val="4472C4" w:themeColor="accent1"/>
        </w:rPr>
        <w:t xml:space="preserve"> 1</w:t>
      </w:r>
      <w:r w:rsidR="00FA459C">
        <w:rPr>
          <w:color w:val="4472C4" w:themeColor="accent1"/>
        </w:rPr>
        <w:t>6</w:t>
      </w:r>
      <w:r w:rsidR="0004697B" w:rsidRPr="00167C3C">
        <w:t>)</w:t>
      </w:r>
    </w:p>
    <w:p w:rsidR="00C13927" w:rsidRDefault="00C13927" w:rsidP="00453393">
      <w:bookmarkStart w:id="0" w:name="_GoBack"/>
      <w:bookmarkEnd w:id="0"/>
    </w:p>
    <w:p w:rsidR="002160DB" w:rsidRDefault="002160DB" w:rsidP="002160DB">
      <w:r>
        <w:t>Het resultaat van de risicoanalyse moet aangeven:</w:t>
      </w:r>
    </w:p>
    <w:p w:rsidR="002160DB" w:rsidRDefault="002160DB" w:rsidP="002160DB">
      <w:pPr>
        <w:pStyle w:val="ListParagraph"/>
        <w:numPr>
          <w:ilvl w:val="0"/>
          <w:numId w:val="4"/>
        </w:numPr>
      </w:pPr>
      <w:r>
        <w:t>Welke beveiligingseisen relevant</w:t>
      </w:r>
      <w:r w:rsidR="00041F83">
        <w:t xml:space="preserve"> zijn</w:t>
      </w:r>
      <w:r>
        <w:t xml:space="preserve"> voor de software, uit te splitsen naar het inrichten van preventieve, </w:t>
      </w:r>
      <w:proofErr w:type="spellStart"/>
      <w:r>
        <w:t>detectieve</w:t>
      </w:r>
      <w:proofErr w:type="spellEnd"/>
      <w:r>
        <w:t>, correctieve en repressieve beveiligingsmaatregelen</w:t>
      </w:r>
      <w:r w:rsidR="00041F83">
        <w:t>.</w:t>
      </w:r>
    </w:p>
    <w:p w:rsidR="002160DB" w:rsidRDefault="002160DB" w:rsidP="002160DB">
      <w:pPr>
        <w:pStyle w:val="ListParagraph"/>
        <w:numPr>
          <w:ilvl w:val="0"/>
          <w:numId w:val="4"/>
        </w:numPr>
      </w:pPr>
      <w:r>
        <w:t>Welke defecten en fouten leiden tot welke beveiligingsrisico’s</w:t>
      </w:r>
      <w:r w:rsidR="00041F83">
        <w:t>.</w:t>
      </w:r>
    </w:p>
    <w:p w:rsidR="002160DB" w:rsidRDefault="002160DB" w:rsidP="002160DB">
      <w:pPr>
        <w:pStyle w:val="ListParagraph"/>
        <w:numPr>
          <w:ilvl w:val="0"/>
          <w:numId w:val="4"/>
        </w:numPr>
      </w:pPr>
      <w:r>
        <w:t>Waar in de levenscyclus</w:t>
      </w:r>
      <w:r w:rsidR="00041F83">
        <w:t xml:space="preserve"> </w:t>
      </w:r>
      <w:r>
        <w:t xml:space="preserve">beveiligingseisen </w:t>
      </w:r>
      <w:r w:rsidR="00041F83">
        <w:t xml:space="preserve">moeten </w:t>
      </w:r>
      <w:r>
        <w:t>worden getest en of getoetst op defecten en fouten</w:t>
      </w:r>
    </w:p>
    <w:p w:rsidR="002160DB" w:rsidRDefault="002160DB" w:rsidP="002160DB">
      <w:pPr>
        <w:pStyle w:val="ListParagraph"/>
        <w:numPr>
          <w:ilvl w:val="0"/>
          <w:numId w:val="4"/>
        </w:numPr>
      </w:pPr>
      <w:r>
        <w:t>Welke artefacten moeten worden getest en getoetst</w:t>
      </w:r>
      <w:r w:rsidR="00041F83">
        <w:t>.</w:t>
      </w:r>
    </w:p>
    <w:p w:rsidR="002160DB" w:rsidRDefault="002160DB" w:rsidP="002160DB">
      <w:pPr>
        <w:pStyle w:val="ListParagraph"/>
        <w:numPr>
          <w:ilvl w:val="0"/>
          <w:numId w:val="4"/>
        </w:numPr>
      </w:pPr>
      <w:r>
        <w:t>Welke testhulpmiddelen en testtechnieken moeten worden gebruikt</w:t>
      </w:r>
      <w:r w:rsidR="00041F83">
        <w:t>.</w:t>
      </w:r>
    </w:p>
    <w:p w:rsidR="002160DB" w:rsidRDefault="002160DB" w:rsidP="002160DB">
      <w:pPr>
        <w:pStyle w:val="ListParagraph"/>
        <w:numPr>
          <w:ilvl w:val="0"/>
          <w:numId w:val="4"/>
        </w:numPr>
      </w:pPr>
      <w:r>
        <w:t>Welke restrisico’s blijven openstaan.</w:t>
      </w:r>
      <w:r w:rsidR="00503F05">
        <w:br/>
      </w:r>
      <w:r w:rsidR="00503F05" w:rsidRPr="00167C3C">
        <w:t>(</w:t>
      </w:r>
      <w:r w:rsidR="00503F05">
        <w:rPr>
          <w:color w:val="4472C4" w:themeColor="accent1"/>
        </w:rPr>
        <w:t xml:space="preserve">Bron: </w:t>
      </w:r>
      <w:proofErr w:type="spellStart"/>
      <w:r w:rsidR="00503F05">
        <w:rPr>
          <w:color w:val="4472C4" w:themeColor="accent1"/>
        </w:rPr>
        <w:t>E</w:t>
      </w:r>
      <w:r w:rsidR="00503F05" w:rsidRPr="001D6A5D">
        <w:rPr>
          <w:color w:val="4472C4" w:themeColor="accent1"/>
        </w:rPr>
        <w:t>dhub</w:t>
      </w:r>
      <w:proofErr w:type="spellEnd"/>
      <w:r w:rsidR="00503F05" w:rsidRPr="001D6A5D">
        <w:rPr>
          <w:color w:val="4472C4" w:themeColor="accent1"/>
        </w:rPr>
        <w:t xml:space="preserve">, </w:t>
      </w:r>
      <w:r w:rsidR="00BA7AD0" w:rsidRPr="00BA7AD0">
        <w:rPr>
          <w:color w:val="4472C4" w:themeColor="accent1"/>
        </w:rPr>
        <w:t>Grip op Secure Software</w:t>
      </w:r>
      <w:r w:rsidR="00BA7AD0" w:rsidRPr="001D6A5D">
        <w:rPr>
          <w:color w:val="4472C4" w:themeColor="accent1"/>
        </w:rPr>
        <w:t xml:space="preserve">, </w:t>
      </w:r>
      <w:r w:rsidR="00BA7AD0">
        <w:rPr>
          <w:color w:val="4472C4" w:themeColor="accent1"/>
        </w:rPr>
        <w:t>4.3</w:t>
      </w:r>
      <w:r w:rsidR="00503F05" w:rsidRPr="001D6A5D">
        <w:rPr>
          <w:color w:val="4472C4" w:themeColor="accent1"/>
        </w:rPr>
        <w:t xml:space="preserve">, </w:t>
      </w:r>
      <w:r w:rsidR="00503F05">
        <w:rPr>
          <w:color w:val="4472C4" w:themeColor="accent1"/>
        </w:rPr>
        <w:t>Een-na-laatste Alinea</w:t>
      </w:r>
      <w:r w:rsidR="00503F05" w:rsidRPr="00167C3C">
        <w:t>)</w:t>
      </w:r>
    </w:p>
    <w:p w:rsidR="009A55A9" w:rsidRDefault="009A55A9" w:rsidP="009A55A9"/>
    <w:p w:rsidR="009A55A9" w:rsidRDefault="009A55A9" w:rsidP="009A55A9"/>
    <w:p w:rsidR="009A55A9" w:rsidRDefault="009A55A9" w:rsidP="009A55A9"/>
    <w:p w:rsidR="009A55A9" w:rsidRDefault="009A55A9" w:rsidP="009A55A9"/>
    <w:p w:rsidR="009A55A9" w:rsidRPr="00E47B9E" w:rsidRDefault="009A55A9" w:rsidP="009A55A9">
      <w:pPr>
        <w:rPr>
          <w:b/>
          <w:bCs/>
          <w:u w:val="single"/>
        </w:rPr>
      </w:pPr>
      <w:r w:rsidRPr="00E47B9E">
        <w:rPr>
          <w:b/>
          <w:bCs/>
          <w:u w:val="single"/>
        </w:rPr>
        <w:t>Rest</w:t>
      </w:r>
      <w:r w:rsidR="00E47B9E">
        <w:rPr>
          <w:b/>
          <w:bCs/>
          <w:u w:val="single"/>
        </w:rPr>
        <w:t>-r</w:t>
      </w:r>
      <w:r w:rsidRPr="00E47B9E">
        <w:rPr>
          <w:b/>
          <w:bCs/>
          <w:u w:val="single"/>
        </w:rPr>
        <w:t>isico’s:</w:t>
      </w:r>
    </w:p>
    <w:p w:rsidR="009A55A9" w:rsidRDefault="009A55A9" w:rsidP="009A55A9">
      <w:r w:rsidRPr="009A55A9">
        <w:t>Indien er sprake is van een restrisico dient dit te worden gemeld aan de opdrachtgever, die schriftelijk het restrisico moet accepteren namens het betreffende bedrijfsonderdeel.</w:t>
      </w:r>
      <w:r w:rsidR="00E13B2B">
        <w:br/>
      </w:r>
      <w:r w:rsidR="00E13B2B" w:rsidRPr="00167C3C">
        <w:t>(</w:t>
      </w:r>
      <w:r w:rsidR="00E13B2B">
        <w:rPr>
          <w:color w:val="4472C4" w:themeColor="accent1"/>
        </w:rPr>
        <w:t xml:space="preserve">Bron: </w:t>
      </w:r>
      <w:proofErr w:type="spellStart"/>
      <w:r w:rsidR="00E13B2B">
        <w:rPr>
          <w:color w:val="4472C4" w:themeColor="accent1"/>
        </w:rPr>
        <w:t>E</w:t>
      </w:r>
      <w:r w:rsidR="00E13B2B" w:rsidRPr="001D6A5D">
        <w:rPr>
          <w:color w:val="4472C4" w:themeColor="accent1"/>
        </w:rPr>
        <w:t>dhub</w:t>
      </w:r>
      <w:proofErr w:type="spellEnd"/>
      <w:r w:rsidR="00E13B2B" w:rsidRPr="001D6A5D">
        <w:rPr>
          <w:color w:val="4472C4" w:themeColor="accent1"/>
        </w:rPr>
        <w:t>,</w:t>
      </w:r>
      <w:r w:rsidR="00E13B2B" w:rsidRPr="00BA7AD0">
        <w:rPr>
          <w:color w:val="4472C4" w:themeColor="accent1"/>
        </w:rPr>
        <w:t xml:space="preserve"> Grip op Secure Software</w:t>
      </w:r>
      <w:r w:rsidR="00E13B2B" w:rsidRPr="001D6A5D">
        <w:rPr>
          <w:color w:val="4472C4" w:themeColor="accent1"/>
        </w:rPr>
        <w:t xml:space="preserve">, </w:t>
      </w:r>
      <w:r w:rsidR="00E13B2B">
        <w:rPr>
          <w:color w:val="4472C4" w:themeColor="accent1"/>
        </w:rPr>
        <w:t>4.3</w:t>
      </w:r>
      <w:r w:rsidR="00E13B2B" w:rsidRPr="001D6A5D">
        <w:rPr>
          <w:color w:val="4472C4" w:themeColor="accent1"/>
        </w:rPr>
        <w:t>, alinea</w:t>
      </w:r>
      <w:r w:rsidR="00E13B2B">
        <w:rPr>
          <w:color w:val="4472C4" w:themeColor="accent1"/>
        </w:rPr>
        <w:t xml:space="preserve"> 16</w:t>
      </w:r>
      <w:r w:rsidR="00E13B2B" w:rsidRPr="00167C3C">
        <w:t>)</w:t>
      </w:r>
    </w:p>
    <w:p w:rsidR="00C365C5" w:rsidRPr="00102DDC" w:rsidRDefault="00C365C5" w:rsidP="009A55A9">
      <w:r>
        <w:t>Deze schriftelijke ondertekening is te vinden in: Restrisicos</w:t>
      </w:r>
      <w:r w:rsidR="001F0E84">
        <w:t>_Ondertekening.pdf</w:t>
      </w: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5A449F" w:rsidRDefault="005A449F" w:rsidP="00453393">
      <w:pPr>
        <w:rPr>
          <w:b/>
          <w:bCs/>
          <w:i/>
          <w:iCs/>
          <w:u w:val="single"/>
        </w:rPr>
      </w:pPr>
    </w:p>
    <w:p w:rsidR="00453393" w:rsidRDefault="00453393" w:rsidP="00453393">
      <w:pPr>
        <w:rPr>
          <w:b/>
          <w:bCs/>
          <w:i/>
          <w:iCs/>
          <w:u w:val="single"/>
        </w:rPr>
      </w:pPr>
      <w:r w:rsidRPr="0017610B">
        <w:rPr>
          <w:b/>
          <w:bCs/>
          <w:i/>
          <w:iCs/>
          <w:u w:val="single"/>
        </w:rPr>
        <w:t>Inschatting van dreigingen via STRIDE</w:t>
      </w:r>
    </w:p>
    <w:p w:rsidR="00453393" w:rsidRPr="00102DDC" w:rsidRDefault="00453393" w:rsidP="00453393">
      <w:pPr>
        <w:rPr>
          <w:i/>
          <w:iCs/>
        </w:rPr>
      </w:pPr>
      <w:r w:rsidRPr="00102DDC">
        <w:rPr>
          <w:i/>
          <w:iCs/>
        </w:rPr>
        <w:t>*uitwerking risicoanalyse hieronder*</w:t>
      </w:r>
    </w:p>
    <w:p w:rsidR="00453393" w:rsidRPr="009C2EC1" w:rsidRDefault="00453393" w:rsidP="00453393">
      <w:pPr>
        <w:rPr>
          <w:i/>
          <w:iCs/>
        </w:rPr>
      </w:pPr>
      <w:r w:rsidRPr="009C2EC1">
        <w:rPr>
          <w:i/>
          <w:iCs/>
        </w:rPr>
        <w:t>De naam STRIDE is een afkorting van de namen van zes categorieën aan dreigingen, namelijk:</w:t>
      </w:r>
    </w:p>
    <w:p w:rsidR="00453393" w:rsidRPr="009C2EC1" w:rsidRDefault="00453393" w:rsidP="00453393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9C2EC1">
        <w:rPr>
          <w:i/>
          <w:iCs/>
        </w:rPr>
        <w:lastRenderedPageBreak/>
        <w:t>Spoofing</w:t>
      </w:r>
      <w:proofErr w:type="spellEnd"/>
      <w:r w:rsidRPr="009C2EC1">
        <w:rPr>
          <w:i/>
          <w:iCs/>
        </w:rPr>
        <w:t xml:space="preserve"> (misbruik van de gebruikersidentiteit, namelijk zich als een ander voordoen);</w:t>
      </w:r>
    </w:p>
    <w:p w:rsidR="00453393" w:rsidRPr="009C2EC1" w:rsidRDefault="00453393" w:rsidP="00453393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9C2EC1">
        <w:rPr>
          <w:i/>
          <w:iCs/>
        </w:rPr>
        <w:t>Tampering</w:t>
      </w:r>
      <w:proofErr w:type="spellEnd"/>
      <w:r w:rsidRPr="009C2EC1">
        <w:rPr>
          <w:i/>
          <w:iCs/>
        </w:rPr>
        <w:t xml:space="preserve"> (schending van de Integriteit);</w:t>
      </w:r>
    </w:p>
    <w:p w:rsidR="00453393" w:rsidRPr="009C2EC1" w:rsidRDefault="00453393" w:rsidP="00453393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9C2EC1">
        <w:rPr>
          <w:i/>
          <w:iCs/>
        </w:rPr>
        <w:t>Repudiation</w:t>
      </w:r>
      <w:proofErr w:type="spellEnd"/>
      <w:r w:rsidRPr="009C2EC1">
        <w:rPr>
          <w:i/>
          <w:iCs/>
        </w:rPr>
        <w:t xml:space="preserve"> (weerlegbaarheid);</w:t>
      </w:r>
    </w:p>
    <w:p w:rsidR="00453393" w:rsidRPr="009C2EC1" w:rsidRDefault="00453393" w:rsidP="00453393">
      <w:pPr>
        <w:pStyle w:val="ListParagraph"/>
        <w:numPr>
          <w:ilvl w:val="0"/>
          <w:numId w:val="1"/>
        </w:numPr>
        <w:rPr>
          <w:i/>
          <w:iCs/>
        </w:rPr>
      </w:pPr>
      <w:r w:rsidRPr="009C2EC1">
        <w:rPr>
          <w:i/>
          <w:iCs/>
        </w:rPr>
        <w:t xml:space="preserve">Information </w:t>
      </w:r>
      <w:proofErr w:type="spellStart"/>
      <w:r w:rsidRPr="009C2EC1">
        <w:rPr>
          <w:i/>
          <w:iCs/>
        </w:rPr>
        <w:t>disclosure</w:t>
      </w:r>
      <w:proofErr w:type="spellEnd"/>
      <w:r w:rsidRPr="009C2EC1">
        <w:rPr>
          <w:i/>
          <w:iCs/>
        </w:rPr>
        <w:t xml:space="preserve"> (schending van de privacy of het lekken van data);</w:t>
      </w:r>
    </w:p>
    <w:p w:rsidR="00453393" w:rsidRPr="009C2EC1" w:rsidRDefault="00453393" w:rsidP="00453393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9C2EC1">
        <w:rPr>
          <w:i/>
          <w:iCs/>
        </w:rPr>
        <w:t>Denial</w:t>
      </w:r>
      <w:proofErr w:type="spellEnd"/>
      <w:r w:rsidRPr="009C2EC1">
        <w:rPr>
          <w:i/>
          <w:iCs/>
        </w:rPr>
        <w:t xml:space="preserve"> of Service (</w:t>
      </w:r>
      <w:proofErr w:type="spellStart"/>
      <w:r w:rsidRPr="009C2EC1">
        <w:rPr>
          <w:i/>
          <w:iCs/>
        </w:rPr>
        <w:t>DoS</w:t>
      </w:r>
      <w:proofErr w:type="spellEnd"/>
      <w:r w:rsidRPr="009C2EC1">
        <w:rPr>
          <w:i/>
          <w:iCs/>
        </w:rPr>
        <w:t>) (</w:t>
      </w:r>
      <w:proofErr w:type="spellStart"/>
      <w:r w:rsidRPr="009C2EC1">
        <w:rPr>
          <w:i/>
          <w:iCs/>
        </w:rPr>
        <w:t>onbeschikbaarheid</w:t>
      </w:r>
      <w:proofErr w:type="spellEnd"/>
      <w:r w:rsidRPr="009C2EC1">
        <w:rPr>
          <w:i/>
          <w:iCs/>
        </w:rPr>
        <w:t>);</w:t>
      </w:r>
    </w:p>
    <w:p w:rsidR="00453393" w:rsidRDefault="00453393" w:rsidP="00453393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9C2EC1">
        <w:rPr>
          <w:i/>
          <w:iCs/>
        </w:rPr>
        <w:t>Elevation</w:t>
      </w:r>
      <w:proofErr w:type="spellEnd"/>
      <w:r w:rsidRPr="009C2EC1">
        <w:rPr>
          <w:i/>
          <w:iCs/>
        </w:rPr>
        <w:t xml:space="preserve"> of privilege (misbruik van bevoegdheden)</w:t>
      </w:r>
    </w:p>
    <w:p w:rsidR="00453393" w:rsidRDefault="00453393" w:rsidP="00453393">
      <w:pPr>
        <w:rPr>
          <w:i/>
          <w:iCs/>
        </w:rPr>
      </w:pPr>
      <w:r>
        <w:rPr>
          <w:i/>
          <w:iCs/>
        </w:rPr>
        <w:t xml:space="preserve">*Een Hulpmiddel met daarin gedetailleerde uitleg over de maatregelen (uitgebracht 2015): </w:t>
      </w:r>
      <w:hyperlink r:id="rId6" w:history="1">
        <w:r w:rsidRPr="006124FA">
          <w:rPr>
            <w:rStyle w:val="Hyperlink"/>
            <w:i/>
            <w:iCs/>
          </w:rPr>
          <w:t>https://tiny.cc/SecureWebDevInJava</w:t>
        </w:r>
      </w:hyperlink>
      <w:r>
        <w:rPr>
          <w:i/>
          <w:iCs/>
        </w:rPr>
        <w:t xml:space="preserve"> Hierbij te aanraden hoofdstukken + koppen die van belang kunnen zijn in het product:</w:t>
      </w:r>
    </w:p>
    <w:p w:rsidR="00453393" w:rsidRDefault="00453393" w:rsidP="00453393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>
        <w:rPr>
          <w:i/>
          <w:iCs/>
        </w:rPr>
        <w:t>Webapplication</w:t>
      </w:r>
      <w:proofErr w:type="spellEnd"/>
      <w:r>
        <w:rPr>
          <w:i/>
          <w:iCs/>
        </w:rPr>
        <w:t xml:space="preserve"> Security Basics</w:t>
      </w:r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 xml:space="preserve">HTTP Security </w:t>
      </w:r>
      <w:proofErr w:type="spellStart"/>
      <w:r>
        <w:rPr>
          <w:i/>
          <w:iCs/>
        </w:rPr>
        <w:t>Considerations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 xml:space="preserve">Anti </w:t>
      </w:r>
      <w:proofErr w:type="spellStart"/>
      <w:r>
        <w:rPr>
          <w:i/>
          <w:iCs/>
        </w:rPr>
        <w:t>Patterns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Weaknesses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 xml:space="preserve">Security Controls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Positive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Patters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 xml:space="preserve">Input </w:t>
      </w:r>
      <w:proofErr w:type="spellStart"/>
      <w:r>
        <w:rPr>
          <w:i/>
          <w:iCs/>
        </w:rPr>
        <w:t>Validation</w:t>
      </w:r>
      <w:proofErr w:type="spellEnd"/>
    </w:p>
    <w:p w:rsidR="00453393" w:rsidRDefault="00453393" w:rsidP="00453393">
      <w:pPr>
        <w:pStyle w:val="ListParagraph"/>
        <w:rPr>
          <w:i/>
          <w:iCs/>
        </w:rPr>
      </w:pPr>
    </w:p>
    <w:p w:rsidR="00453393" w:rsidRDefault="00453393" w:rsidP="00453393">
      <w:pPr>
        <w:pStyle w:val="ListParagraph"/>
        <w:numPr>
          <w:ilvl w:val="0"/>
          <w:numId w:val="3"/>
        </w:numPr>
        <w:rPr>
          <w:i/>
          <w:iCs/>
        </w:rPr>
      </w:pPr>
      <w:proofErr w:type="spellStart"/>
      <w:r>
        <w:rPr>
          <w:i/>
          <w:iCs/>
        </w:rPr>
        <w:t>Authentication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Session</w:t>
      </w:r>
      <w:proofErr w:type="spellEnd"/>
      <w:r>
        <w:rPr>
          <w:i/>
          <w:iCs/>
        </w:rPr>
        <w:t>-Management</w:t>
      </w:r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rPr>
          <w:i/>
          <w:iCs/>
        </w:rPr>
        <w:t>Registration</w:t>
      </w:r>
      <w:proofErr w:type="spellEnd"/>
      <w:r>
        <w:rPr>
          <w:i/>
          <w:iCs/>
        </w:rPr>
        <w:t xml:space="preserve"> of users</w:t>
      </w:r>
    </w:p>
    <w:p w:rsidR="00453393" w:rsidRPr="00AF45E3" w:rsidRDefault="00453393" w:rsidP="00453393">
      <w:pPr>
        <w:pStyle w:val="ListParagraph"/>
        <w:numPr>
          <w:ilvl w:val="2"/>
          <w:numId w:val="3"/>
        </w:numPr>
        <w:rPr>
          <w:i/>
          <w:iCs/>
        </w:rPr>
      </w:pPr>
      <w:proofErr w:type="spellStart"/>
      <w:r w:rsidRPr="00AF45E3">
        <w:rPr>
          <w:i/>
          <w:iCs/>
        </w:rPr>
        <w:t>Preventing</w:t>
      </w:r>
      <w:proofErr w:type="spellEnd"/>
      <w:r w:rsidRPr="00AF45E3">
        <w:rPr>
          <w:i/>
          <w:iCs/>
        </w:rPr>
        <w:t xml:space="preserve"> </w:t>
      </w:r>
      <w:proofErr w:type="spellStart"/>
      <w:r>
        <w:rPr>
          <w:i/>
          <w:iCs/>
        </w:rPr>
        <w:t>A</w:t>
      </w:r>
      <w:r w:rsidRPr="00AF45E3">
        <w:rPr>
          <w:i/>
          <w:iCs/>
        </w:rPr>
        <w:t>utomated</w:t>
      </w:r>
      <w:proofErr w:type="spellEnd"/>
      <w:r w:rsidRPr="00AF45E3">
        <w:rPr>
          <w:i/>
          <w:iCs/>
        </w:rPr>
        <w:t xml:space="preserve"> </w:t>
      </w:r>
      <w:proofErr w:type="spellStart"/>
      <w:r>
        <w:rPr>
          <w:i/>
          <w:iCs/>
        </w:rPr>
        <w:t>R</w:t>
      </w:r>
      <w:r w:rsidRPr="00AF45E3">
        <w:rPr>
          <w:i/>
          <w:iCs/>
        </w:rPr>
        <w:t>egistration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 xml:space="preserve">Secure Cookie </w:t>
      </w:r>
      <w:proofErr w:type="spellStart"/>
      <w:r>
        <w:rPr>
          <w:i/>
          <w:iCs/>
        </w:rPr>
        <w:t>Properties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rPr>
          <w:i/>
          <w:iCs/>
        </w:rPr>
        <w:t>Credential</w:t>
      </w:r>
      <w:proofErr w:type="spellEnd"/>
      <w:r>
        <w:rPr>
          <w:i/>
          <w:iCs/>
        </w:rPr>
        <w:t xml:space="preserve"> Security</w:t>
      </w:r>
    </w:p>
    <w:p w:rsidR="00453393" w:rsidRDefault="00453393" w:rsidP="00453393">
      <w:pPr>
        <w:pStyle w:val="ListParagraph"/>
        <w:numPr>
          <w:ilvl w:val="2"/>
          <w:numId w:val="3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forget</w:t>
      </w:r>
      <w:proofErr w:type="spellEnd"/>
      <w:proofErr w:type="gramEnd"/>
      <w:r>
        <w:rPr>
          <w:i/>
          <w:iCs/>
        </w:rPr>
        <w:t xml:space="preserve"> password workflow </w:t>
      </w:r>
      <w:r w:rsidRPr="00AF45E3">
        <w:rPr>
          <w:i/>
          <w:iCs/>
          <w:color w:val="4472C4" w:themeColor="accent1"/>
        </w:rPr>
        <w:t>(optioneel. Waarschijnlijk niet nodig bij de eindopdracht)</w:t>
      </w:r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 xml:space="preserve">Username </w:t>
      </w:r>
      <w:proofErr w:type="spellStart"/>
      <w:r>
        <w:rPr>
          <w:i/>
          <w:iCs/>
        </w:rPr>
        <w:t>Harvesting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Brute Force Attacks</w:t>
      </w:r>
    </w:p>
    <w:p w:rsidR="00453393" w:rsidRPr="001E2316" w:rsidRDefault="00453393" w:rsidP="00453393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rPr>
          <w:i/>
          <w:iCs/>
        </w:rPr>
        <w:t>Remember</w:t>
      </w:r>
      <w:proofErr w:type="spellEnd"/>
      <w:r>
        <w:rPr>
          <w:i/>
          <w:iCs/>
        </w:rPr>
        <w:t xml:space="preserve"> Me Feature – </w:t>
      </w:r>
      <w:proofErr w:type="spellStart"/>
      <w:r w:rsidRPr="001E2316">
        <w:rPr>
          <w:i/>
          <w:iCs/>
          <w:color w:val="FF0000"/>
        </w:rPr>
        <w:t>its</w:t>
      </w:r>
      <w:proofErr w:type="spellEnd"/>
      <w:r w:rsidRPr="001E2316">
        <w:rPr>
          <w:i/>
          <w:iCs/>
          <w:color w:val="FF0000"/>
        </w:rPr>
        <w:t xml:space="preserve"> </w:t>
      </w:r>
      <w:proofErr w:type="spellStart"/>
      <w:r w:rsidRPr="001E2316">
        <w:rPr>
          <w:i/>
          <w:iCs/>
          <w:color w:val="FF0000"/>
        </w:rPr>
        <w:t>unsave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Summary</w:t>
      </w:r>
    </w:p>
    <w:p w:rsidR="00453393" w:rsidRPr="00B41A9E" w:rsidRDefault="00453393" w:rsidP="00453393">
      <w:pPr>
        <w:pStyle w:val="ListParagraph"/>
        <w:ind w:left="1440"/>
        <w:rPr>
          <w:i/>
          <w:iCs/>
        </w:rPr>
      </w:pPr>
    </w:p>
    <w:p w:rsidR="00453393" w:rsidRPr="009976D8" w:rsidRDefault="00453393" w:rsidP="00453393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Acces Control </w:t>
      </w:r>
      <w:r w:rsidRPr="00677842">
        <w:rPr>
          <w:i/>
          <w:iCs/>
          <w:color w:val="4472C4" w:themeColor="accent1"/>
        </w:rPr>
        <w:t xml:space="preserve">(Beoordelen of </w:t>
      </w:r>
      <w:r>
        <w:rPr>
          <w:i/>
          <w:iCs/>
          <w:color w:val="4472C4" w:themeColor="accent1"/>
        </w:rPr>
        <w:t>dit nodig is</w:t>
      </w:r>
      <w:r w:rsidRPr="00677842">
        <w:rPr>
          <w:i/>
          <w:iCs/>
          <w:color w:val="4472C4" w:themeColor="accent1"/>
        </w:rPr>
        <w:t>)</w:t>
      </w:r>
    </w:p>
    <w:p w:rsidR="00453393" w:rsidRPr="009976D8" w:rsidRDefault="00453393" w:rsidP="00453393">
      <w:pPr>
        <w:pStyle w:val="ListParagraph"/>
        <w:rPr>
          <w:i/>
          <w:iCs/>
        </w:rPr>
      </w:pPr>
    </w:p>
    <w:p w:rsidR="00453393" w:rsidRPr="009976D8" w:rsidRDefault="00453393" w:rsidP="00453393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Cross-site Scripting </w:t>
      </w:r>
      <w:proofErr w:type="spellStart"/>
      <w:r>
        <w:rPr>
          <w:i/>
          <w:iCs/>
        </w:rPr>
        <w:t>Defense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 xml:space="preserve">Content </w:t>
      </w:r>
      <w:proofErr w:type="spellStart"/>
      <w:r>
        <w:rPr>
          <w:i/>
          <w:iCs/>
        </w:rPr>
        <w:t>Spoofing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</w:rPr>
      </w:pPr>
      <w:proofErr w:type="spellStart"/>
      <w:r>
        <w:rPr>
          <w:i/>
          <w:iCs/>
        </w:rPr>
        <w:t>Defending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Against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Xss</w:t>
      </w:r>
      <w:proofErr w:type="spellEnd"/>
    </w:p>
    <w:p w:rsidR="00453393" w:rsidRPr="007519CA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385623" w:themeColor="accent6" w:themeShade="80"/>
        </w:rPr>
      </w:pPr>
      <w:r w:rsidRPr="007519CA">
        <w:rPr>
          <w:i/>
          <w:iCs/>
          <w:color w:val="385623" w:themeColor="accent6" w:themeShade="80"/>
        </w:rPr>
        <w:t xml:space="preserve">Resources </w:t>
      </w:r>
      <w:proofErr w:type="spellStart"/>
      <w:r w:rsidRPr="007519CA">
        <w:rPr>
          <w:i/>
          <w:iCs/>
          <w:color w:val="385623" w:themeColor="accent6" w:themeShade="80"/>
        </w:rPr>
        <w:t>Against</w:t>
      </w:r>
      <w:proofErr w:type="spellEnd"/>
      <w:r>
        <w:rPr>
          <w:i/>
          <w:iCs/>
          <w:color w:val="385623" w:themeColor="accent6" w:themeShade="80"/>
        </w:rPr>
        <w:t>:</w:t>
      </w:r>
    </w:p>
    <w:p w:rsidR="00453393" w:rsidRDefault="00453393" w:rsidP="00453393">
      <w:pPr>
        <w:pStyle w:val="ListParagraph"/>
        <w:numPr>
          <w:ilvl w:val="2"/>
          <w:numId w:val="3"/>
        </w:numPr>
        <w:rPr>
          <w:i/>
          <w:iCs/>
          <w:color w:val="385623" w:themeColor="accent6" w:themeShade="80"/>
        </w:rPr>
      </w:pPr>
      <w:r w:rsidRPr="007519CA">
        <w:rPr>
          <w:i/>
          <w:iCs/>
          <w:color w:val="385623" w:themeColor="accent6" w:themeShade="80"/>
        </w:rPr>
        <w:t xml:space="preserve">Output </w:t>
      </w:r>
      <w:proofErr w:type="spellStart"/>
      <w:r w:rsidRPr="007519CA">
        <w:rPr>
          <w:i/>
          <w:iCs/>
          <w:color w:val="385623" w:themeColor="accent6" w:themeShade="80"/>
        </w:rPr>
        <w:t>Encoding</w:t>
      </w:r>
      <w:proofErr w:type="spellEnd"/>
    </w:p>
    <w:p w:rsidR="00453393" w:rsidRDefault="00453393" w:rsidP="00453393">
      <w:pPr>
        <w:pStyle w:val="ListParagraph"/>
        <w:numPr>
          <w:ilvl w:val="2"/>
          <w:numId w:val="3"/>
        </w:numPr>
        <w:rPr>
          <w:i/>
          <w:iCs/>
          <w:color w:val="385623" w:themeColor="accent6" w:themeShade="80"/>
        </w:rPr>
      </w:pPr>
      <w:r>
        <w:rPr>
          <w:i/>
          <w:iCs/>
          <w:color w:val="385623" w:themeColor="accent6" w:themeShade="80"/>
        </w:rPr>
        <w:t xml:space="preserve">HTML </w:t>
      </w:r>
      <w:proofErr w:type="spellStart"/>
      <w:r>
        <w:rPr>
          <w:i/>
          <w:iCs/>
          <w:color w:val="385623" w:themeColor="accent6" w:themeShade="80"/>
        </w:rPr>
        <w:t>Sanitization</w:t>
      </w:r>
      <w:proofErr w:type="spellEnd"/>
    </w:p>
    <w:p w:rsidR="00453393" w:rsidRDefault="00453393" w:rsidP="00453393">
      <w:pPr>
        <w:pStyle w:val="ListParagraph"/>
        <w:numPr>
          <w:ilvl w:val="2"/>
          <w:numId w:val="3"/>
        </w:numPr>
        <w:rPr>
          <w:i/>
          <w:iCs/>
          <w:color w:val="385623" w:themeColor="accent6" w:themeShade="80"/>
        </w:rPr>
      </w:pPr>
      <w:proofErr w:type="spellStart"/>
      <w:r>
        <w:rPr>
          <w:i/>
          <w:iCs/>
          <w:color w:val="385623" w:themeColor="accent6" w:themeShade="80"/>
        </w:rPr>
        <w:t>JavaScript</w:t>
      </w:r>
      <w:proofErr w:type="spellEnd"/>
      <w:r>
        <w:rPr>
          <w:i/>
          <w:iCs/>
          <w:color w:val="385623" w:themeColor="accent6" w:themeShade="80"/>
        </w:rPr>
        <w:t xml:space="preserve"> </w:t>
      </w:r>
      <w:proofErr w:type="spellStart"/>
      <w:r>
        <w:rPr>
          <w:i/>
          <w:iCs/>
          <w:color w:val="385623" w:themeColor="accent6" w:themeShade="80"/>
        </w:rPr>
        <w:t>Librarys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r w:rsidRPr="00AC6D43">
        <w:rPr>
          <w:i/>
          <w:iCs/>
          <w:color w:val="000000" w:themeColor="text1"/>
        </w:rPr>
        <w:t>Summary</w:t>
      </w:r>
    </w:p>
    <w:p w:rsidR="00453393" w:rsidRDefault="00453393" w:rsidP="00453393">
      <w:pPr>
        <w:pStyle w:val="ListParagraph"/>
        <w:ind w:left="1440"/>
        <w:rPr>
          <w:i/>
          <w:iCs/>
          <w:color w:val="000000" w:themeColor="text1"/>
        </w:rPr>
      </w:pPr>
    </w:p>
    <w:p w:rsidR="00453393" w:rsidRDefault="00453393" w:rsidP="00453393">
      <w:pPr>
        <w:pStyle w:val="ListParagraph"/>
        <w:numPr>
          <w:ilvl w:val="0"/>
          <w:numId w:val="3"/>
        </w:numPr>
        <w:rPr>
          <w:i/>
          <w:iCs/>
          <w:color w:val="4472C4" w:themeColor="accent1"/>
        </w:rPr>
      </w:pPr>
      <w:r>
        <w:rPr>
          <w:i/>
          <w:iCs/>
          <w:color w:val="000000" w:themeColor="text1"/>
        </w:rPr>
        <w:t xml:space="preserve">Cross-site </w:t>
      </w:r>
      <w:proofErr w:type="spellStart"/>
      <w:r>
        <w:rPr>
          <w:i/>
          <w:iCs/>
          <w:color w:val="000000" w:themeColor="text1"/>
        </w:rPr>
        <w:t>Request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Forgery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and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Clickjacking</w:t>
      </w:r>
      <w:proofErr w:type="spellEnd"/>
      <w:r>
        <w:rPr>
          <w:i/>
          <w:iCs/>
          <w:color w:val="000000" w:themeColor="text1"/>
        </w:rPr>
        <w:t xml:space="preserve"> </w:t>
      </w:r>
      <w:r w:rsidRPr="000D0275">
        <w:rPr>
          <w:i/>
          <w:iCs/>
          <w:color w:val="4472C4" w:themeColor="accent1"/>
        </w:rPr>
        <w:t xml:space="preserve">(Beoordelen of </w:t>
      </w:r>
      <w:r>
        <w:rPr>
          <w:i/>
          <w:iCs/>
          <w:color w:val="4472C4" w:themeColor="accent1"/>
        </w:rPr>
        <w:t>dit nodig is</w:t>
      </w:r>
      <w:r w:rsidRPr="000D0275">
        <w:rPr>
          <w:i/>
          <w:iCs/>
          <w:color w:val="4472C4" w:themeColor="accent1"/>
        </w:rPr>
        <w:t>)</w:t>
      </w:r>
    </w:p>
    <w:p w:rsidR="00453393" w:rsidRDefault="00453393" w:rsidP="00453393">
      <w:pPr>
        <w:pStyle w:val="ListParagraph"/>
        <w:rPr>
          <w:i/>
          <w:iCs/>
          <w:color w:val="4472C4" w:themeColor="accent1"/>
        </w:rPr>
      </w:pPr>
    </w:p>
    <w:p w:rsidR="00453393" w:rsidRDefault="00453393" w:rsidP="00453393">
      <w:pPr>
        <w:pStyle w:val="ListParagraph"/>
        <w:numPr>
          <w:ilvl w:val="0"/>
          <w:numId w:val="3"/>
        </w:numPr>
        <w:rPr>
          <w:i/>
          <w:iCs/>
          <w:color w:val="000000" w:themeColor="text1"/>
        </w:rPr>
      </w:pPr>
      <w:proofErr w:type="spellStart"/>
      <w:r w:rsidRPr="000D0275">
        <w:rPr>
          <w:i/>
          <w:iCs/>
          <w:color w:val="000000" w:themeColor="text1"/>
        </w:rPr>
        <w:t>Protecting</w:t>
      </w:r>
      <w:proofErr w:type="spellEnd"/>
      <w:r w:rsidRPr="000D0275">
        <w:rPr>
          <w:i/>
          <w:iCs/>
          <w:color w:val="000000" w:themeColor="text1"/>
        </w:rPr>
        <w:t xml:space="preserve"> </w:t>
      </w:r>
      <w:proofErr w:type="spellStart"/>
      <w:r w:rsidRPr="000D0275">
        <w:rPr>
          <w:i/>
          <w:iCs/>
          <w:color w:val="000000" w:themeColor="text1"/>
        </w:rPr>
        <w:t>Sentsitive</w:t>
      </w:r>
      <w:proofErr w:type="spellEnd"/>
      <w:r w:rsidRPr="000D0275">
        <w:rPr>
          <w:i/>
          <w:iCs/>
          <w:color w:val="000000" w:themeColor="text1"/>
        </w:rPr>
        <w:t xml:space="preserve"> Data – alle tussenkoppen</w:t>
      </w:r>
    </w:p>
    <w:p w:rsidR="00453393" w:rsidRPr="000D0275" w:rsidRDefault="00453393" w:rsidP="00453393">
      <w:pPr>
        <w:pStyle w:val="ListParagraph"/>
        <w:rPr>
          <w:i/>
          <w:iCs/>
          <w:color w:val="000000" w:themeColor="text1"/>
        </w:rPr>
      </w:pPr>
    </w:p>
    <w:p w:rsidR="00453393" w:rsidRPr="000D0275" w:rsidRDefault="00453393" w:rsidP="00453393">
      <w:pPr>
        <w:pStyle w:val="ListParagraph"/>
        <w:numPr>
          <w:ilvl w:val="0"/>
          <w:numId w:val="3"/>
        </w:num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SQL </w:t>
      </w:r>
      <w:proofErr w:type="spellStart"/>
      <w:r>
        <w:rPr>
          <w:i/>
          <w:iCs/>
          <w:color w:val="000000" w:themeColor="text1"/>
        </w:rPr>
        <w:t>Injection</w:t>
      </w:r>
      <w:proofErr w:type="spellEnd"/>
      <w:r>
        <w:rPr>
          <w:i/>
          <w:iCs/>
          <w:color w:val="000000" w:themeColor="text1"/>
        </w:rPr>
        <w:t xml:space="preserve"> + </w:t>
      </w:r>
      <w:proofErr w:type="spellStart"/>
      <w:r>
        <w:rPr>
          <w:i/>
          <w:iCs/>
          <w:color w:val="000000" w:themeColor="text1"/>
        </w:rPr>
        <w:t>Other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Injection</w:t>
      </w:r>
      <w:proofErr w:type="spellEnd"/>
      <w:r>
        <w:rPr>
          <w:i/>
          <w:iCs/>
          <w:color w:val="000000" w:themeColor="text1"/>
        </w:rPr>
        <w:t xml:space="preserve"> Attacks</w:t>
      </w:r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What</w:t>
      </w:r>
      <w:proofErr w:type="spellEnd"/>
      <w:r>
        <w:rPr>
          <w:i/>
          <w:iCs/>
          <w:color w:val="000000" w:themeColor="text1"/>
        </w:rPr>
        <w:t xml:space="preserve"> is SQL </w:t>
      </w:r>
      <w:proofErr w:type="spellStart"/>
      <w:r>
        <w:rPr>
          <w:i/>
          <w:iCs/>
          <w:color w:val="000000" w:themeColor="text1"/>
        </w:rPr>
        <w:t>Injection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Other</w:t>
      </w:r>
      <w:proofErr w:type="spellEnd"/>
      <w:r>
        <w:rPr>
          <w:i/>
          <w:iCs/>
          <w:color w:val="000000" w:themeColor="text1"/>
        </w:rPr>
        <w:t xml:space="preserve"> SQL </w:t>
      </w:r>
      <w:proofErr w:type="spellStart"/>
      <w:r>
        <w:rPr>
          <w:i/>
          <w:iCs/>
          <w:color w:val="000000" w:themeColor="text1"/>
        </w:rPr>
        <w:t>Injection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Examples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Defense</w:t>
      </w:r>
      <w:proofErr w:type="spellEnd"/>
      <w:r>
        <w:rPr>
          <w:i/>
          <w:iCs/>
          <w:color w:val="000000" w:themeColor="text1"/>
        </w:rPr>
        <w:t xml:space="preserve"> in Depth</w:t>
      </w:r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lastRenderedPageBreak/>
        <w:t xml:space="preserve">Input </w:t>
      </w:r>
      <w:proofErr w:type="spellStart"/>
      <w:r>
        <w:rPr>
          <w:i/>
          <w:iCs/>
          <w:color w:val="000000" w:themeColor="text1"/>
        </w:rPr>
        <w:t>Validation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and</w:t>
      </w:r>
      <w:proofErr w:type="spellEnd"/>
      <w:r>
        <w:rPr>
          <w:i/>
          <w:iCs/>
          <w:color w:val="000000" w:themeColor="text1"/>
        </w:rPr>
        <w:t xml:space="preserve"> Type Security</w:t>
      </w:r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Reducing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the</w:t>
      </w:r>
      <w:proofErr w:type="spellEnd"/>
      <w:r>
        <w:rPr>
          <w:i/>
          <w:iCs/>
          <w:color w:val="000000" w:themeColor="text1"/>
        </w:rPr>
        <w:t xml:space="preserve"> Impact of SQL </w:t>
      </w:r>
      <w:proofErr w:type="spellStart"/>
      <w:r>
        <w:rPr>
          <w:i/>
          <w:iCs/>
          <w:color w:val="000000" w:themeColor="text1"/>
        </w:rPr>
        <w:t>injection</w:t>
      </w:r>
      <w:proofErr w:type="spellEnd"/>
    </w:p>
    <w:p w:rsidR="00453393" w:rsidRDefault="00453393" w:rsidP="00453393">
      <w:pPr>
        <w:pStyle w:val="ListParagraph"/>
        <w:ind w:left="1440"/>
        <w:rPr>
          <w:i/>
          <w:iCs/>
          <w:color w:val="000000" w:themeColor="text1"/>
        </w:rPr>
      </w:pPr>
    </w:p>
    <w:p w:rsidR="00453393" w:rsidRDefault="00453393" w:rsidP="00453393">
      <w:pPr>
        <w:pStyle w:val="ListParagraph"/>
        <w:numPr>
          <w:ilvl w:val="0"/>
          <w:numId w:val="3"/>
        </w:num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Safe File Upload + File I/O</w:t>
      </w:r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Antipatterns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and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Designflaws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File Upload </w:t>
      </w:r>
      <w:proofErr w:type="spellStart"/>
      <w:r>
        <w:rPr>
          <w:i/>
          <w:iCs/>
          <w:color w:val="000000" w:themeColor="text1"/>
        </w:rPr>
        <w:t>Sequrity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Patterns</w:t>
      </w:r>
      <w:proofErr w:type="spellEnd"/>
      <w:r>
        <w:rPr>
          <w:i/>
          <w:iCs/>
          <w:color w:val="000000" w:themeColor="text1"/>
        </w:rPr>
        <w:t xml:space="preserve"> of Attack</w:t>
      </w:r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Summary</w:t>
      </w:r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4472C4" w:themeColor="accent1"/>
        </w:rPr>
      </w:pPr>
      <w:r>
        <w:rPr>
          <w:i/>
          <w:iCs/>
          <w:color w:val="000000" w:themeColor="text1"/>
        </w:rPr>
        <w:t xml:space="preserve">Resources </w:t>
      </w:r>
      <w:r w:rsidRPr="00FC484E">
        <w:rPr>
          <w:i/>
          <w:iCs/>
          <w:color w:val="4472C4" w:themeColor="accent1"/>
        </w:rPr>
        <w:t>(beoordelen</w:t>
      </w:r>
      <w:r>
        <w:rPr>
          <w:i/>
          <w:iCs/>
          <w:color w:val="4472C4" w:themeColor="accent1"/>
        </w:rPr>
        <w:t xml:space="preserve"> of het bruikbaar/nodig is</w:t>
      </w:r>
      <w:r w:rsidRPr="00FC484E">
        <w:rPr>
          <w:i/>
          <w:iCs/>
          <w:color w:val="4472C4" w:themeColor="accent1"/>
        </w:rPr>
        <w:t>)</w:t>
      </w:r>
    </w:p>
    <w:p w:rsidR="00453393" w:rsidRPr="00E351F3" w:rsidRDefault="00453393" w:rsidP="00453393">
      <w:pPr>
        <w:pStyle w:val="ListParagraph"/>
        <w:ind w:left="1440"/>
        <w:rPr>
          <w:i/>
          <w:iCs/>
          <w:color w:val="4472C4" w:themeColor="accent1"/>
        </w:rPr>
      </w:pPr>
    </w:p>
    <w:p w:rsidR="00453393" w:rsidRDefault="00453393" w:rsidP="00453393">
      <w:pPr>
        <w:pStyle w:val="ListParagraph"/>
        <w:numPr>
          <w:ilvl w:val="0"/>
          <w:numId w:val="3"/>
        </w:numPr>
        <w:rPr>
          <w:i/>
          <w:iCs/>
          <w:color w:val="000000" w:themeColor="text1"/>
        </w:rPr>
      </w:pPr>
      <w:proofErr w:type="spellStart"/>
      <w:r w:rsidRPr="00E351F3">
        <w:rPr>
          <w:i/>
          <w:iCs/>
          <w:color w:val="000000" w:themeColor="text1"/>
        </w:rPr>
        <w:t>Logging</w:t>
      </w:r>
      <w:proofErr w:type="spellEnd"/>
      <w:r w:rsidRPr="00E351F3">
        <w:rPr>
          <w:i/>
          <w:iCs/>
          <w:color w:val="000000" w:themeColor="text1"/>
        </w:rPr>
        <w:t xml:space="preserve">, Error Handling </w:t>
      </w:r>
      <w:proofErr w:type="spellStart"/>
      <w:r w:rsidRPr="00E351F3">
        <w:rPr>
          <w:i/>
          <w:iCs/>
          <w:color w:val="000000" w:themeColor="text1"/>
        </w:rPr>
        <w:t>and</w:t>
      </w:r>
      <w:proofErr w:type="spellEnd"/>
      <w:r w:rsidRPr="00E351F3">
        <w:rPr>
          <w:i/>
          <w:iCs/>
          <w:color w:val="000000" w:themeColor="text1"/>
        </w:rPr>
        <w:t xml:space="preserve"> </w:t>
      </w:r>
      <w:proofErr w:type="spellStart"/>
      <w:r w:rsidRPr="00E351F3">
        <w:rPr>
          <w:i/>
          <w:iCs/>
          <w:color w:val="000000" w:themeColor="text1"/>
        </w:rPr>
        <w:t>Intrafusion</w:t>
      </w:r>
      <w:proofErr w:type="spellEnd"/>
      <w:r w:rsidRPr="00E351F3">
        <w:rPr>
          <w:i/>
          <w:iCs/>
          <w:color w:val="000000" w:themeColor="text1"/>
        </w:rPr>
        <w:t xml:space="preserve"> </w:t>
      </w:r>
      <w:proofErr w:type="spellStart"/>
      <w:r w:rsidRPr="00E351F3">
        <w:rPr>
          <w:i/>
          <w:iCs/>
          <w:color w:val="000000" w:themeColor="text1"/>
        </w:rPr>
        <w:t>Detection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Logging</w:t>
      </w:r>
      <w:proofErr w:type="spellEnd"/>
      <w:r>
        <w:rPr>
          <w:i/>
          <w:iCs/>
          <w:color w:val="000000" w:themeColor="text1"/>
        </w:rPr>
        <w:t xml:space="preserve"> Basics: </w:t>
      </w:r>
      <w:proofErr w:type="spellStart"/>
      <w:r>
        <w:rPr>
          <w:i/>
          <w:iCs/>
          <w:color w:val="000000" w:themeColor="text1"/>
        </w:rPr>
        <w:t>What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to</w:t>
      </w:r>
      <w:proofErr w:type="spellEnd"/>
      <w:r>
        <w:rPr>
          <w:i/>
          <w:iCs/>
          <w:color w:val="000000" w:themeColor="text1"/>
        </w:rPr>
        <w:t xml:space="preserve"> log</w:t>
      </w:r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Logging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Frameworks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for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sequrity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Safe Error Handling</w:t>
      </w:r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App </w:t>
      </w:r>
      <w:proofErr w:type="spellStart"/>
      <w:r>
        <w:rPr>
          <w:i/>
          <w:iCs/>
          <w:color w:val="000000" w:themeColor="text1"/>
        </w:rPr>
        <w:t>Layer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infusion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detection</w:t>
      </w:r>
      <w:proofErr w:type="spellEnd"/>
    </w:p>
    <w:p w:rsidR="00453393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Summary</w:t>
      </w:r>
    </w:p>
    <w:p w:rsidR="00453393" w:rsidRDefault="00453393" w:rsidP="00453393">
      <w:pPr>
        <w:pStyle w:val="ListParagraph"/>
        <w:ind w:left="1440"/>
        <w:rPr>
          <w:i/>
          <w:iCs/>
          <w:color w:val="000000" w:themeColor="text1"/>
        </w:rPr>
      </w:pPr>
    </w:p>
    <w:p w:rsidR="00453393" w:rsidRDefault="00453393" w:rsidP="00453393">
      <w:pPr>
        <w:pStyle w:val="ListParagraph"/>
        <w:numPr>
          <w:ilvl w:val="0"/>
          <w:numId w:val="3"/>
        </w:numPr>
        <w:rPr>
          <w:i/>
          <w:iCs/>
          <w:color w:val="000000" w:themeColor="text1"/>
        </w:rPr>
      </w:pPr>
      <w:proofErr w:type="spellStart"/>
      <w:r w:rsidRPr="00FE2CE3">
        <w:rPr>
          <w:i/>
          <w:iCs/>
          <w:color w:val="FF0000"/>
        </w:rPr>
        <w:t>Not</w:t>
      </w:r>
      <w:proofErr w:type="spellEnd"/>
      <w:r w:rsidRPr="00FE2CE3">
        <w:rPr>
          <w:i/>
          <w:iCs/>
          <w:color w:val="FF0000"/>
        </w:rPr>
        <w:t xml:space="preserve"> </w:t>
      </w:r>
      <w:proofErr w:type="spellStart"/>
      <w:r w:rsidRPr="00FE2CE3">
        <w:rPr>
          <w:i/>
          <w:iCs/>
          <w:color w:val="FF0000"/>
        </w:rPr>
        <w:t>chapter</w:t>
      </w:r>
      <w:proofErr w:type="spellEnd"/>
      <w:r w:rsidRPr="00FE2CE3">
        <w:rPr>
          <w:i/>
          <w:iCs/>
          <w:color w:val="FF0000"/>
        </w:rPr>
        <w:t xml:space="preserve"> 10. </w:t>
      </w:r>
      <w:proofErr w:type="spellStart"/>
      <w:r>
        <w:rPr>
          <w:i/>
          <w:iCs/>
          <w:color w:val="000000" w:themeColor="text1"/>
        </w:rPr>
        <w:t>Chapter</w:t>
      </w:r>
      <w:proofErr w:type="spellEnd"/>
      <w:r>
        <w:rPr>
          <w:i/>
          <w:iCs/>
          <w:color w:val="000000" w:themeColor="text1"/>
        </w:rPr>
        <w:t xml:space="preserve"> A: Resources</w:t>
      </w:r>
    </w:p>
    <w:p w:rsidR="00453393" w:rsidRPr="009C588E" w:rsidRDefault="00453393" w:rsidP="00453393">
      <w:pPr>
        <w:pStyle w:val="ListParagraph"/>
        <w:numPr>
          <w:ilvl w:val="1"/>
          <w:numId w:val="3"/>
        </w:num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Secure </w:t>
      </w:r>
      <w:proofErr w:type="spellStart"/>
      <w:r>
        <w:rPr>
          <w:i/>
          <w:iCs/>
          <w:color w:val="000000" w:themeColor="text1"/>
        </w:rPr>
        <w:t>Coding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Librarys</w:t>
      </w:r>
      <w:proofErr w:type="spellEnd"/>
    </w:p>
    <w:p w:rsidR="00453393" w:rsidRPr="000D0275" w:rsidRDefault="00453393" w:rsidP="00453393">
      <w:pPr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 xml:space="preserve">Hier kom je er gauw achter dat Security een vak op zich is. Al met al beoordelen welke mogelijkheden haalbaar zijn voor het project; en hebben we daarbij keurige een “Handleiding” in hoe we dit moeten </w:t>
      </w:r>
      <w:proofErr w:type="gramStart"/>
      <w:r>
        <w:rPr>
          <w:i/>
          <w:iCs/>
          <w:color w:val="4472C4" w:themeColor="accent1"/>
        </w:rPr>
        <w:t>doen.*</w:t>
      </w:r>
      <w:proofErr w:type="gramEnd"/>
    </w:p>
    <w:p w:rsidR="00453393" w:rsidRDefault="00453393" w:rsidP="00453393">
      <w:pPr>
        <w:rPr>
          <w:b/>
          <w:bCs/>
          <w:u w:val="single"/>
        </w:rPr>
      </w:pPr>
    </w:p>
    <w:p w:rsidR="00453393" w:rsidRDefault="00453393" w:rsidP="00453393">
      <w:pPr>
        <w:rPr>
          <w:b/>
          <w:bCs/>
          <w:i/>
          <w:iCs/>
        </w:rPr>
      </w:pPr>
      <w:r w:rsidRPr="00862FE2">
        <w:rPr>
          <w:b/>
          <w:bCs/>
          <w:i/>
          <w:iCs/>
        </w:rPr>
        <w:t xml:space="preserve">Kwalificering van de </w:t>
      </w:r>
      <w:r>
        <w:rPr>
          <w:b/>
          <w:bCs/>
          <w:i/>
          <w:iCs/>
        </w:rPr>
        <w:t>r</w:t>
      </w:r>
      <w:r w:rsidRPr="00862FE2">
        <w:rPr>
          <w:b/>
          <w:bCs/>
          <w:i/>
          <w:iCs/>
        </w:rPr>
        <w:t>isico’s</w:t>
      </w:r>
      <w:r>
        <w:rPr>
          <w:b/>
          <w:bCs/>
          <w:i/>
          <w:iCs/>
        </w:rPr>
        <w:t>:</w:t>
      </w:r>
    </w:p>
    <w:p w:rsidR="00453393" w:rsidRPr="00862FE2" w:rsidRDefault="00453393" w:rsidP="00453393">
      <w:pPr>
        <w:rPr>
          <w:b/>
          <w:bCs/>
          <w:i/>
          <w:iCs/>
        </w:rPr>
      </w:pPr>
    </w:p>
    <w:p w:rsidR="00453393" w:rsidRDefault="00453393"/>
    <w:sectPr w:rsidR="00453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E7AAE"/>
    <w:multiLevelType w:val="hybridMultilevel"/>
    <w:tmpl w:val="4FEA52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B4961"/>
    <w:multiLevelType w:val="hybridMultilevel"/>
    <w:tmpl w:val="AEEC36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954EA"/>
    <w:multiLevelType w:val="hybridMultilevel"/>
    <w:tmpl w:val="AF327C76"/>
    <w:lvl w:ilvl="0" w:tplc="9BAE091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28B4C5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DB6679C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E0377"/>
    <w:multiLevelType w:val="hybridMultilevel"/>
    <w:tmpl w:val="4830D7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93"/>
    <w:rsid w:val="00041F83"/>
    <w:rsid w:val="0004697B"/>
    <w:rsid w:val="001E735A"/>
    <w:rsid w:val="001F0E84"/>
    <w:rsid w:val="002160DB"/>
    <w:rsid w:val="003B5BEC"/>
    <w:rsid w:val="00451785"/>
    <w:rsid w:val="00453393"/>
    <w:rsid w:val="00503F05"/>
    <w:rsid w:val="005A449F"/>
    <w:rsid w:val="0087797B"/>
    <w:rsid w:val="009A55A9"/>
    <w:rsid w:val="00BA7AD0"/>
    <w:rsid w:val="00C13927"/>
    <w:rsid w:val="00C365C5"/>
    <w:rsid w:val="00E13B2B"/>
    <w:rsid w:val="00E47B9E"/>
    <w:rsid w:val="00FA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5A54"/>
  <w15:chartTrackingRefBased/>
  <w15:docId w15:val="{277B959B-EC59-41C6-9520-E29CC01C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393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33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7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.cc/SecureWebDevInJav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PC</cp:lastModifiedBy>
  <cp:revision>17</cp:revision>
  <dcterms:created xsi:type="dcterms:W3CDTF">2019-10-12T19:09:00Z</dcterms:created>
  <dcterms:modified xsi:type="dcterms:W3CDTF">2019-11-08T00:00:00Z</dcterms:modified>
</cp:coreProperties>
</file>