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568E" w14:textId="51325343" w:rsidR="00453393" w:rsidRPr="00E47B9E" w:rsidRDefault="00453393" w:rsidP="00453393">
      <w:pPr>
        <w:rPr>
          <w:b/>
          <w:bCs/>
        </w:rPr>
      </w:pPr>
      <w:r w:rsidRPr="00E47B9E">
        <w:rPr>
          <w:b/>
          <w:bCs/>
        </w:rPr>
        <w:t>Risicoanalyse</w:t>
      </w:r>
      <w:r w:rsidR="0087797B">
        <w:rPr>
          <w:b/>
          <w:bCs/>
        </w:rPr>
        <w:t>/Beveiligingsanalyse</w:t>
      </w:r>
    </w:p>
    <w:p w14:paraId="5A5DD070" w14:textId="499FD0F0" w:rsidR="001E735A" w:rsidRDefault="00453393" w:rsidP="00453393">
      <w:r w:rsidRPr="00102DDC">
        <w:t>De risicoanalyse heeft tot doel per project zwakheden in de beveiliging of opzet van de software te vinden en te onderkennen.</w:t>
      </w:r>
      <w:r w:rsidR="005A449F">
        <w:t xml:space="preserve"> </w:t>
      </w:r>
      <w:r w:rsidR="005A449F" w:rsidRPr="00167C3C">
        <w:t>(</w:t>
      </w:r>
      <w:r w:rsidR="005A449F">
        <w:rPr>
          <w:color w:val="4472C4" w:themeColor="accent1"/>
        </w:rPr>
        <w:t xml:space="preserve">Bron: </w:t>
      </w:r>
      <w:proofErr w:type="spellStart"/>
      <w:r w:rsidR="005A449F">
        <w:rPr>
          <w:color w:val="4472C4" w:themeColor="accent1"/>
        </w:rPr>
        <w:t>E</w:t>
      </w:r>
      <w:r w:rsidR="005A449F" w:rsidRPr="001D6A5D">
        <w:rPr>
          <w:color w:val="4472C4" w:themeColor="accent1"/>
        </w:rPr>
        <w:t>dhub</w:t>
      </w:r>
      <w:proofErr w:type="spellEnd"/>
      <w:r w:rsidR="005A449F" w:rsidRPr="001D6A5D">
        <w:rPr>
          <w:color w:val="4472C4" w:themeColor="accent1"/>
        </w:rPr>
        <w:t xml:space="preserve">, </w:t>
      </w:r>
      <w:r w:rsidR="00BA7AD0" w:rsidRPr="00BA7AD0">
        <w:rPr>
          <w:color w:val="4472C4" w:themeColor="accent1"/>
        </w:rPr>
        <w:t>Grip op Secure Software</w:t>
      </w:r>
      <w:r w:rsidR="005A449F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5A449F" w:rsidRPr="001D6A5D">
        <w:rPr>
          <w:color w:val="4472C4" w:themeColor="accent1"/>
        </w:rPr>
        <w:t>, alinea</w:t>
      </w:r>
      <w:r w:rsidR="005A449F">
        <w:rPr>
          <w:color w:val="4472C4" w:themeColor="accent1"/>
        </w:rPr>
        <w:t xml:space="preserve"> 1</w:t>
      </w:r>
      <w:r w:rsidR="005A449F" w:rsidRPr="00167C3C">
        <w:t>)</w:t>
      </w:r>
    </w:p>
    <w:p w14:paraId="1C60D388" w14:textId="754B41A9" w:rsidR="00830604" w:rsidRDefault="00830604" w:rsidP="00830604">
      <w:r w:rsidRPr="002160DB">
        <w:t>Het eindresultaat van de</w:t>
      </w:r>
      <w:r w:rsidR="001054C7">
        <w:t xml:space="preserve"> </w:t>
      </w:r>
      <w:r w:rsidRPr="002160DB">
        <w:t xml:space="preserve">risicoanalyse is een lijst met dreigingen die relevant worden geacht voor de IT-middelen binnen de scope en inzicht in de ernst van deze dreigingen. Deze lijst is het uitgangspunt voor het bepalen welke standaard beveiligingseisen </w:t>
      </w:r>
      <w:r>
        <w:t>+</w:t>
      </w:r>
      <w:r w:rsidR="001054C7">
        <w:t xml:space="preserve"> </w:t>
      </w:r>
      <w:r w:rsidRPr="002160DB">
        <w:t>maatregelen toepasselijk zijn</w:t>
      </w:r>
      <w:r>
        <w:t xml:space="preserve">, </w:t>
      </w:r>
      <w:r w:rsidR="001054C7">
        <w:t xml:space="preserve">en </w:t>
      </w:r>
      <w:r w:rsidRPr="002160DB">
        <w:t>of er mogelijk nog een restrisico bestaat.</w:t>
      </w:r>
      <w:r>
        <w:t xml:space="preserve"> </w:t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>
        <w:rPr>
          <w:color w:val="4472C4" w:themeColor="accent1"/>
        </w:rPr>
        <w:t>E</w:t>
      </w:r>
      <w:r w:rsidRPr="001D6A5D">
        <w:rPr>
          <w:color w:val="4472C4" w:themeColor="accent1"/>
        </w:rPr>
        <w:t>dhub</w:t>
      </w:r>
      <w:proofErr w:type="spellEnd"/>
      <w:r w:rsidRPr="001D6A5D">
        <w:rPr>
          <w:color w:val="4472C4" w:themeColor="accent1"/>
        </w:rPr>
        <w:t>,</w:t>
      </w:r>
      <w:r w:rsidRPr="00BA7AD0">
        <w:rPr>
          <w:color w:val="4472C4" w:themeColor="accent1"/>
        </w:rPr>
        <w:t xml:space="preserve"> Grip op Secure Software</w:t>
      </w:r>
      <w:r w:rsidRPr="001D6A5D">
        <w:rPr>
          <w:color w:val="4472C4" w:themeColor="accent1"/>
        </w:rPr>
        <w:t xml:space="preserve">, </w:t>
      </w:r>
      <w:r>
        <w:rPr>
          <w:color w:val="4472C4" w:themeColor="accent1"/>
        </w:rPr>
        <w:t>4.3</w:t>
      </w:r>
      <w:r w:rsidRPr="001D6A5D">
        <w:rPr>
          <w:color w:val="4472C4" w:themeColor="accent1"/>
        </w:rPr>
        <w:t>, alinea</w:t>
      </w:r>
      <w:r>
        <w:rPr>
          <w:color w:val="4472C4" w:themeColor="accent1"/>
        </w:rPr>
        <w:t xml:space="preserve"> 16</w:t>
      </w:r>
      <w:r w:rsidRPr="00167C3C">
        <w:t>)</w:t>
      </w:r>
      <w:bookmarkStart w:id="0" w:name="_GoBack"/>
      <w:bookmarkEnd w:id="0"/>
    </w:p>
    <w:p w14:paraId="597FF181" w14:textId="218E660A" w:rsidR="00830604" w:rsidRDefault="00CD35B8" w:rsidP="00453393">
      <w:r>
        <w:t xml:space="preserve"> </w:t>
      </w:r>
    </w:p>
    <w:p w14:paraId="5C1243D5" w14:textId="3E7B3B47" w:rsidR="001E735A" w:rsidRDefault="00CC575E" w:rsidP="00453393">
      <w:r>
        <w:t>Kwalificering</w:t>
      </w:r>
      <w:r w:rsidR="001E735A">
        <w:t xml:space="preserve"> </w:t>
      </w:r>
      <w:r>
        <w:t>risico’s</w:t>
      </w:r>
      <w:r w:rsidR="001E735A">
        <w:rPr>
          <w:b/>
          <w:bCs/>
          <w:i/>
          <w:iCs/>
          <w:noProof/>
        </w:rPr>
        <w:drawing>
          <wp:inline distT="0" distB="0" distL="0" distR="0" wp14:anchorId="5860530F" wp14:editId="025F5859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66A5" w14:textId="77777777" w:rsidR="009A55A9" w:rsidRDefault="009A55A9" w:rsidP="009A55A9"/>
    <w:p w14:paraId="41397E90" w14:textId="77777777" w:rsidR="009A55A9" w:rsidRDefault="009A55A9" w:rsidP="009A55A9"/>
    <w:p w14:paraId="55B9441C" w14:textId="77777777" w:rsidR="009A55A9" w:rsidRPr="00E47B9E" w:rsidRDefault="009A55A9" w:rsidP="009A55A9">
      <w:pPr>
        <w:rPr>
          <w:b/>
          <w:bCs/>
          <w:u w:val="single"/>
        </w:rPr>
      </w:pPr>
      <w:r w:rsidRPr="00E47B9E">
        <w:rPr>
          <w:b/>
          <w:bCs/>
          <w:u w:val="single"/>
        </w:rPr>
        <w:t>Rest</w:t>
      </w:r>
      <w:r w:rsidR="00E47B9E">
        <w:rPr>
          <w:b/>
          <w:bCs/>
          <w:u w:val="single"/>
        </w:rPr>
        <w:t>-r</w:t>
      </w:r>
      <w:r w:rsidRPr="00E47B9E">
        <w:rPr>
          <w:b/>
          <w:bCs/>
          <w:u w:val="single"/>
        </w:rPr>
        <w:t>isico’s:</w:t>
      </w:r>
    </w:p>
    <w:p w14:paraId="3F76D24B" w14:textId="77777777" w:rsidR="009A55A9" w:rsidRDefault="009A55A9" w:rsidP="009A55A9">
      <w:r w:rsidRPr="009A55A9">
        <w:t>Indien er sprake is van een restrisico dient dit te worden gemeld aan de opdrachtgever, die schriftelijk het restrisico moet accepteren namens het betreffende bedrijfsonderdeel.</w:t>
      </w:r>
      <w:r w:rsidR="00E13B2B">
        <w:br/>
      </w:r>
      <w:r w:rsidR="00E13B2B" w:rsidRPr="00167C3C">
        <w:t>(</w:t>
      </w:r>
      <w:r w:rsidR="00E13B2B">
        <w:rPr>
          <w:color w:val="4472C4" w:themeColor="accent1"/>
        </w:rPr>
        <w:t xml:space="preserve">Bron: </w:t>
      </w:r>
      <w:proofErr w:type="spellStart"/>
      <w:r w:rsidR="00E13B2B">
        <w:rPr>
          <w:color w:val="4472C4" w:themeColor="accent1"/>
        </w:rPr>
        <w:t>E</w:t>
      </w:r>
      <w:r w:rsidR="00E13B2B" w:rsidRPr="001D6A5D">
        <w:rPr>
          <w:color w:val="4472C4" w:themeColor="accent1"/>
        </w:rPr>
        <w:t>dhub</w:t>
      </w:r>
      <w:proofErr w:type="spellEnd"/>
      <w:r w:rsidR="00E13B2B" w:rsidRPr="001D6A5D">
        <w:rPr>
          <w:color w:val="4472C4" w:themeColor="accent1"/>
        </w:rPr>
        <w:t>,</w:t>
      </w:r>
      <w:r w:rsidR="00E13B2B" w:rsidRPr="00BA7AD0">
        <w:rPr>
          <w:color w:val="4472C4" w:themeColor="accent1"/>
        </w:rPr>
        <w:t xml:space="preserve"> Grip op Secure Software</w:t>
      </w:r>
      <w:r w:rsidR="00E13B2B" w:rsidRPr="001D6A5D">
        <w:rPr>
          <w:color w:val="4472C4" w:themeColor="accent1"/>
        </w:rPr>
        <w:t xml:space="preserve">, </w:t>
      </w:r>
      <w:r w:rsidR="00E13B2B">
        <w:rPr>
          <w:color w:val="4472C4" w:themeColor="accent1"/>
        </w:rPr>
        <w:t>4.3</w:t>
      </w:r>
      <w:r w:rsidR="00E13B2B" w:rsidRPr="001D6A5D">
        <w:rPr>
          <w:color w:val="4472C4" w:themeColor="accent1"/>
        </w:rPr>
        <w:t>, alinea</w:t>
      </w:r>
      <w:r w:rsidR="00E13B2B">
        <w:rPr>
          <w:color w:val="4472C4" w:themeColor="accent1"/>
        </w:rPr>
        <w:t xml:space="preserve"> 16</w:t>
      </w:r>
      <w:r w:rsidR="00E13B2B" w:rsidRPr="00167C3C">
        <w:t>)</w:t>
      </w:r>
    </w:p>
    <w:p w14:paraId="234472F7" w14:textId="77777777" w:rsidR="00830604" w:rsidRDefault="00C365C5" w:rsidP="00453393">
      <w:r>
        <w:t>Deze schriftelijke ondertekening is te vinden in: Restrisicos</w:t>
      </w:r>
      <w:r w:rsidR="001F0E84">
        <w:t>_Ondertekening.pdf</w:t>
      </w:r>
    </w:p>
    <w:p w14:paraId="24835C70" w14:textId="300C44F6" w:rsidR="00830604" w:rsidRPr="00DE2DE2" w:rsidRDefault="00DE2DE2" w:rsidP="00453393">
      <w:pPr>
        <w:rPr>
          <w:b/>
          <w:bCs/>
          <w:u w:val="single"/>
        </w:rPr>
      </w:pPr>
      <w:r w:rsidRPr="00DE2DE2">
        <w:rPr>
          <w:b/>
          <w:bCs/>
          <w:u w:val="single"/>
        </w:rPr>
        <w:t xml:space="preserve">Einde </w:t>
      </w:r>
      <w:proofErr w:type="spellStart"/>
      <w:r w:rsidRPr="00DE2DE2">
        <w:rPr>
          <w:b/>
          <w:bCs/>
          <w:u w:val="single"/>
        </w:rPr>
        <w:t>Risico-analyse</w:t>
      </w:r>
      <w:proofErr w:type="spellEnd"/>
    </w:p>
    <w:p w14:paraId="1FC1BF1D" w14:textId="77777777" w:rsidR="00830604" w:rsidRDefault="00830604" w:rsidP="00453393"/>
    <w:p w14:paraId="730BAD8B" w14:textId="77777777" w:rsidR="00830604" w:rsidRDefault="00830604" w:rsidP="00453393"/>
    <w:p w14:paraId="0D09032A" w14:textId="66CD74EE" w:rsidR="00453393" w:rsidRPr="00830604" w:rsidRDefault="00CC575E" w:rsidP="00453393">
      <w:r w:rsidRPr="00830604">
        <w:rPr>
          <w:b/>
          <w:bCs/>
          <w:i/>
          <w:iCs/>
          <w:color w:val="FF0000"/>
          <w:u w:val="single"/>
        </w:rPr>
        <w:t>*Spiekblaadje: voorkomt…</w:t>
      </w:r>
    </w:p>
    <w:p w14:paraId="2DCB1E80" w14:textId="77777777" w:rsidR="00453393" w:rsidRPr="00830604" w:rsidRDefault="00453393" w:rsidP="00453393">
      <w:pPr>
        <w:rPr>
          <w:i/>
          <w:iCs/>
          <w:color w:val="FF0000"/>
        </w:rPr>
      </w:pPr>
      <w:r w:rsidRPr="00830604">
        <w:rPr>
          <w:i/>
          <w:iCs/>
          <w:color w:val="FF0000"/>
        </w:rPr>
        <w:t>*uitwerking risicoanalyse hieronder*</w:t>
      </w:r>
    </w:p>
    <w:p w14:paraId="645DEFD6" w14:textId="77777777" w:rsidR="00453393" w:rsidRPr="00830604" w:rsidRDefault="00453393" w:rsidP="00453393">
      <w:pPr>
        <w:rPr>
          <w:i/>
          <w:iCs/>
          <w:color w:val="FF0000"/>
        </w:rPr>
      </w:pPr>
      <w:r w:rsidRPr="00830604">
        <w:rPr>
          <w:i/>
          <w:iCs/>
          <w:color w:val="FF0000"/>
        </w:rPr>
        <w:t>De naam STRIDE is een afkorting van de namen van zes categorieën aan dreigingen, namelijk:</w:t>
      </w:r>
    </w:p>
    <w:p w14:paraId="02C6CEB2" w14:textId="77777777" w:rsidR="00453393" w:rsidRPr="00830604" w:rsidRDefault="00453393" w:rsidP="00453393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proofErr w:type="spellStart"/>
      <w:r w:rsidRPr="00830604">
        <w:rPr>
          <w:i/>
          <w:iCs/>
          <w:color w:val="FF0000"/>
        </w:rPr>
        <w:t>Spoofing</w:t>
      </w:r>
      <w:proofErr w:type="spellEnd"/>
      <w:r w:rsidRPr="00830604">
        <w:rPr>
          <w:i/>
          <w:iCs/>
          <w:color w:val="FF0000"/>
        </w:rPr>
        <w:t xml:space="preserve"> (misbruik van de gebruikersidentiteit, namelijk zich als een ander voordoen);</w:t>
      </w:r>
    </w:p>
    <w:p w14:paraId="1FF42FFF" w14:textId="77777777" w:rsidR="00453393" w:rsidRPr="00830604" w:rsidRDefault="00453393" w:rsidP="00453393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proofErr w:type="spellStart"/>
      <w:r w:rsidRPr="00830604">
        <w:rPr>
          <w:i/>
          <w:iCs/>
          <w:color w:val="FF0000"/>
        </w:rPr>
        <w:t>Tampering</w:t>
      </w:r>
      <w:proofErr w:type="spellEnd"/>
      <w:r w:rsidRPr="00830604">
        <w:rPr>
          <w:i/>
          <w:iCs/>
          <w:color w:val="FF0000"/>
        </w:rPr>
        <w:t xml:space="preserve"> (schending van de Integriteit);</w:t>
      </w:r>
    </w:p>
    <w:p w14:paraId="75E21F5B" w14:textId="77777777" w:rsidR="00453393" w:rsidRPr="00830604" w:rsidRDefault="00453393" w:rsidP="00453393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proofErr w:type="spellStart"/>
      <w:r w:rsidRPr="00830604">
        <w:rPr>
          <w:i/>
          <w:iCs/>
          <w:color w:val="FF0000"/>
        </w:rPr>
        <w:t>Repudiation</w:t>
      </w:r>
      <w:proofErr w:type="spellEnd"/>
      <w:r w:rsidRPr="00830604">
        <w:rPr>
          <w:i/>
          <w:iCs/>
          <w:color w:val="FF0000"/>
        </w:rPr>
        <w:t xml:space="preserve"> (weerlegbaarheid);</w:t>
      </w:r>
    </w:p>
    <w:p w14:paraId="7ED9CF1B" w14:textId="77777777" w:rsidR="00453393" w:rsidRPr="00830604" w:rsidRDefault="00453393" w:rsidP="00453393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r w:rsidRPr="00830604">
        <w:rPr>
          <w:i/>
          <w:iCs/>
          <w:color w:val="FF0000"/>
        </w:rPr>
        <w:t xml:space="preserve">Information </w:t>
      </w:r>
      <w:proofErr w:type="spellStart"/>
      <w:r w:rsidRPr="00830604">
        <w:rPr>
          <w:i/>
          <w:iCs/>
          <w:color w:val="FF0000"/>
        </w:rPr>
        <w:t>disclosure</w:t>
      </w:r>
      <w:proofErr w:type="spellEnd"/>
      <w:r w:rsidRPr="00830604">
        <w:rPr>
          <w:i/>
          <w:iCs/>
          <w:color w:val="FF0000"/>
        </w:rPr>
        <w:t xml:space="preserve"> (schending van de privacy of het lekken van data);</w:t>
      </w:r>
    </w:p>
    <w:p w14:paraId="04EB3221" w14:textId="77777777" w:rsidR="00453393" w:rsidRPr="00830604" w:rsidRDefault="00453393" w:rsidP="00453393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proofErr w:type="spellStart"/>
      <w:r w:rsidRPr="00830604">
        <w:rPr>
          <w:i/>
          <w:iCs/>
          <w:color w:val="FF0000"/>
        </w:rPr>
        <w:t>Denial</w:t>
      </w:r>
      <w:proofErr w:type="spellEnd"/>
      <w:r w:rsidRPr="00830604">
        <w:rPr>
          <w:i/>
          <w:iCs/>
          <w:color w:val="FF0000"/>
        </w:rPr>
        <w:t xml:space="preserve"> of Service (</w:t>
      </w:r>
      <w:proofErr w:type="spellStart"/>
      <w:r w:rsidRPr="00830604">
        <w:rPr>
          <w:i/>
          <w:iCs/>
          <w:color w:val="FF0000"/>
        </w:rPr>
        <w:t>DoS</w:t>
      </w:r>
      <w:proofErr w:type="spellEnd"/>
      <w:r w:rsidRPr="00830604">
        <w:rPr>
          <w:i/>
          <w:iCs/>
          <w:color w:val="FF0000"/>
        </w:rPr>
        <w:t>) (</w:t>
      </w:r>
      <w:proofErr w:type="spellStart"/>
      <w:r w:rsidRPr="00830604">
        <w:rPr>
          <w:i/>
          <w:iCs/>
          <w:color w:val="FF0000"/>
        </w:rPr>
        <w:t>onbeschikbaarheid</w:t>
      </w:r>
      <w:proofErr w:type="spellEnd"/>
      <w:r w:rsidRPr="00830604">
        <w:rPr>
          <w:i/>
          <w:iCs/>
          <w:color w:val="FF0000"/>
        </w:rPr>
        <w:t>);</w:t>
      </w:r>
    </w:p>
    <w:p w14:paraId="03330C02" w14:textId="635362CF" w:rsidR="00453393" w:rsidRPr="00830604" w:rsidRDefault="00453393" w:rsidP="00830604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proofErr w:type="spellStart"/>
      <w:r w:rsidRPr="00830604">
        <w:rPr>
          <w:i/>
          <w:iCs/>
          <w:color w:val="FF0000"/>
        </w:rPr>
        <w:t>Elevation</w:t>
      </w:r>
      <w:proofErr w:type="spellEnd"/>
      <w:r w:rsidRPr="00830604">
        <w:rPr>
          <w:i/>
          <w:iCs/>
          <w:color w:val="FF0000"/>
        </w:rPr>
        <w:t xml:space="preserve"> of privilege (misbruik van bevoegdheden)</w:t>
      </w:r>
    </w:p>
    <w:sectPr w:rsidR="00453393" w:rsidRPr="0083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961"/>
    <w:multiLevelType w:val="hybridMultilevel"/>
    <w:tmpl w:val="AEEC3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041F83"/>
    <w:rsid w:val="0004697B"/>
    <w:rsid w:val="001054C7"/>
    <w:rsid w:val="001E735A"/>
    <w:rsid w:val="001F0E84"/>
    <w:rsid w:val="002160DB"/>
    <w:rsid w:val="003B5BEC"/>
    <w:rsid w:val="00451785"/>
    <w:rsid w:val="00453393"/>
    <w:rsid w:val="00503F05"/>
    <w:rsid w:val="00530A59"/>
    <w:rsid w:val="005A449F"/>
    <w:rsid w:val="005F1049"/>
    <w:rsid w:val="00697C7A"/>
    <w:rsid w:val="00830604"/>
    <w:rsid w:val="0087797B"/>
    <w:rsid w:val="009A55A9"/>
    <w:rsid w:val="00B0483E"/>
    <w:rsid w:val="00BA7AD0"/>
    <w:rsid w:val="00C13927"/>
    <w:rsid w:val="00C365C5"/>
    <w:rsid w:val="00CC575E"/>
    <w:rsid w:val="00CD35B8"/>
    <w:rsid w:val="00DE2DE2"/>
    <w:rsid w:val="00E13B2B"/>
    <w:rsid w:val="00E47B9E"/>
    <w:rsid w:val="00ED104D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82E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93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24</cp:revision>
  <dcterms:created xsi:type="dcterms:W3CDTF">2019-10-12T19:09:00Z</dcterms:created>
  <dcterms:modified xsi:type="dcterms:W3CDTF">2019-12-14T13:23:00Z</dcterms:modified>
</cp:coreProperties>
</file>