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B4B99" w14:textId="77777777" w:rsidR="00494302" w:rsidRDefault="00494302" w:rsidP="00494302">
      <w:pPr>
        <w:rPr>
          <w:lang w:val="en-GB"/>
        </w:rPr>
      </w:pPr>
      <w:r>
        <w:rPr>
          <w:lang w:val="en-GB"/>
        </w:rPr>
        <w:t xml:space="preserve">**Struktuur </w:t>
      </w:r>
      <w:r w:rsidRPr="00EC5266">
        <w:rPr>
          <w:lang w:val="en-GB"/>
        </w:rPr>
        <w:t>Lijst Algemene software/technieken bovenaan</w:t>
      </w:r>
      <w:r>
        <w:rPr>
          <w:lang w:val="en-GB"/>
        </w:rPr>
        <w:t xml:space="preserve"> vermelden (in kop Lijst algemene software-toepassingen)</w:t>
      </w:r>
    </w:p>
    <w:p w14:paraId="44902EBC" w14:textId="77777777" w:rsidR="00494302" w:rsidRDefault="00494302" w:rsidP="00494302">
      <w:pPr>
        <w:rPr>
          <w:lang w:val="en-GB"/>
        </w:rPr>
      </w:pPr>
      <w:r w:rsidRPr="00EC5266">
        <w:rPr>
          <w:lang w:val="en-GB"/>
        </w:rPr>
        <w:t xml:space="preserve">*Per class (groep classen) uitleggen </w:t>
      </w:r>
      <w:r>
        <w:rPr>
          <w:lang w:val="en-GB"/>
        </w:rPr>
        <w:t>waarvoor ze dienen.</w:t>
      </w:r>
    </w:p>
    <w:p w14:paraId="13642C60" w14:textId="2638BCB8" w:rsidR="00494302" w:rsidRPr="00494302" w:rsidRDefault="00494302">
      <w:pPr>
        <w:rPr>
          <w:lang w:val="en-GB"/>
        </w:rPr>
      </w:pPr>
      <w:r>
        <w:rPr>
          <w:lang w:val="en-GB"/>
        </w:rPr>
        <w:t>*Deze sterretjes in een inleiding uitleggen.</w:t>
      </w:r>
    </w:p>
    <w:p w14:paraId="7BBF53B5" w14:textId="77777777" w:rsidR="00494302" w:rsidRDefault="00494302">
      <w:pPr>
        <w:rPr>
          <w:b/>
          <w:bCs/>
          <w:lang w:val="en-GB"/>
        </w:rPr>
      </w:pPr>
    </w:p>
    <w:p w14:paraId="123F435C" w14:textId="0507150D" w:rsidR="00CB56AA" w:rsidRPr="00CB56AA" w:rsidRDefault="00CB56AA">
      <w:pPr>
        <w:rPr>
          <w:b/>
          <w:bCs/>
          <w:lang w:val="en-GB"/>
        </w:rPr>
      </w:pPr>
      <w:r w:rsidRPr="00CB56AA">
        <w:rPr>
          <w:b/>
          <w:bCs/>
          <w:lang w:val="en-GB"/>
        </w:rPr>
        <w:t>FRONTEND</w:t>
      </w:r>
    </w:p>
    <w:p w14:paraId="6D909DA7" w14:textId="013B0681" w:rsidR="00CB56AA" w:rsidRDefault="00FA7ED3">
      <w:pPr>
        <w:rPr>
          <w:lang w:val="en-GB"/>
        </w:rPr>
      </w:pPr>
      <w:r w:rsidRPr="00FA7ED3">
        <w:rPr>
          <w:lang w:val="en-GB"/>
        </w:rPr>
        <w:t>uitleg vormgeving vd site</w:t>
      </w:r>
      <w:r>
        <w:rPr>
          <w:lang w:val="en-GB"/>
        </w:rPr>
        <w:t>, Kleurgebruik,</w:t>
      </w:r>
      <w:r w:rsidRPr="00FA7ED3">
        <w:rPr>
          <w:lang w:val="en-GB"/>
        </w:rPr>
        <w:t xml:space="preserve">  Fontgebruik,</w:t>
      </w:r>
      <w:r w:rsidR="00783C58">
        <w:rPr>
          <w:lang w:val="en-GB"/>
        </w:rPr>
        <w:t xml:space="preserve"> afbeeldingen</w:t>
      </w:r>
      <w:r w:rsidR="00FD6384">
        <w:rPr>
          <w:lang w:val="en-GB"/>
        </w:rPr>
        <w:t xml:space="preserve"> (noem je ook wel styleguide.)</w:t>
      </w:r>
    </w:p>
    <w:p w14:paraId="04DACAFF" w14:textId="1C7E2F00" w:rsidR="00783C58" w:rsidRPr="00FA7ED3" w:rsidRDefault="00783C58">
      <w:pPr>
        <w:rPr>
          <w:lang w:val="en-GB"/>
        </w:rPr>
      </w:pPr>
      <w:r>
        <w:rPr>
          <w:lang w:val="en-GB"/>
        </w:rPr>
        <w:t xml:space="preserve">technische toepassing: uitleg waarom thymeleaf css + </w:t>
      </w:r>
    </w:p>
    <w:p w14:paraId="064BDE52" w14:textId="5F4E1AEB" w:rsidR="00CB56AA" w:rsidRPr="00CB56AA" w:rsidRDefault="00CB56AA">
      <w:pPr>
        <w:rPr>
          <w:b/>
          <w:bCs/>
          <w:lang w:val="en-GB"/>
        </w:rPr>
      </w:pPr>
      <w:r w:rsidRPr="00CB56AA">
        <w:rPr>
          <w:b/>
          <w:bCs/>
          <w:lang w:val="en-GB"/>
        </w:rPr>
        <w:t>DATABASEDESIGN</w:t>
      </w:r>
    </w:p>
    <w:p w14:paraId="526B986A" w14:textId="04C2FBB2" w:rsidR="00CB56AA" w:rsidRPr="00CB56AA" w:rsidRDefault="00CB56AA">
      <w:pPr>
        <w:rPr>
          <w:b/>
          <w:bCs/>
          <w:lang w:val="en-GB"/>
        </w:rPr>
      </w:pPr>
    </w:p>
    <w:p w14:paraId="473E7F54" w14:textId="78528095" w:rsidR="00CB56AA" w:rsidRPr="00CB56AA" w:rsidRDefault="00CB56AA">
      <w:pPr>
        <w:rPr>
          <w:b/>
          <w:bCs/>
          <w:lang w:val="en-GB"/>
        </w:rPr>
      </w:pPr>
      <w:r w:rsidRPr="00CB56AA">
        <w:rPr>
          <w:b/>
          <w:bCs/>
          <w:lang w:val="en-GB"/>
        </w:rPr>
        <w:t>BACKEND</w:t>
      </w:r>
    </w:p>
    <w:p w14:paraId="74BA442E" w14:textId="04D02251" w:rsidR="00EC5266" w:rsidRDefault="00494302">
      <w:pPr>
        <w:rPr>
          <w:lang w:val="en-GB"/>
        </w:rPr>
      </w:pPr>
      <w:r>
        <w:rPr>
          <w:lang w:val="en-GB"/>
        </w:rPr>
        <w:t>De entiteitklassen uitleggen dat en waarom ze allemaal @functies bovenin hebben.</w:t>
      </w:r>
    </w:p>
    <w:p w14:paraId="3FC13805" w14:textId="2CD44A15" w:rsidR="00F04039" w:rsidRDefault="00F04039">
      <w:pPr>
        <w:rPr>
          <w:lang w:val="en-GB"/>
        </w:rPr>
      </w:pPr>
      <w:r>
        <w:rPr>
          <w:lang w:val="en-GB"/>
        </w:rPr>
        <w:t>Zeggen dat we aangeven dat iets een one to many is volgens onze database design.</w:t>
      </w:r>
      <w:bookmarkStart w:id="0" w:name="_GoBack"/>
      <w:bookmarkEnd w:id="0"/>
    </w:p>
    <w:p w14:paraId="43A56885" w14:textId="3BA79806" w:rsidR="00EC5266" w:rsidRDefault="00EC5266">
      <w:pPr>
        <w:rPr>
          <w:lang w:val="en-GB"/>
        </w:rPr>
      </w:pPr>
    </w:p>
    <w:p w14:paraId="277FF2A0" w14:textId="728BB2CC" w:rsidR="00EC5266" w:rsidRDefault="00EC5266">
      <w:pPr>
        <w:rPr>
          <w:lang w:val="en-GB"/>
        </w:rPr>
      </w:pPr>
    </w:p>
    <w:p w14:paraId="745731AB" w14:textId="50196D2C" w:rsidR="00EC5266" w:rsidRDefault="00EC5266">
      <w:pPr>
        <w:rPr>
          <w:lang w:val="en-GB"/>
        </w:rPr>
      </w:pPr>
    </w:p>
    <w:p w14:paraId="7A7E1B28" w14:textId="52E4B621" w:rsidR="00EC5266" w:rsidRDefault="00EC5266">
      <w:pPr>
        <w:rPr>
          <w:lang w:val="en-GB"/>
        </w:rPr>
      </w:pPr>
    </w:p>
    <w:p w14:paraId="2B2BFFB5" w14:textId="51FD95EC" w:rsidR="00EC5266" w:rsidRDefault="00EC5266">
      <w:pPr>
        <w:rPr>
          <w:lang w:val="en-GB"/>
        </w:rPr>
      </w:pPr>
    </w:p>
    <w:p w14:paraId="086D7068" w14:textId="697DE7F2" w:rsidR="00EC5266" w:rsidRDefault="00EC5266">
      <w:pPr>
        <w:rPr>
          <w:lang w:val="en-GB"/>
        </w:rPr>
      </w:pPr>
    </w:p>
    <w:p w14:paraId="1E382886" w14:textId="6B776EF3" w:rsidR="00EC5266" w:rsidRDefault="00EC5266">
      <w:pPr>
        <w:rPr>
          <w:lang w:val="en-GB"/>
        </w:rPr>
      </w:pPr>
    </w:p>
    <w:p w14:paraId="5FE84B0C" w14:textId="77777777" w:rsidR="00EC5266" w:rsidRDefault="00EC5266">
      <w:pPr>
        <w:rPr>
          <w:lang w:val="en-GB"/>
        </w:rPr>
      </w:pPr>
    </w:p>
    <w:p w14:paraId="13C5F02E" w14:textId="370C6BEE" w:rsidR="00E041AE" w:rsidRDefault="00E041AE">
      <w:pPr>
        <w:rPr>
          <w:lang w:val="en-GB"/>
        </w:rPr>
      </w:pPr>
      <w:r>
        <w:rPr>
          <w:lang w:val="en-GB"/>
        </w:rPr>
        <w:t>DAO Wat is een Data acces object? Het zit al in de naam maar hier is een volledig verwoorde uitleg</w:t>
      </w:r>
      <w:r w:rsidR="006F3F63">
        <w:rPr>
          <w:lang w:val="en-GB"/>
        </w:rPr>
        <w:t xml:space="preserve"> (in het kort: laadt gebruikerspecifieke date)</w:t>
      </w:r>
      <w:r>
        <w:rPr>
          <w:lang w:val="en-GB"/>
        </w:rPr>
        <w:t>:</w:t>
      </w:r>
    </w:p>
    <w:p w14:paraId="36F5B685" w14:textId="77777777" w:rsidR="00E041AE" w:rsidRDefault="00E041AE">
      <w:pPr>
        <w:rPr>
          <w:rFonts w:ascii="Arial" w:hAnsi="Arial" w:cs="Arial"/>
          <w:color w:val="0D0D0D"/>
          <w:sz w:val="21"/>
          <w:szCs w:val="21"/>
          <w:shd w:val="clear" w:color="auto" w:fill="F9F9F9"/>
        </w:rPr>
      </w:pPr>
      <w:r>
        <w:rPr>
          <w:rFonts w:ascii="Arial" w:hAnsi="Arial" w:cs="Arial"/>
          <w:color w:val="0D0D0D"/>
          <w:sz w:val="21"/>
          <w:szCs w:val="21"/>
          <w:shd w:val="clear" w:color="auto" w:fill="F9F9F9"/>
        </w:rPr>
        <w:t>In computer software, a data access object (DAO) is an object that provides an abstract interface to some type of database or other persistence mechanism. By mapping application calls to the persistence layer, DAO provide some specific data operations without exposing details of the database. This isolation supports the Single responsibility principle. It separates what data accesses the application needs, in terms of domain-specific objects and data types (the public interface of the DAO), from how these needs can be satisfied with a specific DBMS, database schema, etc. (the implementation of the DAO).</w:t>
      </w:r>
    </w:p>
    <w:p w14:paraId="513534F2" w14:textId="7D1F8D06" w:rsidR="003D1E6D" w:rsidRDefault="00E041AE">
      <w:pPr>
        <w:rPr>
          <w:lang w:val="en-GB"/>
        </w:rPr>
      </w:pPr>
      <w:r>
        <w:rPr>
          <w:lang w:val="en-GB"/>
        </w:rPr>
        <w:t xml:space="preserve">Bron: </w:t>
      </w:r>
      <w:hyperlink r:id="rId4" w:history="1">
        <w:r w:rsidR="00230766" w:rsidRPr="00D377AD">
          <w:rPr>
            <w:rStyle w:val="Hyperlink"/>
            <w:lang w:val="en-GB"/>
          </w:rPr>
          <w:t>https://www.youtube.com/watch?v=dTBjvz4p1KU</w:t>
        </w:r>
      </w:hyperlink>
    </w:p>
    <w:p w14:paraId="7376ADAD" w14:textId="22746A69" w:rsidR="00230766" w:rsidRPr="00E041AE" w:rsidRDefault="00230766">
      <w:pPr>
        <w:rPr>
          <w:lang w:val="en-GB"/>
        </w:rPr>
      </w:pPr>
      <w:r>
        <w:rPr>
          <w:lang w:val="en-GB"/>
        </w:rPr>
        <w:t>Normal text</w:t>
      </w:r>
    </w:p>
    <w:sectPr w:rsidR="00230766" w:rsidRPr="00E04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6D"/>
    <w:rsid w:val="00230766"/>
    <w:rsid w:val="003D1E6D"/>
    <w:rsid w:val="00494302"/>
    <w:rsid w:val="006F3F63"/>
    <w:rsid w:val="00783C58"/>
    <w:rsid w:val="00A928F2"/>
    <w:rsid w:val="00CB56AA"/>
    <w:rsid w:val="00E041AE"/>
    <w:rsid w:val="00E04EC1"/>
    <w:rsid w:val="00EC5266"/>
    <w:rsid w:val="00F04039"/>
    <w:rsid w:val="00FA7ED3"/>
    <w:rsid w:val="00FD63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2640"/>
  <w15:chartTrackingRefBased/>
  <w15:docId w15:val="{43C51F20-84AB-40D2-8DCE-50C90DFD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766"/>
    <w:rPr>
      <w:color w:val="0563C1" w:themeColor="hyperlink"/>
      <w:u w:val="single"/>
    </w:rPr>
  </w:style>
  <w:style w:type="character" w:styleId="UnresolvedMention">
    <w:name w:val="Unresolved Mention"/>
    <w:basedOn w:val="DefaultParagraphFont"/>
    <w:uiPriority w:val="99"/>
    <w:semiHidden/>
    <w:unhideWhenUsed/>
    <w:rsid w:val="00230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dTBjvz4p1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13</cp:revision>
  <dcterms:created xsi:type="dcterms:W3CDTF">2019-12-02T19:57:00Z</dcterms:created>
  <dcterms:modified xsi:type="dcterms:W3CDTF">2019-12-03T02:21:00Z</dcterms:modified>
</cp:coreProperties>
</file>