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150CA7" w14:textId="39DA1855" w:rsidR="0068455E" w:rsidRDefault="005668D5" w:rsidP="005668D5">
      <w:pPr>
        <w:pStyle w:val="a5"/>
        <w:numPr>
          <w:ilvl w:val="0"/>
          <w:numId w:val="1"/>
        </w:numPr>
        <w:ind w:firstLineChars="0"/>
      </w:pPr>
      <w:r>
        <w:rPr>
          <w:rFonts w:hint="eastAsia"/>
        </w:rPr>
        <w:t>background</w:t>
      </w:r>
    </w:p>
    <w:p w14:paraId="27B6CA49" w14:textId="39892BF9" w:rsidR="005668D5" w:rsidRDefault="005668D5" w:rsidP="005668D5">
      <w:pPr>
        <w:pStyle w:val="a5"/>
        <w:ind w:left="420" w:firstLineChars="0" w:firstLine="0"/>
      </w:pPr>
      <w:r>
        <w:rPr>
          <w:rFonts w:hint="eastAsia"/>
        </w:rPr>
        <w:t>As ICS business scenarios increase, ICS's disk space requirements are getting higher and higher. Even large servers face the problem of full disk space. This article analyzes the use of ICS disk space and provides disk expansion methods based on this, for reference by services and customers, as well as for research and development.</w:t>
      </w:r>
    </w:p>
    <w:p w14:paraId="768EC84D" w14:textId="026AC310" w:rsidR="00023AF5" w:rsidRDefault="00023AF5" w:rsidP="005668D5">
      <w:pPr>
        <w:pStyle w:val="a5"/>
        <w:numPr>
          <w:ilvl w:val="0"/>
          <w:numId w:val="1"/>
        </w:numPr>
        <w:ind w:firstLineChars="0"/>
      </w:pPr>
      <w:r>
        <w:rPr>
          <w:rFonts w:hint="eastAsia"/>
        </w:rPr>
        <w:t>ICS disk usage instructions</w:t>
      </w:r>
    </w:p>
    <w:p w14:paraId="74BC1C58" w14:textId="026F75AE" w:rsidR="00023AF5" w:rsidRDefault="00023AF5" w:rsidP="00023AF5">
      <w:pPr>
        <w:pStyle w:val="a5"/>
        <w:numPr>
          <w:ilvl w:val="0"/>
          <w:numId w:val="2"/>
        </w:numPr>
        <w:ind w:firstLineChars="0"/>
      </w:pPr>
      <w:r>
        <w:rPr>
          <w:rFonts w:hint="eastAsia"/>
        </w:rPr>
        <w:t>ICS services that use more disks mainly include the following:</w:t>
      </w:r>
    </w:p>
    <w:p w14:paraId="20A372C0" w14:textId="71816F2F" w:rsidR="00023AF5" w:rsidRDefault="00023AF5" w:rsidP="00023AF5">
      <w:pPr>
        <w:pStyle w:val="a5"/>
        <w:numPr>
          <w:ilvl w:val="1"/>
          <w:numId w:val="2"/>
        </w:numPr>
        <w:ind w:firstLineChars="0"/>
      </w:pPr>
      <w:r>
        <w:rPr>
          <w:rFonts w:hint="eastAsia"/>
        </w:rPr>
        <w:t xml:space="preserve">Non-contact interrogation warning face image and scene image, storage directory: </w:t>
      </w:r>
      <w:r w:rsidRPr="00023AF5">
        <w:t>/home/ics/file</w:t>
      </w:r>
    </w:p>
    <w:p w14:paraId="40ECFA60" w14:textId="146DDF41" w:rsidR="00023AF5" w:rsidRDefault="00023AF5" w:rsidP="00023AF5">
      <w:pPr>
        <w:pStyle w:val="a5"/>
        <w:numPr>
          <w:ilvl w:val="1"/>
          <w:numId w:val="2"/>
        </w:numPr>
        <w:ind w:firstLineChars="0"/>
      </w:pPr>
      <w:r>
        <w:rPr>
          <w:rFonts w:hint="eastAsia"/>
        </w:rPr>
        <w:t xml:space="preserve">Intelligent disposal evidence files, storage directory: </w:t>
      </w:r>
      <w:r w:rsidRPr="00023AF5">
        <w:t>/home/ics/evidence_store</w:t>
      </w:r>
    </w:p>
    <w:p w14:paraId="3338207E" w14:textId="6A985002" w:rsidR="00023AF5" w:rsidRDefault="00023AF5" w:rsidP="00023AF5">
      <w:pPr>
        <w:pStyle w:val="a5"/>
        <w:numPr>
          <w:ilvl w:val="1"/>
          <w:numId w:val="2"/>
        </w:numPr>
        <w:ind w:firstLineChars="0"/>
      </w:pPr>
      <w:r>
        <w:rPr>
          <w:rFonts w:hint="eastAsia"/>
        </w:rPr>
        <w:t xml:space="preserve">MMS attachments, storage directory: </w:t>
      </w:r>
      <w:r w:rsidRPr="00023AF5">
        <w:t>/home/ics/im</w:t>
      </w:r>
    </w:p>
    <w:p w14:paraId="7B578C12" w14:textId="438107E5" w:rsidR="00023AF5" w:rsidRDefault="00023AF5" w:rsidP="00023AF5">
      <w:pPr>
        <w:pStyle w:val="a5"/>
        <w:numPr>
          <w:ilvl w:val="1"/>
          <w:numId w:val="2"/>
        </w:numPr>
        <w:ind w:firstLineChars="0"/>
      </w:pPr>
      <w:r>
        <w:rPr>
          <w:rFonts w:hint="eastAsia"/>
        </w:rPr>
        <w:t xml:space="preserve">Audio and video playback files, storage directory: </w:t>
      </w:r>
      <w:r w:rsidRPr="00023AF5">
        <w:t xml:space="preserve">/home/ics/mrs </w:t>
      </w:r>
      <w:r w:rsidR="002473B7">
        <w:rPr>
          <w:rFonts w:hint="eastAsia"/>
        </w:rPr>
        <w:t>, can be deleted directly</w:t>
      </w:r>
    </w:p>
    <w:p w14:paraId="1D90F5B2" w14:textId="7E2EFDE7" w:rsidR="00023AF5" w:rsidRDefault="00023AF5" w:rsidP="00023AF5">
      <w:pPr>
        <w:pStyle w:val="a5"/>
        <w:numPr>
          <w:ilvl w:val="0"/>
          <w:numId w:val="2"/>
        </w:numPr>
        <w:ind w:firstLineChars="0"/>
      </w:pPr>
      <w:r>
        <w:rPr>
          <w:rFonts w:hint="eastAsia"/>
        </w:rPr>
        <w:t>Check disk usage</w:t>
      </w:r>
    </w:p>
    <w:p w14:paraId="5BCD4431" w14:textId="49C532F9" w:rsidR="00023AF5" w:rsidRDefault="00CC50C3" w:rsidP="00023AF5">
      <w:pPr>
        <w:pStyle w:val="a5"/>
        <w:numPr>
          <w:ilvl w:val="1"/>
          <w:numId w:val="2"/>
        </w:numPr>
        <w:ind w:firstLineChars="0"/>
      </w:pPr>
      <w:r>
        <w:rPr>
          <w:rFonts w:hint="eastAsia"/>
        </w:rPr>
        <w:t>Command View</w:t>
      </w:r>
    </w:p>
    <w:p w14:paraId="14FC7E56" w14:textId="40623174" w:rsidR="00CC50C3" w:rsidRDefault="00CC50C3" w:rsidP="00CC50C3">
      <w:pPr>
        <w:ind w:left="860" w:firstLine="400"/>
      </w:pPr>
      <w:r>
        <w:rPr>
          <w:noProof/>
          <w:lang w:val="en-US"/>
        </w:rPr>
        <w:drawing>
          <wp:inline distT="0" distB="0" distL="0" distR="0" wp14:anchorId="1210186B" wp14:editId="296822BA">
            <wp:extent cx="2056078" cy="1218873"/>
            <wp:effectExtent l="0" t="0" r="1905" b="635"/>
            <wp:docPr id="17613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326" name=""/>
                    <pic:cNvPicPr/>
                  </pic:nvPicPr>
                  <pic:blipFill>
                    <a:blip r:embed="rId7"/>
                    <a:stretch>
                      <a:fillRect/>
                    </a:stretch>
                  </pic:blipFill>
                  <pic:spPr>
                    <a:xfrm>
                      <a:off x="0" y="0"/>
                      <a:ext cx="2064097" cy="1223627"/>
                    </a:xfrm>
                    <a:prstGeom prst="rect">
                      <a:avLst/>
                    </a:prstGeom>
                  </pic:spPr>
                </pic:pic>
              </a:graphicData>
            </a:graphic>
          </wp:inline>
        </w:drawing>
      </w:r>
    </w:p>
    <w:p w14:paraId="3F206FB6" w14:textId="7EF7148E" w:rsidR="00CC50C3" w:rsidRDefault="00CC50C3" w:rsidP="00023AF5">
      <w:pPr>
        <w:pStyle w:val="a5"/>
        <w:numPr>
          <w:ilvl w:val="1"/>
          <w:numId w:val="2"/>
        </w:numPr>
        <w:ind w:firstLineChars="0"/>
      </w:pPr>
      <w:r>
        <w:rPr>
          <w:rFonts w:hint="eastAsia"/>
        </w:rPr>
        <w:t>ICS background management disk monitoring interface</w:t>
      </w:r>
    </w:p>
    <w:p w14:paraId="465173C8" w14:textId="65E8A03C" w:rsidR="00CC50C3" w:rsidRDefault="00642064" w:rsidP="00CC50C3">
      <w:pPr>
        <w:pStyle w:val="a5"/>
        <w:ind w:left="1300" w:firstLineChars="0" w:firstLine="0"/>
      </w:pPr>
      <w:r>
        <w:rPr>
          <w:noProof/>
          <w:lang w:val="en-US"/>
        </w:rPr>
        <w:drawing>
          <wp:inline distT="0" distB="0" distL="0" distR="0" wp14:anchorId="2857FCA8" wp14:editId="15FA9645">
            <wp:extent cx="3248167" cy="1866542"/>
            <wp:effectExtent l="0" t="0" r="0" b="635"/>
            <wp:docPr id="722116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16380" name=""/>
                    <pic:cNvPicPr/>
                  </pic:nvPicPr>
                  <pic:blipFill>
                    <a:blip r:embed="rId8"/>
                    <a:stretch>
                      <a:fillRect/>
                    </a:stretch>
                  </pic:blipFill>
                  <pic:spPr>
                    <a:xfrm>
                      <a:off x="0" y="0"/>
                      <a:ext cx="3258209" cy="1872313"/>
                    </a:xfrm>
                    <a:prstGeom prst="rect">
                      <a:avLst/>
                    </a:prstGeom>
                  </pic:spPr>
                </pic:pic>
              </a:graphicData>
            </a:graphic>
          </wp:inline>
        </w:drawing>
      </w:r>
    </w:p>
    <w:p w14:paraId="1091864E" w14:textId="10945ED1" w:rsidR="005668D5" w:rsidRDefault="00334F32" w:rsidP="005668D5">
      <w:pPr>
        <w:pStyle w:val="a5"/>
        <w:numPr>
          <w:ilvl w:val="0"/>
          <w:numId w:val="1"/>
        </w:numPr>
        <w:ind w:firstLineChars="0"/>
      </w:pPr>
      <w:r>
        <w:rPr>
          <w:rFonts w:hint="eastAsia"/>
        </w:rPr>
        <w:t>Disk expansion</w:t>
      </w:r>
    </w:p>
    <w:p w14:paraId="345F8D36" w14:textId="569DB6EB" w:rsidR="00334F32" w:rsidRDefault="00334F32" w:rsidP="00334F32">
      <w:pPr>
        <w:pStyle w:val="a5"/>
        <w:numPr>
          <w:ilvl w:val="0"/>
          <w:numId w:val="3"/>
        </w:numPr>
        <w:ind w:firstLineChars="0"/>
      </w:pPr>
      <w:r>
        <w:rPr>
          <w:rFonts w:hint="eastAsia"/>
        </w:rPr>
        <w:t>Expansion method</w:t>
      </w:r>
    </w:p>
    <w:p w14:paraId="34AC4189" w14:textId="0F3B2028" w:rsidR="007C5F1B" w:rsidRDefault="007C5F1B" w:rsidP="007C5F1B">
      <w:pPr>
        <w:pStyle w:val="a5"/>
        <w:ind w:left="860" w:firstLineChars="0" w:firstLine="0"/>
      </w:pPr>
      <w:r w:rsidRPr="007C5F1B">
        <w:rPr>
          <w:rFonts w:hint="eastAsia"/>
        </w:rPr>
        <w:t>By using NFS, the Network File System (NFS) distributed file system protocol, you can remotely mount directories of different network file servers to the local computer to achieve capacity expansion.</w:t>
      </w:r>
    </w:p>
    <w:p w14:paraId="114814BD" w14:textId="4012FAD3" w:rsidR="00334F32" w:rsidRDefault="00334F32" w:rsidP="00334F32">
      <w:pPr>
        <w:pStyle w:val="a5"/>
        <w:numPr>
          <w:ilvl w:val="0"/>
          <w:numId w:val="3"/>
        </w:numPr>
        <w:ind w:firstLineChars="0"/>
      </w:pPr>
      <w:r>
        <w:rPr>
          <w:rFonts w:hint="eastAsia"/>
        </w:rPr>
        <w:t>Planning Directory</w:t>
      </w:r>
    </w:p>
    <w:p w14:paraId="7A722645" w14:textId="39FFCB79" w:rsidR="00CC50C3" w:rsidRDefault="00E4565C" w:rsidP="00CC50C3">
      <w:pPr>
        <w:pStyle w:val="a5"/>
        <w:ind w:left="420" w:firstLineChars="0" w:firstLine="0"/>
      </w:pPr>
      <w:r>
        <w:rPr>
          <w:noProof/>
          <w:lang w:val="en-US"/>
        </w:rPr>
        <w:drawing>
          <wp:inline distT="0" distB="0" distL="0" distR="0" wp14:anchorId="252DB734" wp14:editId="5A7397B7">
            <wp:extent cx="5274310" cy="689610"/>
            <wp:effectExtent l="0" t="0" r="2540" b="0"/>
            <wp:docPr id="2107580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80368" name=""/>
                    <pic:cNvPicPr/>
                  </pic:nvPicPr>
                  <pic:blipFill>
                    <a:blip r:embed="rId9"/>
                    <a:stretch>
                      <a:fillRect/>
                    </a:stretch>
                  </pic:blipFill>
                  <pic:spPr>
                    <a:xfrm>
                      <a:off x="0" y="0"/>
                      <a:ext cx="5274310" cy="689610"/>
                    </a:xfrm>
                    <a:prstGeom prst="rect">
                      <a:avLst/>
                    </a:prstGeom>
                  </pic:spPr>
                </pic:pic>
              </a:graphicData>
            </a:graphic>
          </wp:inline>
        </w:drawing>
      </w:r>
    </w:p>
    <w:p w14:paraId="74C544C8" w14:textId="737AFD84" w:rsidR="00334F32" w:rsidRDefault="00334F32" w:rsidP="00334F32">
      <w:pPr>
        <w:pStyle w:val="a5"/>
        <w:numPr>
          <w:ilvl w:val="0"/>
          <w:numId w:val="3"/>
        </w:numPr>
        <w:ind w:firstLineChars="0"/>
      </w:pPr>
      <w:r>
        <w:rPr>
          <w:rFonts w:hint="eastAsia"/>
        </w:rPr>
        <w:t>Implementation of expansion</w:t>
      </w:r>
    </w:p>
    <w:p w14:paraId="2FBFB277" w14:textId="55E0E934" w:rsidR="00016444" w:rsidRDefault="00F13A69" w:rsidP="00F13A69">
      <w:pPr>
        <w:pStyle w:val="a5"/>
        <w:numPr>
          <w:ilvl w:val="0"/>
          <w:numId w:val="5"/>
        </w:numPr>
        <w:ind w:firstLineChars="0"/>
      </w:pPr>
      <w:r>
        <w:rPr>
          <w:rFonts w:hint="eastAsia"/>
        </w:rPr>
        <w:lastRenderedPageBreak/>
        <w:t>Network file server (nfs server, Euler system comes with nfs, just start the corresponding service)</w:t>
      </w:r>
    </w:p>
    <w:p w14:paraId="5451BDD1" w14:textId="046131FA" w:rsidR="00F13A69" w:rsidRDefault="00F13A69" w:rsidP="00F13A69">
      <w:pPr>
        <w:pStyle w:val="a5"/>
        <w:numPr>
          <w:ilvl w:val="1"/>
          <w:numId w:val="5"/>
        </w:numPr>
        <w:ind w:firstLineChars="0"/>
      </w:pPr>
      <w:r>
        <w:rPr>
          <w:rFonts w:hint="eastAsia"/>
        </w:rPr>
        <w:t>Create a shared directory mkdir -p /path/to/shared_directory</w:t>
      </w:r>
    </w:p>
    <w:p w14:paraId="2C60AEEF" w14:textId="3D4282FF" w:rsidR="00F13A69" w:rsidRDefault="00F13A69" w:rsidP="00F13A69">
      <w:pPr>
        <w:pStyle w:val="a5"/>
        <w:numPr>
          <w:ilvl w:val="1"/>
          <w:numId w:val="5"/>
        </w:numPr>
        <w:ind w:firstLineChars="0"/>
      </w:pPr>
      <w:r>
        <w:rPr>
          <w:rFonts w:hint="eastAsia"/>
        </w:rPr>
        <w:t xml:space="preserve">Change the shared directory permissions </w:t>
      </w:r>
      <w:r w:rsidRPr="00E4565C">
        <w:rPr>
          <w:rFonts w:hint="eastAsia"/>
          <w:highlight w:val="yellow"/>
        </w:rPr>
        <w:t>chmod -R 755 /path/to/shared_directory</w:t>
      </w:r>
    </w:p>
    <w:p w14:paraId="6D22605E" w14:textId="159F9075" w:rsidR="00827976" w:rsidRDefault="00827976" w:rsidP="00F13A69">
      <w:pPr>
        <w:pStyle w:val="a5"/>
        <w:numPr>
          <w:ilvl w:val="1"/>
          <w:numId w:val="5"/>
        </w:numPr>
        <w:ind w:firstLineChars="0"/>
      </w:pPr>
      <w:r>
        <w:rPr>
          <w:rFonts w:hint="eastAsia"/>
        </w:rPr>
        <w:t>Start NFS services (rpcbind and nfs)</w:t>
      </w:r>
    </w:p>
    <w:p w14:paraId="3FE816E4" w14:textId="2C12ED32" w:rsidR="00F13A69" w:rsidRDefault="00F13A69" w:rsidP="00F13A69">
      <w:pPr>
        <w:pStyle w:val="a5"/>
        <w:numPr>
          <w:ilvl w:val="1"/>
          <w:numId w:val="5"/>
        </w:numPr>
        <w:ind w:firstLineChars="0"/>
      </w:pPr>
      <w:r>
        <w:rPr>
          <w:rFonts w:hint="eastAsia"/>
        </w:rPr>
        <w:t>Edit the nfs configuration file /etc/exports and add a new line</w:t>
      </w:r>
    </w:p>
    <w:p w14:paraId="7005CBD2" w14:textId="2E2656D0" w:rsidR="00F13A69" w:rsidRDefault="00F13A69" w:rsidP="00F13A69">
      <w:pPr>
        <w:pStyle w:val="a5"/>
        <w:ind w:left="1740" w:firstLineChars="0" w:firstLine="0"/>
        <w:rPr>
          <w:sz w:val="15"/>
          <w:szCs w:val="15"/>
        </w:rPr>
      </w:pPr>
      <w:r w:rsidRPr="00E4565C">
        <w:rPr>
          <w:rFonts w:hint="eastAsia"/>
          <w:sz w:val="15"/>
          <w:szCs w:val="15"/>
          <w:highlight w:val="yellow"/>
        </w:rPr>
        <w:t>/path/to/shared_directory client_ip_or_netmask(rw,sync,no_root_squash,no_subtree_check)</w:t>
      </w:r>
    </w:p>
    <w:p w14:paraId="784FFEF3" w14:textId="76472681" w:rsidR="00F13A69" w:rsidRDefault="00F13A69" w:rsidP="00F13A69">
      <w:pPr>
        <w:pStyle w:val="a5"/>
        <w:numPr>
          <w:ilvl w:val="1"/>
          <w:numId w:val="5"/>
        </w:numPr>
        <w:ind w:firstLineChars="0"/>
      </w:pPr>
      <w:r w:rsidRPr="00F13A69">
        <w:rPr>
          <w:rFonts w:hint="eastAsia"/>
        </w:rPr>
        <w:t xml:space="preserve">Apply configuration </w:t>
      </w:r>
      <w:r w:rsidRPr="00E4565C">
        <w:rPr>
          <w:rFonts w:hint="eastAsia"/>
          <w:highlight w:val="yellow"/>
        </w:rPr>
        <w:t>exportfs -a</w:t>
      </w:r>
    </w:p>
    <w:p w14:paraId="2A8D54FB" w14:textId="4DA96E22" w:rsidR="00F13A69" w:rsidRDefault="00827976" w:rsidP="00F13A69">
      <w:pPr>
        <w:pStyle w:val="a5"/>
        <w:numPr>
          <w:ilvl w:val="1"/>
          <w:numId w:val="5"/>
        </w:numPr>
        <w:ind w:firstLineChars="0"/>
      </w:pPr>
      <w:r>
        <w:rPr>
          <w:rFonts w:hint="eastAsia"/>
        </w:rPr>
        <w:t>Example</w:t>
      </w:r>
    </w:p>
    <w:p w14:paraId="3BB43DA1" w14:textId="450321CE" w:rsidR="00827976" w:rsidRDefault="00827976" w:rsidP="00827976">
      <w:pPr>
        <w:pStyle w:val="a5"/>
        <w:ind w:left="1740" w:firstLineChars="0" w:firstLine="0"/>
      </w:pPr>
      <w:r>
        <w:rPr>
          <w:noProof/>
          <w:lang w:val="en-US"/>
        </w:rPr>
        <w:drawing>
          <wp:inline distT="0" distB="0" distL="0" distR="0" wp14:anchorId="2434AB90" wp14:editId="389833A9">
            <wp:extent cx="3632200" cy="920513"/>
            <wp:effectExtent l="0" t="0" r="6350" b="0"/>
            <wp:docPr id="142013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2713" name=""/>
                    <pic:cNvPicPr/>
                  </pic:nvPicPr>
                  <pic:blipFill>
                    <a:blip r:embed="rId10"/>
                    <a:stretch>
                      <a:fillRect/>
                    </a:stretch>
                  </pic:blipFill>
                  <pic:spPr>
                    <a:xfrm>
                      <a:off x="0" y="0"/>
                      <a:ext cx="3648113" cy="924546"/>
                    </a:xfrm>
                    <a:prstGeom prst="rect">
                      <a:avLst/>
                    </a:prstGeom>
                  </pic:spPr>
                </pic:pic>
              </a:graphicData>
            </a:graphic>
          </wp:inline>
        </w:drawing>
      </w:r>
    </w:p>
    <w:p w14:paraId="2E8661DD" w14:textId="4995F28C" w:rsidR="00F13A69" w:rsidRDefault="00F13A69" w:rsidP="00F13A69">
      <w:pPr>
        <w:pStyle w:val="a5"/>
        <w:numPr>
          <w:ilvl w:val="0"/>
          <w:numId w:val="5"/>
        </w:numPr>
        <w:ind w:firstLineChars="0"/>
      </w:pPr>
      <w:r>
        <w:rPr>
          <w:rFonts w:hint="eastAsia"/>
        </w:rPr>
        <w:t>ICS server (nfs client, Euler system comes with nfs client tool, just start the corresponding service)</w:t>
      </w:r>
    </w:p>
    <w:p w14:paraId="7F4020EF" w14:textId="476EB487" w:rsidR="00544E98" w:rsidRDefault="00544E98" w:rsidP="00E96E0E">
      <w:pPr>
        <w:pStyle w:val="a5"/>
        <w:numPr>
          <w:ilvl w:val="0"/>
          <w:numId w:val="6"/>
        </w:numPr>
        <w:ind w:left="1300" w:firstLineChars="0" w:firstLine="0"/>
      </w:pPr>
      <w:r>
        <w:rPr>
          <w:rFonts w:hint="eastAsia"/>
        </w:rPr>
        <w:t xml:space="preserve">Create a mapping directory </w:t>
      </w:r>
      <w:r w:rsidRPr="00E4565C">
        <w:rPr>
          <w:rFonts w:hint="eastAsia"/>
          <w:highlight w:val="yellow"/>
        </w:rPr>
        <w:t>mkdir path_to_mounted_directory</w:t>
      </w:r>
    </w:p>
    <w:p w14:paraId="5765FE3A" w14:textId="4F01CF3C" w:rsidR="00824827" w:rsidRDefault="00824827" w:rsidP="00E96E0E">
      <w:pPr>
        <w:pStyle w:val="a5"/>
        <w:numPr>
          <w:ilvl w:val="0"/>
          <w:numId w:val="6"/>
        </w:numPr>
        <w:ind w:left="1300" w:firstLineChars="0" w:firstLine="0"/>
      </w:pPr>
      <w:r>
        <w:rPr>
          <w:rFonts w:hint="eastAsia"/>
        </w:rPr>
        <w:t>Start the service (remote-fs.target) and set it to start automatically at boot</w:t>
      </w:r>
    </w:p>
    <w:p w14:paraId="6E882B09" w14:textId="5A2AFF85" w:rsidR="00824827" w:rsidRDefault="00824827" w:rsidP="00824827">
      <w:pPr>
        <w:pStyle w:val="a5"/>
        <w:ind w:left="1300" w:firstLineChars="0" w:firstLine="0"/>
      </w:pPr>
      <w:r>
        <w:rPr>
          <w:noProof/>
          <w:lang w:val="en-US"/>
        </w:rPr>
        <w:drawing>
          <wp:inline distT="0" distB="0" distL="0" distR="0" wp14:anchorId="3E996AB5" wp14:editId="1C281A81">
            <wp:extent cx="2908300" cy="237274"/>
            <wp:effectExtent l="0" t="0" r="0" b="0"/>
            <wp:docPr id="156014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4205" name=""/>
                    <pic:cNvPicPr/>
                  </pic:nvPicPr>
                  <pic:blipFill>
                    <a:blip r:embed="rId11"/>
                    <a:stretch>
                      <a:fillRect/>
                    </a:stretch>
                  </pic:blipFill>
                  <pic:spPr>
                    <a:xfrm>
                      <a:off x="0" y="0"/>
                      <a:ext cx="2944940" cy="240263"/>
                    </a:xfrm>
                    <a:prstGeom prst="rect">
                      <a:avLst/>
                    </a:prstGeom>
                  </pic:spPr>
                </pic:pic>
              </a:graphicData>
            </a:graphic>
          </wp:inline>
        </w:drawing>
      </w:r>
    </w:p>
    <w:p w14:paraId="54B1DAAE" w14:textId="61CEF234" w:rsidR="00F13A69" w:rsidRPr="00E4565C" w:rsidRDefault="00544E98" w:rsidP="00E96E0E">
      <w:pPr>
        <w:pStyle w:val="a5"/>
        <w:numPr>
          <w:ilvl w:val="0"/>
          <w:numId w:val="6"/>
        </w:numPr>
        <w:ind w:left="1300" w:firstLineChars="0" w:firstLine="0"/>
        <w:rPr>
          <w:sz w:val="15"/>
          <w:szCs w:val="15"/>
          <w:highlight w:val="yellow"/>
        </w:rPr>
      </w:pPr>
      <w:r w:rsidRPr="00E4565C">
        <w:rPr>
          <w:rFonts w:hint="eastAsia"/>
          <w:sz w:val="15"/>
          <w:szCs w:val="15"/>
          <w:highlight w:val="yellow"/>
        </w:rPr>
        <w:t xml:space="preserve">mount </w:t>
      </w:r>
      <w:r w:rsidR="00070C6F" w:rsidRPr="00E4565C">
        <w:rPr>
          <w:sz w:val="15"/>
          <w:szCs w:val="15"/>
          <w:highlight w:val="yellow"/>
        </w:rPr>
        <w:t xml:space="preserve">-t </w:t>
      </w:r>
      <w:r w:rsidR="00070C6F" w:rsidRPr="00E4565C">
        <w:rPr>
          <w:rFonts w:hint="eastAsia"/>
          <w:sz w:val="15"/>
          <w:szCs w:val="15"/>
          <w:highlight w:val="yellow"/>
        </w:rPr>
        <w:t>nfs nfs_server_ip:path_to_shared_directory path_to_mounted_directory</w:t>
      </w:r>
    </w:p>
    <w:p w14:paraId="30C90380" w14:textId="1B198820" w:rsidR="006F018C" w:rsidRPr="006F018C" w:rsidRDefault="006F018C" w:rsidP="006F018C">
      <w:pPr>
        <w:pStyle w:val="a5"/>
        <w:numPr>
          <w:ilvl w:val="0"/>
          <w:numId w:val="5"/>
        </w:numPr>
        <w:ind w:firstLineChars="0"/>
      </w:pPr>
      <w:r w:rsidRPr="006F018C">
        <w:rPr>
          <w:rFonts w:hint="eastAsia"/>
        </w:rPr>
        <w:t>Test whether the mount is successful</w:t>
      </w:r>
    </w:p>
    <w:p w14:paraId="78FA3FDA" w14:textId="77777777" w:rsidR="002C7927" w:rsidRPr="002C7927" w:rsidRDefault="006F018C" w:rsidP="006F018C">
      <w:pPr>
        <w:pStyle w:val="a5"/>
        <w:ind w:left="1300" w:firstLineChars="0" w:firstLine="0"/>
        <w:rPr>
          <w:szCs w:val="21"/>
        </w:rPr>
      </w:pPr>
      <w:r w:rsidRPr="002C7927">
        <w:rPr>
          <w:rFonts w:hint="eastAsia"/>
          <w:szCs w:val="21"/>
        </w:rPr>
        <w:t>Client:</w:t>
      </w:r>
    </w:p>
    <w:p w14:paraId="23EFE8A4" w14:textId="68575239" w:rsidR="006F018C" w:rsidRDefault="002C7927" w:rsidP="006F018C">
      <w:pPr>
        <w:pStyle w:val="a5"/>
        <w:ind w:left="1300" w:firstLineChars="0" w:firstLine="0"/>
        <w:rPr>
          <w:sz w:val="15"/>
          <w:szCs w:val="15"/>
        </w:rPr>
      </w:pPr>
      <w:r>
        <w:rPr>
          <w:noProof/>
          <w:lang w:val="en-US"/>
        </w:rPr>
        <w:drawing>
          <wp:inline distT="0" distB="0" distL="0" distR="0" wp14:anchorId="32B86C7A" wp14:editId="00F92911">
            <wp:extent cx="4413250" cy="877230"/>
            <wp:effectExtent l="0" t="0" r="6350" b="0"/>
            <wp:docPr id="1236092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92172" name=""/>
                    <pic:cNvPicPr/>
                  </pic:nvPicPr>
                  <pic:blipFill>
                    <a:blip r:embed="rId12"/>
                    <a:stretch>
                      <a:fillRect/>
                    </a:stretch>
                  </pic:blipFill>
                  <pic:spPr>
                    <a:xfrm>
                      <a:off x="0" y="0"/>
                      <a:ext cx="4426586" cy="879881"/>
                    </a:xfrm>
                    <a:prstGeom prst="rect">
                      <a:avLst/>
                    </a:prstGeom>
                  </pic:spPr>
                </pic:pic>
              </a:graphicData>
            </a:graphic>
          </wp:inline>
        </w:drawing>
      </w:r>
    </w:p>
    <w:p w14:paraId="54164340" w14:textId="77777777" w:rsidR="002C7927" w:rsidRPr="002C7927" w:rsidRDefault="006F018C" w:rsidP="006F018C">
      <w:pPr>
        <w:pStyle w:val="a5"/>
        <w:ind w:left="1300" w:firstLineChars="0" w:firstLine="0"/>
        <w:rPr>
          <w:szCs w:val="21"/>
        </w:rPr>
      </w:pPr>
      <w:r w:rsidRPr="002C7927">
        <w:rPr>
          <w:rFonts w:hint="eastAsia"/>
          <w:szCs w:val="21"/>
        </w:rPr>
        <w:t>Server:</w:t>
      </w:r>
    </w:p>
    <w:p w14:paraId="7542D530" w14:textId="42A5FC9A" w:rsidR="006F018C" w:rsidRPr="00544E98" w:rsidRDefault="002C7927" w:rsidP="006F018C">
      <w:pPr>
        <w:pStyle w:val="a5"/>
        <w:ind w:left="1300" w:firstLineChars="0" w:firstLine="0"/>
        <w:rPr>
          <w:sz w:val="15"/>
          <w:szCs w:val="15"/>
        </w:rPr>
      </w:pPr>
      <w:r>
        <w:rPr>
          <w:noProof/>
          <w:lang w:val="en-US"/>
        </w:rPr>
        <w:drawing>
          <wp:inline distT="0" distB="0" distL="0" distR="0" wp14:anchorId="74D86A62" wp14:editId="0470501A">
            <wp:extent cx="3759200" cy="1031449"/>
            <wp:effectExtent l="0" t="0" r="0" b="0"/>
            <wp:docPr id="140086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1772" name=""/>
                    <pic:cNvPicPr/>
                  </pic:nvPicPr>
                  <pic:blipFill>
                    <a:blip r:embed="rId13"/>
                    <a:stretch>
                      <a:fillRect/>
                    </a:stretch>
                  </pic:blipFill>
                  <pic:spPr>
                    <a:xfrm>
                      <a:off x="0" y="0"/>
                      <a:ext cx="3778221" cy="1036668"/>
                    </a:xfrm>
                    <a:prstGeom prst="rect">
                      <a:avLst/>
                    </a:prstGeom>
                  </pic:spPr>
                </pic:pic>
              </a:graphicData>
            </a:graphic>
          </wp:inline>
        </w:drawing>
      </w:r>
    </w:p>
    <w:p w14:paraId="72145106" w14:textId="7F355704" w:rsidR="00334F32" w:rsidRDefault="00334F32" w:rsidP="00D531FB">
      <w:pPr>
        <w:pStyle w:val="a5"/>
        <w:numPr>
          <w:ilvl w:val="0"/>
          <w:numId w:val="3"/>
        </w:numPr>
        <w:ind w:firstLineChars="0"/>
      </w:pPr>
      <w:r>
        <w:rPr>
          <w:rFonts w:hint="eastAsia"/>
        </w:rPr>
        <w:t xml:space="preserve">Modify the ICS microservice configuration file </w:t>
      </w:r>
      <w:r w:rsidR="00D531FB">
        <w:br/>
      </w:r>
      <w:r w:rsidR="00D531FB">
        <w:rPr>
          <w:rFonts w:hint="eastAsia"/>
        </w:rPr>
        <w:t xml:space="preserve">1) Upload the file clangcmd </w:t>
      </w:r>
      <w:r w:rsidR="00B51603">
        <w:t xml:space="preserve">-persist-new.yaml to the server </w:t>
      </w:r>
      <w:r w:rsidR="00B51603">
        <w:rPr>
          <w:rFonts w:hint="eastAsia"/>
        </w:rPr>
        <w:t xml:space="preserve">/ </w:t>
      </w:r>
      <w:r w:rsidR="00B51603">
        <w:t>opt/ics/yaml directory.</w:t>
      </w:r>
      <w:r w:rsidR="00B51603">
        <w:object w:dxaOrig="1534" w:dyaOrig="1114" w14:anchorId="7E7D31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55.75pt" o:ole="">
            <v:imagedata r:id="rId14" o:title=""/>
          </v:shape>
          <o:OLEObject Type="Embed" ProgID="Package" ShapeID="_x0000_i1025" DrawAspect="Icon" ObjectID="_1795590900" r:id="rId15"/>
        </w:object>
      </w:r>
      <w:r w:rsidR="00D531FB">
        <w:br/>
      </w:r>
    </w:p>
    <w:p w14:paraId="5F19FA35" w14:textId="734A999D" w:rsidR="003856D7" w:rsidRDefault="00D531FB" w:rsidP="003856D7">
      <w:pPr>
        <w:pStyle w:val="a5"/>
        <w:ind w:left="860" w:firstLineChars="0" w:firstLine="0"/>
      </w:pPr>
      <w:r>
        <w:t xml:space="preserve">Use the kubectl apply -f cloudcmd-persist-new.yaml command to create pvc and pv. </w:t>
      </w:r>
      <w:r>
        <w:br/>
      </w:r>
      <w:r>
        <w:lastRenderedPageBreak/>
        <w:t xml:space="preserve">2 ) Configure the relationship between </w:t>
      </w:r>
      <w:r>
        <w:rPr>
          <w:rFonts w:hint="eastAsia"/>
        </w:rPr>
        <w:t xml:space="preserve">the microservice and the new pvc </w:t>
      </w:r>
      <w:r w:rsidR="00A73EE2">
        <w:t xml:space="preserve">and pv. </w:t>
      </w:r>
      <w:r w:rsidR="004E23E7">
        <w:br/>
      </w:r>
      <w:r w:rsidR="00B51603">
        <w:t xml:space="preserve">kubectl edit deployment -n ics cloudcmd-iap-server </w:t>
      </w:r>
      <w:r w:rsidR="00224919">
        <w:br/>
      </w:r>
      <w:r w:rsidR="00224919">
        <w:rPr>
          <w:noProof/>
          <w:lang w:val="en-US"/>
        </w:rPr>
        <w:drawing>
          <wp:inline distT="0" distB="0" distL="0" distR="0" wp14:anchorId="2BBD4CE8" wp14:editId="3C1C8DE8">
            <wp:extent cx="4453247" cy="2814242"/>
            <wp:effectExtent l="0" t="0" r="508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1335" cy="2819353"/>
                    </a:xfrm>
                    <a:prstGeom prst="rect">
                      <a:avLst/>
                    </a:prstGeom>
                  </pic:spPr>
                </pic:pic>
              </a:graphicData>
            </a:graphic>
          </wp:inline>
        </w:drawing>
      </w:r>
      <w:r w:rsidR="00B51603">
        <w:br/>
      </w:r>
      <w:r w:rsidR="00A22798" w:rsidRPr="00A22798">
        <w:t>kubectl edit deployment -n ics cloudcmd-iap-recorder-gateway</w:t>
      </w:r>
      <w:r w:rsidR="00224919">
        <w:br/>
      </w:r>
      <w:r w:rsidR="00224919">
        <w:rPr>
          <w:noProof/>
          <w:lang w:val="en-US"/>
        </w:rPr>
        <w:drawing>
          <wp:inline distT="0" distB="0" distL="0" distR="0" wp14:anchorId="0FF3FF18" wp14:editId="304D455E">
            <wp:extent cx="5274310" cy="37738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773805"/>
                    </a:xfrm>
                    <a:prstGeom prst="rect">
                      <a:avLst/>
                    </a:prstGeom>
                  </pic:spPr>
                </pic:pic>
              </a:graphicData>
            </a:graphic>
          </wp:inline>
        </w:drawing>
      </w:r>
    </w:p>
    <w:p w14:paraId="1F6AE99D" w14:textId="77777777" w:rsidR="00224919" w:rsidRDefault="00A22798" w:rsidP="003856D7">
      <w:pPr>
        <w:pStyle w:val="a5"/>
        <w:ind w:left="860" w:firstLineChars="0" w:firstLine="0"/>
      </w:pPr>
      <w:r w:rsidRPr="00A22798">
        <w:t>kubectl edit deployment -n ics cloudcmd-evidence-service</w:t>
      </w:r>
    </w:p>
    <w:p w14:paraId="53694299" w14:textId="77777777" w:rsidR="00224919" w:rsidRDefault="00224919" w:rsidP="003856D7">
      <w:pPr>
        <w:pStyle w:val="a5"/>
        <w:ind w:left="860" w:firstLineChars="0" w:firstLine="0"/>
      </w:pPr>
      <w:r>
        <w:rPr>
          <w:noProof/>
          <w:lang w:val="en-US"/>
        </w:rPr>
        <w:lastRenderedPageBreak/>
        <w:drawing>
          <wp:inline distT="0" distB="0" distL="0" distR="0" wp14:anchorId="091C3DF9" wp14:editId="34B65F0D">
            <wp:extent cx="4779818" cy="2964799"/>
            <wp:effectExtent l="0" t="0" r="190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0748" cy="2971578"/>
                    </a:xfrm>
                    <a:prstGeom prst="rect">
                      <a:avLst/>
                    </a:prstGeom>
                  </pic:spPr>
                </pic:pic>
              </a:graphicData>
            </a:graphic>
          </wp:inline>
        </w:drawing>
      </w:r>
      <w:r w:rsidR="00A22798">
        <w:br/>
      </w:r>
      <w:r w:rsidR="00A22798" w:rsidRPr="00A22798">
        <w:t>kubectl edit deployment -n ics cloudcmd-im-record-service</w:t>
      </w:r>
    </w:p>
    <w:p w14:paraId="35CBA20D" w14:textId="0D5D1729" w:rsidR="00A22798" w:rsidRDefault="00224919" w:rsidP="003856D7">
      <w:pPr>
        <w:pStyle w:val="a5"/>
        <w:ind w:left="860" w:firstLineChars="0" w:firstLine="0"/>
      </w:pPr>
      <w:r>
        <w:rPr>
          <w:noProof/>
          <w:lang w:val="en-US"/>
        </w:rPr>
        <w:drawing>
          <wp:inline distT="0" distB="0" distL="0" distR="0" wp14:anchorId="740E438D" wp14:editId="194097B9">
            <wp:extent cx="5052951" cy="3236419"/>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5913" cy="3238316"/>
                    </a:xfrm>
                    <a:prstGeom prst="rect">
                      <a:avLst/>
                    </a:prstGeom>
                  </pic:spPr>
                </pic:pic>
              </a:graphicData>
            </a:graphic>
          </wp:inline>
        </w:drawing>
      </w:r>
      <w:r w:rsidR="00D36C7D">
        <w:br/>
      </w:r>
      <w:r w:rsidR="00F47FA8">
        <w:t xml:space="preserve">If you need to configure crossnet-bus for cross-network, </w:t>
      </w:r>
      <w:r w:rsidR="00D36C7D">
        <w:br/>
      </w:r>
      <w:r w:rsidR="00D36C7D" w:rsidRPr="00D36C7D">
        <w:t>run kubectl edit deployment -n ics cloudcmd-crossnet-bus</w:t>
      </w:r>
      <w:r>
        <w:br/>
      </w:r>
      <w:r>
        <w:rPr>
          <w:noProof/>
          <w:lang w:val="en-US"/>
        </w:rPr>
        <w:lastRenderedPageBreak/>
        <w:drawing>
          <wp:inline distT="0" distB="0" distL="0" distR="0" wp14:anchorId="474E401C" wp14:editId="74FEC474">
            <wp:extent cx="5023262" cy="2288469"/>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2191" cy="2292537"/>
                    </a:xfrm>
                    <a:prstGeom prst="rect">
                      <a:avLst/>
                    </a:prstGeom>
                  </pic:spPr>
                </pic:pic>
              </a:graphicData>
            </a:graphic>
          </wp:inline>
        </w:drawing>
      </w:r>
    </w:p>
    <w:p w14:paraId="338DB47F" w14:textId="589E22FC" w:rsidR="002175ED" w:rsidRDefault="002175ED" w:rsidP="003856D7">
      <w:pPr>
        <w:pStyle w:val="a5"/>
        <w:ind w:left="860" w:firstLineChars="0" w:firstLine="0"/>
      </w:pPr>
      <w:r>
        <w:t>（</w:t>
      </w:r>
      <w:r>
        <w:rPr>
          <w:rFonts w:hint="eastAsia"/>
        </w:rPr>
        <w:t>3</w:t>
      </w:r>
      <w:r>
        <w:t>）</w:t>
      </w:r>
      <w:r w:rsidRPr="002175ED">
        <w:t>Handling old alarm data</w:t>
      </w:r>
      <w:r>
        <w:br/>
      </w:r>
      <w:r w:rsidRPr="002175ED">
        <w:t>Example: Migration of alarm images to a new expanded directory</w:t>
      </w:r>
      <w:r>
        <w:br/>
      </w:r>
    </w:p>
    <w:p w14:paraId="61D60FEC" w14:textId="77777777" w:rsidR="002175ED" w:rsidRDefault="002175ED" w:rsidP="002175ED">
      <w:pPr>
        <w:pStyle w:val="a5"/>
        <w:ind w:left="860" w:firstLineChars="0" w:firstLine="0"/>
      </w:pPr>
      <w:r>
        <w:t>cd /home/ics/file</w:t>
      </w:r>
      <w:r>
        <w:br/>
        <w:t>ls</w:t>
      </w:r>
      <w:r>
        <w:br/>
      </w:r>
      <w:r>
        <w:rPr>
          <w:noProof/>
        </w:rPr>
        <w:drawing>
          <wp:inline distT="0" distB="0" distL="0" distR="0" wp14:anchorId="751B83EB" wp14:editId="56DE3893">
            <wp:extent cx="5274310" cy="453390"/>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453390"/>
                    </a:xfrm>
                    <a:prstGeom prst="rect">
                      <a:avLst/>
                    </a:prstGeom>
                  </pic:spPr>
                </pic:pic>
              </a:graphicData>
            </a:graphic>
          </wp:inline>
        </w:drawing>
      </w:r>
      <w:r>
        <w:br/>
      </w:r>
      <w:r>
        <w:rPr>
          <w:rFonts w:hint="eastAsia"/>
        </w:rPr>
        <w:t>m</w:t>
      </w:r>
      <w:r>
        <w:t>v /home/ics/file/20241211 /home/ics/file/mounted</w:t>
      </w:r>
    </w:p>
    <w:p w14:paraId="6C2DB62F" w14:textId="77777777" w:rsidR="002175ED" w:rsidRDefault="002175ED" w:rsidP="002175ED">
      <w:pPr>
        <w:pStyle w:val="a5"/>
        <w:ind w:left="860" w:firstLineChars="0" w:firstLine="0"/>
      </w:pPr>
      <w:r>
        <w:rPr>
          <w:rFonts w:hint="eastAsia"/>
        </w:rPr>
        <w:t>m</w:t>
      </w:r>
      <w:r>
        <w:t>v /home/ics/file/20241212 /home/ics/file/mounted</w:t>
      </w:r>
    </w:p>
    <w:p w14:paraId="30B32708" w14:textId="77777777" w:rsidR="002175ED" w:rsidRDefault="002175ED" w:rsidP="002175ED">
      <w:pPr>
        <w:pStyle w:val="a5"/>
        <w:ind w:left="860" w:firstLineChars="0" w:firstLine="0"/>
      </w:pPr>
      <w:r>
        <w:rPr>
          <w:rFonts w:hint="eastAsia"/>
        </w:rPr>
        <w:t>m</w:t>
      </w:r>
      <w:r>
        <w:t>v /home/ics/file/20241213 /home/ics/file/mounted</w:t>
      </w:r>
    </w:p>
    <w:p w14:paraId="45B10CAA" w14:textId="2907A5CC" w:rsidR="002175ED" w:rsidRPr="002175ED" w:rsidRDefault="002175ED" w:rsidP="003856D7">
      <w:pPr>
        <w:pStyle w:val="a5"/>
        <w:ind w:left="860" w:firstLineChars="0" w:firstLine="0"/>
      </w:pPr>
      <w:r w:rsidRPr="002175ED">
        <w:t>(4) Move old evidence, audio and video recordings, etc. to the new expanded directory using the alarm data migration method</w:t>
      </w:r>
      <w:bookmarkStart w:id="0" w:name="_GoBack"/>
      <w:bookmarkEnd w:id="0"/>
    </w:p>
    <w:sectPr w:rsidR="002175ED" w:rsidRPr="002175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587462" w14:textId="77777777" w:rsidR="0003354C" w:rsidRDefault="0003354C" w:rsidP="005668D5">
      <w:r>
        <w:separator/>
      </w:r>
    </w:p>
  </w:endnote>
  <w:endnote w:type="continuationSeparator" w:id="0">
    <w:p w14:paraId="478910DF" w14:textId="77777777" w:rsidR="0003354C" w:rsidRDefault="0003354C" w:rsidP="00566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75F119" w14:textId="77777777" w:rsidR="0003354C" w:rsidRDefault="0003354C" w:rsidP="005668D5">
      <w:r>
        <w:separator/>
      </w:r>
    </w:p>
  </w:footnote>
  <w:footnote w:type="continuationSeparator" w:id="0">
    <w:p w14:paraId="7679106C" w14:textId="77777777" w:rsidR="0003354C" w:rsidRDefault="0003354C" w:rsidP="005668D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E1263"/>
    <w:multiLevelType w:val="hybridMultilevel"/>
    <w:tmpl w:val="1B92F29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C366023"/>
    <w:multiLevelType w:val="hybridMultilevel"/>
    <w:tmpl w:val="F580C076"/>
    <w:lvl w:ilvl="0" w:tplc="04090011">
      <w:start w:val="1"/>
      <w:numFmt w:val="decimal"/>
      <w:lvlText w:val="%1)"/>
      <w:lvlJc w:val="left"/>
      <w:pPr>
        <w:ind w:left="1300" w:hanging="440"/>
      </w:pPr>
    </w:lvl>
    <w:lvl w:ilvl="1" w:tplc="04090019">
      <w:start w:val="1"/>
      <w:numFmt w:val="lowerLetter"/>
      <w:lvlText w:val="%2)"/>
      <w:lvlJc w:val="left"/>
      <w:pPr>
        <w:ind w:left="1740" w:hanging="440"/>
      </w:pPr>
    </w:lvl>
    <w:lvl w:ilvl="2" w:tplc="0409001B">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2" w15:restartNumberingAfterBreak="0">
    <w:nsid w:val="3B822572"/>
    <w:multiLevelType w:val="hybridMultilevel"/>
    <w:tmpl w:val="59A232B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A9B3156"/>
    <w:multiLevelType w:val="hybridMultilevel"/>
    <w:tmpl w:val="60E0CE52"/>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7B0957C8"/>
    <w:multiLevelType w:val="hybridMultilevel"/>
    <w:tmpl w:val="DBEEB49A"/>
    <w:lvl w:ilvl="0" w:tplc="04090019">
      <w:start w:val="1"/>
      <w:numFmt w:val="lowerLetter"/>
      <w:lvlText w:val="%1)"/>
      <w:lvlJc w:val="left"/>
      <w:pPr>
        <w:ind w:left="1740" w:hanging="440"/>
      </w:pPr>
    </w:lvl>
    <w:lvl w:ilvl="1" w:tplc="04090019" w:tentative="1">
      <w:start w:val="1"/>
      <w:numFmt w:val="lowerLetter"/>
      <w:lvlText w:val="%2)"/>
      <w:lvlJc w:val="left"/>
      <w:pPr>
        <w:ind w:left="2180" w:hanging="440"/>
      </w:pPr>
    </w:lvl>
    <w:lvl w:ilvl="2" w:tplc="0409001B" w:tentative="1">
      <w:start w:val="1"/>
      <w:numFmt w:val="lowerRoman"/>
      <w:lvlText w:val="%3."/>
      <w:lvlJc w:val="right"/>
      <w:pPr>
        <w:ind w:left="2620" w:hanging="440"/>
      </w:pPr>
    </w:lvl>
    <w:lvl w:ilvl="3" w:tplc="0409000F" w:tentative="1">
      <w:start w:val="1"/>
      <w:numFmt w:val="decimal"/>
      <w:lvlText w:val="%4."/>
      <w:lvlJc w:val="left"/>
      <w:pPr>
        <w:ind w:left="3060" w:hanging="440"/>
      </w:pPr>
    </w:lvl>
    <w:lvl w:ilvl="4" w:tplc="04090019" w:tentative="1">
      <w:start w:val="1"/>
      <w:numFmt w:val="lowerLetter"/>
      <w:lvlText w:val="%5)"/>
      <w:lvlJc w:val="left"/>
      <w:pPr>
        <w:ind w:left="3500" w:hanging="440"/>
      </w:pPr>
    </w:lvl>
    <w:lvl w:ilvl="5" w:tplc="0409001B" w:tentative="1">
      <w:start w:val="1"/>
      <w:numFmt w:val="lowerRoman"/>
      <w:lvlText w:val="%6."/>
      <w:lvlJc w:val="right"/>
      <w:pPr>
        <w:ind w:left="3940" w:hanging="440"/>
      </w:pPr>
    </w:lvl>
    <w:lvl w:ilvl="6" w:tplc="0409000F" w:tentative="1">
      <w:start w:val="1"/>
      <w:numFmt w:val="decimal"/>
      <w:lvlText w:val="%7."/>
      <w:lvlJc w:val="left"/>
      <w:pPr>
        <w:ind w:left="4380" w:hanging="440"/>
      </w:pPr>
    </w:lvl>
    <w:lvl w:ilvl="7" w:tplc="04090019" w:tentative="1">
      <w:start w:val="1"/>
      <w:numFmt w:val="lowerLetter"/>
      <w:lvlText w:val="%8)"/>
      <w:lvlJc w:val="left"/>
      <w:pPr>
        <w:ind w:left="4820" w:hanging="440"/>
      </w:pPr>
    </w:lvl>
    <w:lvl w:ilvl="8" w:tplc="0409001B" w:tentative="1">
      <w:start w:val="1"/>
      <w:numFmt w:val="lowerRoman"/>
      <w:lvlText w:val="%9."/>
      <w:lvlJc w:val="right"/>
      <w:pPr>
        <w:ind w:left="5260" w:hanging="440"/>
      </w:pPr>
    </w:lvl>
  </w:abstractNum>
  <w:abstractNum w:abstractNumId="5" w15:restartNumberingAfterBreak="0">
    <w:nsid w:val="7EE31550"/>
    <w:multiLevelType w:val="hybridMultilevel"/>
    <w:tmpl w:val="24AE82BA"/>
    <w:lvl w:ilvl="0" w:tplc="0409001B">
      <w:start w:val="1"/>
      <w:numFmt w:val="lowerRoman"/>
      <w:lvlText w:val="%1."/>
      <w:lvlJc w:val="righ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23D"/>
    <w:rsid w:val="00016444"/>
    <w:rsid w:val="00023AF5"/>
    <w:rsid w:val="0003354C"/>
    <w:rsid w:val="00070C6F"/>
    <w:rsid w:val="00107466"/>
    <w:rsid w:val="00177D2D"/>
    <w:rsid w:val="001D0BEA"/>
    <w:rsid w:val="002175ED"/>
    <w:rsid w:val="00224919"/>
    <w:rsid w:val="002473B7"/>
    <w:rsid w:val="002A2D92"/>
    <w:rsid w:val="002C7927"/>
    <w:rsid w:val="00334F32"/>
    <w:rsid w:val="00350716"/>
    <w:rsid w:val="0036262D"/>
    <w:rsid w:val="003856D7"/>
    <w:rsid w:val="003B7B94"/>
    <w:rsid w:val="004A000F"/>
    <w:rsid w:val="004E23E7"/>
    <w:rsid w:val="00535D58"/>
    <w:rsid w:val="00544E98"/>
    <w:rsid w:val="005668D5"/>
    <w:rsid w:val="005D0270"/>
    <w:rsid w:val="00625E5D"/>
    <w:rsid w:val="00642064"/>
    <w:rsid w:val="0068455E"/>
    <w:rsid w:val="006E335A"/>
    <w:rsid w:val="006F018C"/>
    <w:rsid w:val="00715887"/>
    <w:rsid w:val="007C5F1B"/>
    <w:rsid w:val="00824827"/>
    <w:rsid w:val="00827976"/>
    <w:rsid w:val="00843DF5"/>
    <w:rsid w:val="008F64D8"/>
    <w:rsid w:val="0092423D"/>
    <w:rsid w:val="00924FE4"/>
    <w:rsid w:val="00A22798"/>
    <w:rsid w:val="00A73EE2"/>
    <w:rsid w:val="00B50849"/>
    <w:rsid w:val="00B51603"/>
    <w:rsid w:val="00C10172"/>
    <w:rsid w:val="00CC50C3"/>
    <w:rsid w:val="00D35A35"/>
    <w:rsid w:val="00D36C7D"/>
    <w:rsid w:val="00D531FB"/>
    <w:rsid w:val="00DA09D7"/>
    <w:rsid w:val="00DC1699"/>
    <w:rsid w:val="00E4565C"/>
    <w:rsid w:val="00E60183"/>
    <w:rsid w:val="00EC41E8"/>
    <w:rsid w:val="00F13A69"/>
    <w:rsid w:val="00F47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CF37B0"/>
  <w15:chartTrackingRefBased/>
  <w15:docId w15:val="{1CF2ED9E-01B3-4182-B685-11DFFBAE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668D5"/>
    <w:pPr>
      <w:tabs>
        <w:tab w:val="center" w:pos="4153"/>
        <w:tab w:val="right" w:pos="8306"/>
      </w:tabs>
      <w:snapToGrid w:val="0"/>
      <w:jc w:val="center"/>
    </w:pPr>
    <w:rPr>
      <w:sz w:val="18"/>
      <w:szCs w:val="18"/>
    </w:rPr>
  </w:style>
  <w:style w:type="character" w:customStyle="1" w:styleId="Char">
    <w:name w:val="页眉 Char"/>
    <w:basedOn w:val="a0"/>
    <w:link w:val="a3"/>
    <w:uiPriority w:val="99"/>
    <w:rsid w:val="005668D5"/>
    <w:rPr>
      <w:sz w:val="18"/>
      <w:szCs w:val="18"/>
    </w:rPr>
  </w:style>
  <w:style w:type="paragraph" w:styleId="a4">
    <w:name w:val="footer"/>
    <w:basedOn w:val="a"/>
    <w:link w:val="Char0"/>
    <w:uiPriority w:val="99"/>
    <w:unhideWhenUsed/>
    <w:rsid w:val="005668D5"/>
    <w:pPr>
      <w:tabs>
        <w:tab w:val="center" w:pos="4153"/>
        <w:tab w:val="right" w:pos="8306"/>
      </w:tabs>
      <w:snapToGrid w:val="0"/>
      <w:jc w:val="left"/>
    </w:pPr>
    <w:rPr>
      <w:sz w:val="18"/>
      <w:szCs w:val="18"/>
    </w:rPr>
  </w:style>
  <w:style w:type="character" w:customStyle="1" w:styleId="Char0">
    <w:name w:val="页脚 Char"/>
    <w:basedOn w:val="a0"/>
    <w:link w:val="a4"/>
    <w:uiPriority w:val="99"/>
    <w:rsid w:val="005668D5"/>
    <w:rPr>
      <w:sz w:val="18"/>
      <w:szCs w:val="18"/>
    </w:rPr>
  </w:style>
  <w:style w:type="paragraph" w:styleId="a5">
    <w:name w:val="List Paragraph"/>
    <w:basedOn w:val="a"/>
    <w:uiPriority w:val="34"/>
    <w:qFormat/>
    <w:rsid w:val="005668D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82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1921</TotalTime>
  <Pages>5</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guoyong li</dc:creator>
  <cp:keywords/>
  <dc:description/>
  <cp:lastModifiedBy>cangPeng</cp:lastModifiedBy>
  <cp:revision>30</cp:revision>
  <dcterms:created xsi:type="dcterms:W3CDTF">2024-11-06T01:14:00Z</dcterms:created>
  <dcterms:modified xsi:type="dcterms:W3CDTF">2024-12-13T02:28:00Z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(2)tvkdqzQ5/atImoK7zREujgXIoKn4T86KuMCBoexpHTRJ99QdZQWoziw9eAwl8M/4WTDRVc9U
uDlQK41aNtLBQg6FbU0D6mbZzc1LUKKcx1f4KGOz012xxlCeS9leFjXFuqsLEnh/4iedmzAJ
lJUNuddIWru8aekGftThpz9/wFpeCC4CdOwc1RfCpzVBUAuHFkv9OUSPkia6WNkJOyIHuPA0
g8E7pa+R41kmJcUOVc</vt:lpwstr>
  </property>
  <property fmtid="{D5CDD505-2E9C-101B-9397-08002B2CF9AE}" pid="3" name="_2015_ms_pID_7253431">
    <vt:lpwstr>GfJTSgaUmfVeF8p7rY7CoYqWgtg6KrQRLpT+6S5Cpa0d37pAirjp+2
m9fhmS9rELPiSutSMPfLBiqbfv8CViJ5VEQlDDVNOc/KaDPcvZ3D38FbAcyGOeuVS2VyabhN
pUCdedHZumANOuHAiPyb3ic3YhLuhqikjsZWT7eNwDngptwEkPSCLqsybt4x0kPXj18=</vt:lpwstr>
  </property>
</Properties>
</file>