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pPr>
      <w:r>
        <w:rPr>
          <w:rFonts w:ascii="Arial" w:hAnsi="Arial" w:cs="Arial"/>
          <w:sz w:val="33"/>
          <w:szCs w:val="33"/>
        </w:rPr>
        <w:t>4-Channel Infrared IR Line Tracking Detection Sensor Module Stable for Arduino</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378075" cy="2378075"/>
            <wp:effectExtent l="0" t="0" r="3175" b="317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4"/>
                    <a:stretch>
                      <a:fillRect/>
                    </a:stretch>
                  </pic:blipFill>
                  <pic:spPr>
                    <a:xfrm>
                      <a:off x="0" y="0"/>
                      <a:ext cx="2378075" cy="2378075"/>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2392680" cy="2392680"/>
            <wp:effectExtent l="0" t="0" r="7620" b="7620"/>
            <wp:docPr id="1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7"/>
                    <pic:cNvPicPr>
                      <a:picLocks noChangeAspect="1"/>
                    </pic:cNvPicPr>
                  </pic:nvPicPr>
                  <pic:blipFill>
                    <a:blip r:embed="rId5"/>
                    <a:stretch>
                      <a:fillRect/>
                    </a:stretch>
                  </pic:blipFill>
                  <pic:spPr>
                    <a:xfrm>
                      <a:off x="0" y="0"/>
                      <a:ext cx="2392680" cy="239268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078355" cy="2078355"/>
            <wp:effectExtent l="0" t="0" r="17145" b="17145"/>
            <wp:docPr id="1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8"/>
                    <pic:cNvPicPr>
                      <a:picLocks noChangeAspect="1"/>
                    </pic:cNvPicPr>
                  </pic:nvPicPr>
                  <pic:blipFill>
                    <a:blip r:embed="rId6"/>
                    <a:stretch>
                      <a:fillRect/>
                    </a:stretch>
                  </pic:blipFill>
                  <pic:spPr>
                    <a:xfrm>
                      <a:off x="0" y="0"/>
                      <a:ext cx="2078355" cy="2078355"/>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2311400" cy="2311400"/>
            <wp:effectExtent l="0" t="0" r="12700" b="12700"/>
            <wp:docPr id="1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7"/>
                    <a:stretch>
                      <a:fillRect/>
                    </a:stretch>
                  </pic:blipFill>
                  <pic:spPr>
                    <a:xfrm>
                      <a:off x="0" y="0"/>
                      <a:ext cx="2311400" cy="231140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282825" cy="2282825"/>
            <wp:effectExtent l="0" t="0" r="3175" b="3175"/>
            <wp:docPr id="9"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60"/>
                    <pic:cNvPicPr>
                      <a:picLocks noChangeAspect="1"/>
                    </pic:cNvPicPr>
                  </pic:nvPicPr>
                  <pic:blipFill>
                    <a:blip r:embed="rId8"/>
                    <a:stretch>
                      <a:fillRect/>
                    </a:stretch>
                  </pic:blipFill>
                  <pic:spPr>
                    <a:xfrm>
                      <a:off x="0" y="0"/>
                      <a:ext cx="2282825" cy="2282825"/>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2609850" cy="2609850"/>
            <wp:effectExtent l="0" t="0" r="0" b="0"/>
            <wp:docPr id="14"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IMG_261"/>
                    <pic:cNvPicPr>
                      <a:picLocks noChangeAspect="1"/>
                    </pic:cNvPicPr>
                  </pic:nvPicPr>
                  <pic:blipFill>
                    <a:blip r:embed="rId9"/>
                    <a:stretch>
                      <a:fillRect/>
                    </a:stretch>
                  </pic:blipFill>
                  <pic:spPr>
                    <a:xfrm>
                      <a:off x="0" y="0"/>
                      <a:ext cx="2609850" cy="26098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pStyle w:val="2"/>
        <w:keepNext w:val="0"/>
        <w:keepLines w:val="0"/>
        <w:widowControl/>
        <w:suppressLineNumbers w:val="0"/>
      </w:pPr>
      <w:r>
        <w:rPr>
          <w:color w:val="E07E5B"/>
          <w:sz w:val="30"/>
          <w:szCs w:val="30"/>
        </w:rPr>
        <w:t xml:space="preserve">● </w:t>
      </w:r>
      <w:r>
        <w:rPr>
          <w:rFonts w:hint="default" w:ascii="Arial" w:hAnsi="Arial" w:cs="Arial"/>
          <w:color w:val="808080"/>
          <w:sz w:val="30"/>
          <w:szCs w:val="30"/>
        </w:rPr>
        <w:t>Details</w:t>
      </w:r>
    </w:p>
    <w:p>
      <w:pPr>
        <w:pStyle w:val="2"/>
        <w:keepNext w:val="0"/>
        <w:keepLines w:val="0"/>
        <w:widowControl/>
        <w:suppressLineNumbers w:val="0"/>
        <w:spacing w:before="75" w:beforeAutospacing="0" w:after="75" w:afterAutospacing="0"/>
        <w:ind w:left="0" w:right="0" w:firstLine="0"/>
        <w:rPr>
          <w:rFonts w:ascii="Tahoma" w:hAnsi="Tahoma" w:eastAsia="Tahoma" w:cs="Tahoma"/>
          <w:b w:val="0"/>
          <w:i w:val="0"/>
          <w:caps w:val="0"/>
          <w:color w:val="000000"/>
          <w:spacing w:val="0"/>
          <w:sz w:val="20"/>
          <w:szCs w:val="20"/>
        </w:rPr>
      </w:pPr>
      <w:r>
        <w:rPr>
          <w:rStyle w:val="4"/>
          <w:rFonts w:ascii="Times New Roman" w:hAnsi="Times New Roman" w:eastAsia="Tahoma" w:cs="Times New Roman"/>
          <w:i w:val="0"/>
          <w:caps w:val="0"/>
          <w:color w:val="000000"/>
          <w:spacing w:val="0"/>
          <w:sz w:val="30"/>
          <w:szCs w:val="30"/>
        </w:rPr>
        <w:t>Description:</w:t>
      </w:r>
      <w:r>
        <w:rPr>
          <w:rFonts w:hint="default" w:ascii="Tahoma" w:hAnsi="Tahoma" w:eastAsia="Tahoma" w:cs="Tahoma"/>
          <w:b w:val="0"/>
          <w:i w:val="0"/>
          <w:caps w:val="0"/>
          <w:color w:val="000000"/>
          <w:spacing w:val="0"/>
          <w:sz w:val="20"/>
          <w:szCs w:val="20"/>
        </w:rPr>
        <w:br w:type="textWrapping"/>
      </w:r>
      <w:r>
        <w:rPr>
          <w:rFonts w:hint="default" w:ascii="Times New Roman" w:hAnsi="Times New Roman" w:eastAsia="Tahoma" w:cs="Times New Roman"/>
          <w:b w:val="0"/>
          <w:i w:val="0"/>
          <w:caps w:val="0"/>
          <w:color w:val="000000"/>
          <w:spacing w:val="0"/>
          <w:sz w:val="30"/>
          <w:szCs w:val="30"/>
        </w:rPr>
        <w:t>This module provides a versatile infrared detection system solutions for automation machinery devices such as smart cars, robots. The sensor module is adaptable to ambient light. It has a pair of infrared transmitting and receiving tube. Transmitting tube sends out a certain frequency IR which will be reflected when detecting obstacles (reflecting surface) and received by receiving tube. After processing with comparator circuit, signal output interface outputs digital signal (a low voltage level signal). </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Style w:val="4"/>
          <w:rFonts w:hint="default" w:ascii="Times New Roman" w:hAnsi="Times New Roman" w:eastAsia="Tahoma" w:cs="Times New Roman"/>
          <w:i w:val="0"/>
          <w:caps w:val="0"/>
          <w:color w:val="000000"/>
          <w:spacing w:val="0"/>
          <w:sz w:val="30"/>
          <w:szCs w:val="30"/>
        </w:rPr>
        <w:t>Features:</w:t>
      </w:r>
    </w:p>
    <w:p>
      <w:pPr>
        <w:keepNext w:val="0"/>
        <w:keepLines w:val="0"/>
        <w:widowControl/>
        <w:numPr>
          <w:ilvl w:val="0"/>
          <w:numId w:val="1"/>
        </w:numPr>
        <w:suppressLineNumbers w:val="0"/>
        <w:spacing w:before="0" w:beforeAutospacing="1" w:after="0" w:afterAutospacing="1"/>
        <w:ind w:left="720" w:hanging="360"/>
      </w:pPr>
      <w:r>
        <w:rPr>
          <w:rFonts w:hint="default" w:ascii="Times New Roman" w:hAnsi="Times New Roman" w:eastAsia="Tahoma" w:cs="Times New Roman"/>
          <w:b w:val="0"/>
          <w:i w:val="0"/>
          <w:caps w:val="0"/>
          <w:color w:val="000000"/>
          <w:spacing w:val="0"/>
          <w:sz w:val="30"/>
          <w:szCs w:val="30"/>
        </w:rPr>
        <w:t>When the module detects obstacles signal, red indicator lights on and OUT port continuous outputs low voltage level signals at the same time.</w:t>
      </w:r>
    </w:p>
    <w:p>
      <w:pPr>
        <w:keepNext w:val="0"/>
        <w:keepLines w:val="0"/>
        <w:widowControl/>
        <w:numPr>
          <w:ilvl w:val="0"/>
          <w:numId w:val="1"/>
        </w:numPr>
        <w:suppressLineNumbers w:val="0"/>
        <w:spacing w:before="0" w:beforeAutospacing="1" w:after="0" w:afterAutospacing="1"/>
        <w:ind w:left="720" w:hanging="360"/>
      </w:pPr>
      <w:r>
        <w:rPr>
          <w:rFonts w:hint="default" w:ascii="Times New Roman" w:hAnsi="Times New Roman" w:eastAsia="Tahoma" w:cs="Times New Roman"/>
          <w:b w:val="0"/>
          <w:i w:val="0"/>
          <w:caps w:val="0"/>
          <w:color w:val="000000"/>
          <w:spacing w:val="0"/>
          <w:sz w:val="30"/>
          <w:szCs w:val="30"/>
        </w:rPr>
        <w:t>Detection distance can be adjusted with potentiometer, clockwise to increase and counterclockwise to reduce.</w:t>
      </w:r>
    </w:p>
    <w:p>
      <w:pPr>
        <w:keepNext w:val="0"/>
        <w:keepLines w:val="0"/>
        <w:widowControl/>
        <w:numPr>
          <w:ilvl w:val="0"/>
          <w:numId w:val="1"/>
        </w:numPr>
        <w:suppressLineNumbers w:val="0"/>
        <w:spacing w:before="0" w:beforeAutospacing="1" w:after="0" w:afterAutospacing="1"/>
        <w:ind w:left="720" w:hanging="360"/>
      </w:pPr>
      <w:r>
        <w:rPr>
          <w:rFonts w:hint="default" w:ascii="Times New Roman" w:hAnsi="Times New Roman" w:eastAsia="Tahoma" w:cs="Times New Roman"/>
          <w:b w:val="0"/>
          <w:i w:val="0"/>
          <w:caps w:val="0"/>
          <w:color w:val="000000"/>
          <w:spacing w:val="0"/>
          <w:sz w:val="30"/>
          <w:szCs w:val="30"/>
        </w:rPr>
        <w:t>Target reflectivity and shape is the key  point of detection distance. Small and black objects have minimum detection distance, while large and white ones have maximum distance.</w:t>
      </w:r>
    </w:p>
    <w:p>
      <w:pPr>
        <w:keepNext w:val="0"/>
        <w:keepLines w:val="0"/>
        <w:widowControl/>
        <w:numPr>
          <w:ilvl w:val="0"/>
          <w:numId w:val="1"/>
        </w:numPr>
        <w:suppressLineNumbers w:val="0"/>
        <w:spacing w:before="0" w:beforeAutospacing="1" w:after="0" w:afterAutospacing="1"/>
        <w:ind w:left="720" w:hanging="360"/>
      </w:pPr>
      <w:r>
        <w:rPr>
          <w:rFonts w:hint="default" w:ascii="Times New Roman" w:hAnsi="Times New Roman" w:eastAsia="Tahoma" w:cs="Times New Roman"/>
          <w:b w:val="0"/>
          <w:i w:val="0"/>
          <w:caps w:val="0"/>
          <w:color w:val="000000"/>
          <w:spacing w:val="0"/>
          <w:sz w:val="30"/>
          <w:szCs w:val="30"/>
        </w:rPr>
        <w:t>Output port can be directly connected to the SCM IO port, also can drive a 5V relay module or buzzer module directly.</w:t>
      </w:r>
    </w:p>
    <w:p>
      <w:pPr>
        <w:keepNext w:val="0"/>
        <w:keepLines w:val="0"/>
        <w:widowControl/>
        <w:numPr>
          <w:ilvl w:val="0"/>
          <w:numId w:val="1"/>
        </w:numPr>
        <w:suppressLineNumbers w:val="0"/>
        <w:spacing w:before="0" w:beforeAutospacing="1" w:after="0" w:afterAutospacing="1"/>
        <w:ind w:left="720" w:hanging="360"/>
      </w:pPr>
      <w:r>
        <w:rPr>
          <w:rFonts w:hint="default" w:ascii="Times New Roman" w:hAnsi="Times New Roman" w:eastAsia="Tahoma" w:cs="Times New Roman"/>
          <w:b w:val="0"/>
          <w:i w:val="0"/>
          <w:caps w:val="0"/>
          <w:color w:val="000000"/>
          <w:spacing w:val="0"/>
          <w:sz w:val="30"/>
          <w:szCs w:val="30"/>
        </w:rPr>
        <w:t>Widely used in robot obstacle avoidance, car obstacle avoidance, assembly line counting and black white line tracking.</w:t>
      </w:r>
      <w:bookmarkStart w:id="0" w:name="_GoBack"/>
      <w:bookmarkEnd w:id="0"/>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Style w:val="4"/>
          <w:rFonts w:hint="default" w:ascii="Times New Roman" w:hAnsi="Times New Roman" w:eastAsia="Tahoma" w:cs="Times New Roman"/>
          <w:i w:val="0"/>
          <w:caps w:val="0"/>
          <w:color w:val="000000"/>
          <w:spacing w:val="0"/>
          <w:sz w:val="30"/>
          <w:szCs w:val="30"/>
        </w:rPr>
        <w:t>Specifications:</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Fonts w:hint="default" w:ascii="Times New Roman" w:hAnsi="Times New Roman" w:eastAsia="Tahoma" w:cs="Times New Roman"/>
          <w:b w:val="0"/>
          <w:i w:val="0"/>
          <w:caps w:val="0"/>
          <w:color w:val="000000"/>
          <w:spacing w:val="0"/>
          <w:sz w:val="30"/>
          <w:szCs w:val="30"/>
        </w:rPr>
        <w:t>Working Voltage: 3.3V-5V DC</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Fonts w:hint="default" w:ascii="Times New Roman" w:hAnsi="Times New Roman" w:eastAsia="Tahoma" w:cs="Times New Roman"/>
          <w:b w:val="0"/>
          <w:i w:val="0"/>
          <w:caps w:val="0"/>
          <w:color w:val="000000"/>
          <w:spacing w:val="0"/>
          <w:sz w:val="30"/>
          <w:szCs w:val="30"/>
        </w:rPr>
        <w:t>Working Current: &gt;1A</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Fonts w:hint="default" w:ascii="Times New Roman" w:hAnsi="Times New Roman" w:eastAsia="Tahoma" w:cs="Times New Roman"/>
          <w:b w:val="0"/>
          <w:i w:val="0"/>
          <w:caps w:val="0"/>
          <w:color w:val="000000"/>
          <w:spacing w:val="0"/>
          <w:sz w:val="30"/>
          <w:szCs w:val="30"/>
        </w:rPr>
        <w:t>Detection Distance: 2~60cm</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Fonts w:hint="default" w:ascii="Times New Roman" w:hAnsi="Times New Roman" w:eastAsia="Tahoma" w:cs="Times New Roman"/>
          <w:b w:val="0"/>
          <w:i w:val="0"/>
          <w:caps w:val="0"/>
          <w:color w:val="000000"/>
          <w:spacing w:val="0"/>
          <w:sz w:val="30"/>
          <w:szCs w:val="30"/>
        </w:rPr>
        <w:t>Detection Angle: 35°</w:t>
      </w:r>
      <w:r>
        <w:rPr>
          <w:rFonts w:hint="default" w:ascii="Tahoma" w:hAnsi="Tahoma" w:eastAsia="Tahoma" w:cs="Tahoma"/>
          <w:b w:val="0"/>
          <w:i w:val="0"/>
          <w:caps w:val="0"/>
          <w:color w:val="000000"/>
          <w:spacing w:val="0"/>
          <w:sz w:val="20"/>
          <w:szCs w:val="20"/>
        </w:rPr>
        <w:br w:type="textWrapping"/>
      </w:r>
      <w:r>
        <w:rPr>
          <w:rFonts w:hint="default" w:ascii="Times New Roman" w:hAnsi="Times New Roman" w:eastAsia="Tahoma" w:cs="Times New Roman"/>
          <w:b w:val="0"/>
          <w:i w:val="0"/>
          <w:caps w:val="0"/>
          <w:color w:val="000000"/>
          <w:spacing w:val="0"/>
          <w:sz w:val="30"/>
          <w:szCs w:val="30"/>
        </w:rPr>
        <w:t>Size:</w:t>
      </w:r>
      <w:r>
        <w:rPr>
          <w:rFonts w:hint="default" w:ascii="Tahoma" w:hAnsi="Tahoma" w:eastAsia="Tahoma" w:cs="Tahoma"/>
          <w:b w:val="0"/>
          <w:i w:val="0"/>
          <w:caps w:val="0"/>
          <w:color w:val="000000"/>
          <w:spacing w:val="0"/>
          <w:sz w:val="20"/>
          <w:szCs w:val="20"/>
        </w:rPr>
        <w:br w:type="textWrapping"/>
      </w:r>
      <w:r>
        <w:rPr>
          <w:rFonts w:hint="default" w:ascii="Times New Roman" w:hAnsi="Times New Roman" w:eastAsia="Tahoma" w:cs="Times New Roman"/>
          <w:b w:val="0"/>
          <w:i w:val="0"/>
          <w:caps w:val="0"/>
          <w:color w:val="000000"/>
          <w:spacing w:val="0"/>
          <w:sz w:val="30"/>
          <w:szCs w:val="30"/>
        </w:rPr>
        <w:t>Big Board: 42*38*12mm</w:t>
      </w:r>
      <w:r>
        <w:rPr>
          <w:rFonts w:hint="default" w:ascii="Tahoma" w:hAnsi="Tahoma" w:eastAsia="Tahoma" w:cs="Tahoma"/>
          <w:b w:val="0"/>
          <w:i w:val="0"/>
          <w:caps w:val="0"/>
          <w:color w:val="000000"/>
          <w:spacing w:val="0"/>
          <w:sz w:val="20"/>
          <w:szCs w:val="20"/>
        </w:rPr>
        <w:br w:type="textWrapping"/>
      </w:r>
      <w:r>
        <w:rPr>
          <w:rFonts w:hint="default" w:ascii="Times New Roman" w:hAnsi="Times New Roman" w:eastAsia="Tahoma" w:cs="Times New Roman"/>
          <w:b w:val="0"/>
          <w:i w:val="0"/>
          <w:caps w:val="0"/>
          <w:color w:val="000000"/>
          <w:spacing w:val="0"/>
          <w:sz w:val="30"/>
          <w:szCs w:val="30"/>
        </w:rPr>
        <w:t>Small Board: 25*12*12mm</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Fonts w:hint="default" w:ascii="Times New Roman" w:hAnsi="Times New Roman" w:eastAsia="Tahoma" w:cs="Times New Roman"/>
          <w:b w:val="0"/>
          <w:i w:val="0"/>
          <w:caps w:val="0"/>
          <w:color w:val="000000"/>
          <w:spacing w:val="0"/>
          <w:sz w:val="30"/>
          <w:szCs w:val="30"/>
        </w:rPr>
        <w:t>Mounting Hole Diameter: 3mm</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Fonts w:hint="default" w:ascii="Times New Roman" w:hAnsi="Times New Roman" w:eastAsia="Tahoma" w:cs="Times New Roman"/>
          <w:b w:val="0"/>
          <w:i w:val="0"/>
          <w:caps w:val="0"/>
          <w:color w:val="000000"/>
          <w:spacing w:val="0"/>
          <w:sz w:val="30"/>
          <w:szCs w:val="30"/>
        </w:rPr>
        <w:t> </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Style w:val="4"/>
          <w:rFonts w:hint="default" w:ascii="Times New Roman" w:hAnsi="Times New Roman" w:eastAsia="Tahoma" w:cs="Times New Roman"/>
          <w:i w:val="0"/>
          <w:caps w:val="0"/>
          <w:color w:val="000000"/>
          <w:spacing w:val="0"/>
          <w:sz w:val="30"/>
          <w:szCs w:val="30"/>
        </w:rPr>
        <w:t>Note:</w:t>
      </w:r>
      <w:r>
        <w:rPr>
          <w:rFonts w:hint="default" w:ascii="Tahoma" w:hAnsi="Tahoma" w:eastAsia="Tahoma" w:cs="Tahoma"/>
          <w:b w:val="0"/>
          <w:i w:val="0"/>
          <w:caps w:val="0"/>
          <w:color w:val="000000"/>
          <w:spacing w:val="0"/>
          <w:sz w:val="20"/>
          <w:szCs w:val="20"/>
        </w:rPr>
        <w:br w:type="textWrapping"/>
      </w:r>
      <w:r>
        <w:rPr>
          <w:rFonts w:hint="default" w:ascii="Times New Roman" w:hAnsi="Times New Roman" w:eastAsia="Tahoma" w:cs="Times New Roman"/>
          <w:b w:val="0"/>
          <w:i w:val="0"/>
          <w:caps w:val="0"/>
          <w:color w:val="000000"/>
          <w:spacing w:val="0"/>
          <w:sz w:val="30"/>
          <w:szCs w:val="30"/>
        </w:rPr>
        <w:t>1, Do not put probe toward sunlight. Sunlight will cause interference to module.</w:t>
      </w:r>
      <w:r>
        <w:rPr>
          <w:rFonts w:hint="default" w:ascii="Tahoma" w:hAnsi="Tahoma" w:eastAsia="Tahoma" w:cs="Tahoma"/>
          <w:b w:val="0"/>
          <w:i w:val="0"/>
          <w:caps w:val="0"/>
          <w:color w:val="000000"/>
          <w:spacing w:val="0"/>
          <w:sz w:val="20"/>
          <w:szCs w:val="20"/>
        </w:rPr>
        <w:br w:type="textWrapping"/>
      </w:r>
      <w:r>
        <w:rPr>
          <w:rFonts w:hint="default" w:ascii="Times New Roman" w:hAnsi="Times New Roman" w:eastAsia="Tahoma" w:cs="Times New Roman"/>
          <w:b w:val="0"/>
          <w:i w:val="0"/>
          <w:caps w:val="0"/>
          <w:color w:val="000000"/>
          <w:spacing w:val="0"/>
          <w:sz w:val="30"/>
          <w:szCs w:val="30"/>
        </w:rPr>
        <w:t>2, Sensitivity should not be regulated excessively high because high sensitivity can easily lead to false trigger.</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Style w:val="4"/>
          <w:rFonts w:hint="default" w:ascii="Times New Roman" w:hAnsi="Times New Roman" w:eastAsia="Tahoma" w:cs="Times New Roman"/>
          <w:i w:val="0"/>
          <w:caps w:val="0"/>
          <w:color w:val="000000"/>
          <w:spacing w:val="0"/>
          <w:sz w:val="30"/>
          <w:szCs w:val="30"/>
        </w:rPr>
        <w:t>Package Includes:</w:t>
      </w:r>
    </w:p>
    <w:p>
      <w:pPr>
        <w:pStyle w:val="2"/>
        <w:keepNext w:val="0"/>
        <w:keepLines w:val="0"/>
        <w:widowControl/>
        <w:suppressLineNumbers w:val="0"/>
        <w:spacing w:before="75" w:beforeAutospacing="0" w:after="75" w:afterAutospacing="0"/>
        <w:ind w:left="0" w:right="0" w:firstLine="0"/>
        <w:rPr>
          <w:rFonts w:hint="default" w:ascii="Tahoma" w:hAnsi="Tahoma" w:eastAsia="Tahoma" w:cs="Tahoma"/>
          <w:b w:val="0"/>
          <w:i w:val="0"/>
          <w:caps w:val="0"/>
          <w:color w:val="000000"/>
          <w:spacing w:val="0"/>
          <w:sz w:val="20"/>
          <w:szCs w:val="20"/>
        </w:rPr>
      </w:pPr>
      <w:r>
        <w:rPr>
          <w:rFonts w:hint="default" w:ascii="Times New Roman" w:hAnsi="Times New Roman" w:eastAsia="Tahoma" w:cs="Times New Roman"/>
          <w:b w:val="0"/>
          <w:i w:val="0"/>
          <w:caps w:val="0"/>
          <w:color w:val="000000"/>
          <w:spacing w:val="0"/>
          <w:sz w:val="30"/>
          <w:szCs w:val="30"/>
        </w:rPr>
        <w:t>1 x Infrared Tracking Module Set</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EC83D3"/>
    <w:multiLevelType w:val="multilevel"/>
    <w:tmpl w:val="2EEC83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996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kern w:val="0"/>
      <w:sz w:val="24"/>
      <w:szCs w:val="24"/>
      <w:lang w:val="en-US" w:eastAsia="zh-CN" w:bidi="ar"/>
    </w:rPr>
  </w:style>
  <w:style w:type="character" w:styleId="4">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2019-04-05T05:49:29Z</dcterms:created>
  <dc:creator>George</dc:creator>
  <cp:lastModifiedBy>George</cp:lastModifiedBy>
  <dcterms:modified xsi:type="dcterms:W3CDTF">2019-04-05T05:51:50Z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