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hd w:val="clear" w:color="auto" w:fill="000000"/>
        <w:spacing w:after="0" w:line="276" w:lineRule="auto"/>
        <w:ind w:left="360" w:leftChars="0"/>
        <w:jc w:val="left"/>
        <w:rPr>
          <w:rFonts w:hint="default" w:ascii="Times New Roman" w:hAnsi="Times New Roman" w:cs="Times New Roman"/>
          <w:b w:val="0"/>
          <w:bCs w:val="0"/>
          <w:sz w:val="40"/>
          <w:szCs w:val="40"/>
          <w:lang w:val="el-GR"/>
        </w:rPr>
      </w:pPr>
      <w:r>
        <w:rPr>
          <w:rFonts w:hint="default" w:cs="Times New Roman"/>
          <w:b w:val="0"/>
          <w:bCs w:val="0"/>
          <w:color w:val="FFFFFF"/>
          <w:sz w:val="40"/>
          <w:szCs w:val="40"/>
          <w:lang w:val="el-GR"/>
        </w:rPr>
        <w:t>ΚΕΦΑΛΑΙΟ 8ο</w:t>
      </w:r>
      <w:r>
        <w:rPr>
          <w:rFonts w:hint="default" w:cs="Times New Roman"/>
          <w:b w:val="0"/>
          <w:bCs w:val="0"/>
          <w:color w:val="FFFFFF"/>
          <w:sz w:val="40"/>
          <w:szCs w:val="40"/>
          <w:lang w:val="en-US"/>
        </w:rPr>
        <w:t xml:space="preserve"> - </w:t>
      </w:r>
      <w:r>
        <w:rPr>
          <w:rFonts w:hint="default" w:ascii="Times New Roman" w:hAnsi="Times New Roman" w:cs="Times New Roman"/>
          <w:b w:val="0"/>
          <w:bCs w:val="0"/>
          <w:color w:val="FFFFFF"/>
          <w:sz w:val="40"/>
          <w:szCs w:val="40"/>
          <w:lang w:val="el-GR"/>
        </w:rPr>
        <w:t>Κ</w:t>
      </w:r>
      <w:r>
        <w:rPr>
          <w:rFonts w:hint="default" w:cs="Times New Roman"/>
          <w:b w:val="0"/>
          <w:bCs w:val="0"/>
          <w:color w:val="FFFFFF"/>
          <w:sz w:val="40"/>
          <w:szCs w:val="40"/>
          <w:lang w:val="el-GR"/>
        </w:rPr>
        <w:t>ΑΤΑΣΚΕΥΗ ΕΠΑΝΩ ΜΕΡΟΥΣ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lang w:val="el-GR"/>
        </w:rPr>
      </w:pP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Υλικά:</w:t>
      </w:r>
    </w:p>
    <w:tbl>
      <w:tblPr>
        <w:tblStyle w:val="5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0"/>
        <w:gridCol w:w="7584"/>
        <w:gridCol w:w="1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/>
                <w:color w:val="000000"/>
                <w:sz w:val="28"/>
                <w:szCs w:val="28"/>
                <w:lang w:val="el-GR"/>
              </w:rPr>
              <w:t>Α/Α</w:t>
            </w:r>
          </w:p>
        </w:tc>
        <w:tc>
          <w:tcPr>
            <w:tcW w:w="7584" w:type="dxa"/>
          </w:tcPr>
          <w:p>
            <w:pPr>
              <w:widowControl w:val="0"/>
              <w:spacing w:after="0"/>
              <w:jc w:val="both"/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  <w:t>Περιγραφή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cs="Arial"/>
                <w:b/>
                <w:color w:val="000000"/>
                <w:sz w:val="28"/>
                <w:szCs w:val="28"/>
                <w:vertAlign w:val="baseline"/>
                <w:lang w:val="el-GR"/>
              </w:rPr>
              <w:t>Ποσότητα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  <w:t>1</w:t>
            </w:r>
          </w:p>
        </w:tc>
        <w:tc>
          <w:tcPr>
            <w:tcW w:w="7584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3.5inch_TFT_Touch_Shield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  <w:t>2</w:t>
            </w:r>
          </w:p>
        </w:tc>
        <w:tc>
          <w:tcPr>
            <w:tcW w:w="758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MP3 Player BY-8001-16P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  <w:t>3</w:t>
            </w:r>
          </w:p>
        </w:tc>
        <w:tc>
          <w:tcPr>
            <w:tcW w:w="758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Arduino Atmega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  <w:t>4</w:t>
            </w:r>
          </w:p>
        </w:tc>
        <w:tc>
          <w:tcPr>
            <w:tcW w:w="758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</w:rPr>
              <w:t>DHT22/AM2302 Digital Temperature And Humidity Sensor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  <w:t>5</w:t>
            </w:r>
          </w:p>
        </w:tc>
        <w:tc>
          <w:tcPr>
            <w:tcW w:w="758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</w:rPr>
              <w:t>DS3231 Real Time Clock Module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  <w:t>6</w:t>
            </w:r>
          </w:p>
        </w:tc>
        <w:tc>
          <w:tcPr>
            <w:tcW w:w="758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lang w:val="el-G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lang w:val="el-GR"/>
              </w:rPr>
              <w:t>Ηχεία (2 τεμ)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l-G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0" w:type="dxa"/>
          </w:tcPr>
          <w:p>
            <w:pPr>
              <w:widowControl w:val="0"/>
              <w:spacing w:after="0"/>
              <w:jc w:val="both"/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lang w:val="el-GR"/>
              </w:rPr>
              <w:t>7</w:t>
            </w:r>
          </w:p>
        </w:tc>
        <w:tc>
          <w:tcPr>
            <w:tcW w:w="758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Ultrasonic sensor for arduino</w:t>
            </w:r>
          </w:p>
        </w:tc>
        <w:tc>
          <w:tcPr>
            <w:tcW w:w="1540" w:type="dxa"/>
          </w:tcPr>
          <w:p>
            <w:pPr>
              <w:widowControl w:val="0"/>
              <w:spacing w:after="0"/>
              <w:jc w:val="both"/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color w:val="000000"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</w:tbl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lang w:val="el-GR"/>
        </w:rPr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>Άνοιγμα οπών για τοποθέτηση των πλακετών.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r>
        <w:drawing>
          <wp:inline distT="0" distB="0" distL="114300" distR="114300">
            <wp:extent cx="2919095" cy="2364740"/>
            <wp:effectExtent l="0" t="0" r="14605" b="1651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8120" cy="2543175"/>
            <wp:effectExtent l="0" t="0" r="5080" b="952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</w:pPr>
      <w:r>
        <w:drawing>
          <wp:inline distT="0" distB="0" distL="114300" distR="114300">
            <wp:extent cx="2955925" cy="2363470"/>
            <wp:effectExtent l="0" t="0" r="15875" b="1778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8920" cy="2195195"/>
            <wp:effectExtent l="0" t="0" r="11430" b="14605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 w:firstLine="416" w:firstLineChars="0"/>
        <w:jc w:val="center"/>
        <w:rPr>
          <w:lang w:val="el-GR"/>
        </w:rPr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hd w:val="clear" w:color="auto" w:fill="000000"/>
        <w:spacing w:after="0" w:line="276" w:lineRule="auto"/>
        <w:ind w:left="360" w:leftChars="0"/>
        <w:jc w:val="left"/>
        <w:rPr>
          <w:rFonts w:hint="default" w:ascii="Times New Roman" w:hAnsi="Times New Roman" w:cs="Times New Roman"/>
          <w:b w:val="0"/>
          <w:bCs w:val="0"/>
          <w:sz w:val="40"/>
          <w:szCs w:val="40"/>
          <w:lang w:val="el-GR"/>
        </w:rPr>
      </w:pPr>
      <w:bookmarkStart w:id="0" w:name="_GoBack"/>
      <w:bookmarkEnd w:id="0"/>
      <w:r>
        <w:rPr>
          <w:rFonts w:hint="default" w:cs="Times New Roman"/>
          <w:b w:val="0"/>
          <w:bCs w:val="0"/>
          <w:color w:val="FFFFFF"/>
          <w:sz w:val="40"/>
          <w:szCs w:val="40"/>
          <w:lang w:val="el-GR"/>
        </w:rPr>
        <w:t>ΚΑΛΩΔΙΩΣΗ ΕΠΑΝΩ ΜΕΡΟΥΣ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>Ακροδέκτες πλακετών.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lang w:val="el-GR"/>
        </w:rPr>
      </w:pPr>
      <w:r>
        <w:drawing>
          <wp:inline distT="0" distB="0" distL="114300" distR="114300">
            <wp:extent cx="2775585" cy="7729220"/>
            <wp:effectExtent l="0" t="0" r="5715" b="508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772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1375" cy="8771890"/>
            <wp:effectExtent l="0" t="0" r="15875" b="1016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87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866" w:bottom="1440" w:left="11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455019"/>
    <w:rsid w:val="2A504DDD"/>
    <w:rsid w:val="2B7A6AE1"/>
    <w:rsid w:val="30784A2B"/>
    <w:rsid w:val="37176512"/>
    <w:rsid w:val="37F07770"/>
    <w:rsid w:val="5D455019"/>
    <w:rsid w:val="7664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="SimSun" w:cs="Times New Roman"/>
      <w:sz w:val="22"/>
      <w:szCs w:val="22"/>
      <w:lang w:val="el-GR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2019-04-10T12:06:00Z</dcterms:created>
  <dc:creator>George</dc:creator>
  <cp:lastModifiedBy>George</cp:lastModifiedBy>
  <dcterms:modified xsi:type="dcterms:W3CDTF">2019-04-10T12:25:12Z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