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Федеральное государственное автономное образовательное учреждение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высшего образования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«Национальный исследовательский университет ИТМО»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Факультет программной инженерии и компьютерной техники</w:t>
      </w: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ru-RU"/>
        </w:rPr>
      </w:pPr>
      <w:r>
        <w:rPr>
          <w:rFonts w:hint="default" w:ascii="Arial" w:hAnsi="Arial" w:cs="Arial"/>
          <w:b/>
          <w:bCs/>
          <w:sz w:val="36"/>
          <w:szCs w:val="36"/>
          <w:lang w:val="ru-RU"/>
        </w:rPr>
        <w:t>Отчет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b/>
          <w:bCs/>
          <w:sz w:val="32"/>
          <w:szCs w:val="32"/>
          <w:lang w:val="ru-RU"/>
        </w:rPr>
      </w:pPr>
      <w:r>
        <w:rPr>
          <w:rFonts w:hint="default" w:ascii="Arial" w:hAnsi="Arial" w:cs="Arial"/>
          <w:b/>
          <w:bCs/>
          <w:sz w:val="32"/>
          <w:szCs w:val="32"/>
          <w:lang w:val="ru-RU"/>
        </w:rPr>
        <w:t>по лабораторной работе №</w:t>
      </w:r>
      <w:r>
        <w:rPr>
          <w:rFonts w:hint="default" w:cs="Arial"/>
          <w:b/>
          <w:bCs/>
          <w:sz w:val="32"/>
          <w:szCs w:val="32"/>
          <w:lang w:val="ru-RU"/>
        </w:rPr>
        <w:t>1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по дисциплине «</w:t>
      </w:r>
      <w:r>
        <w:rPr>
          <w:rFonts w:hint="default" w:cs="Arial"/>
          <w:sz w:val="28"/>
          <w:szCs w:val="28"/>
          <w:lang w:val="ru-RU"/>
        </w:rPr>
        <w:t>Веб-программирование</w:t>
      </w:r>
      <w:r>
        <w:rPr>
          <w:rFonts w:hint="default" w:ascii="Arial" w:hAnsi="Arial" w:cs="Arial"/>
          <w:sz w:val="28"/>
          <w:szCs w:val="28"/>
          <w:lang w:val="ru-RU"/>
        </w:rPr>
        <w:t>»</w:t>
      </w: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вариант </w:t>
      </w:r>
      <w:r>
        <w:rPr>
          <w:rFonts w:hint="default" w:cs="Arial"/>
          <w:sz w:val="28"/>
          <w:szCs w:val="28"/>
          <w:lang w:val="ru-RU"/>
        </w:rPr>
        <w:t>2627</w:t>
      </w: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sz w:val="22"/>
          <w:szCs w:val="22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both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jc w:val="center"/>
        <w:rPr>
          <w:rFonts w:hint="default" w:ascii="Arial" w:hAnsi="Arial" w:cs="Arial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</w:p>
    <w:p>
      <w:pPr>
        <w:bidi w:val="0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Выполнил: Ткачев И.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А., группа </w:t>
      </w:r>
      <w:r>
        <w:rPr>
          <w:rFonts w:hint="default"/>
          <w:lang w:val="en-US"/>
        </w:rPr>
        <w:t>P3116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Преподаватель: </w:t>
      </w: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Санкт-Петербург</w:t>
      </w:r>
    </w:p>
    <w:p>
      <w:pPr>
        <w:bidi w:val="0"/>
        <w:jc w:val="center"/>
        <w:rPr>
          <w:rFonts w:hint="default" w:ascii="Arial" w:hAnsi="Arial" w:cs="Arial"/>
          <w:szCs w:val="28"/>
          <w:lang w:val="en-US"/>
        </w:rPr>
      </w:pPr>
      <w:r>
        <w:rPr>
          <w:rFonts w:hint="default"/>
          <w:lang w:val="en-US"/>
        </w:rPr>
        <w:t xml:space="preserve">~ </w:t>
      </w:r>
      <w:r>
        <w:rPr>
          <w:rFonts w:hint="default"/>
          <w:lang w:val="ru-RU"/>
        </w:rPr>
        <w:t>2023</w:t>
      </w:r>
      <w:r>
        <w:rPr>
          <w:rFonts w:hint="default"/>
          <w:lang w:val="en-US"/>
        </w:rPr>
        <w:t xml:space="preserve"> ~</w:t>
      </w:r>
    </w:p>
    <w:p>
      <w:pPr>
        <w:wordWrap/>
        <w:jc w:val="left"/>
        <w:rPr>
          <w:rFonts w:hint="default" w:ascii="Arial" w:hAnsi="Arial" w:cs="Arial"/>
          <w:sz w:val="40"/>
          <w:szCs w:val="40"/>
          <w:lang w:val="ru-RU"/>
        </w:rPr>
        <w:sectPr>
          <w:pgSz w:w="11906" w:h="16838"/>
          <w:pgMar w:top="850" w:right="850" w:bottom="850" w:left="850" w:header="567" w:footer="567" w:gutter="0"/>
          <w:pgNumType w:start="1"/>
          <w:cols w:space="720" w:num="1"/>
          <w:docGrid w:linePitch="360" w:charSpace="0"/>
        </w:sectPr>
      </w:pPr>
    </w:p>
    <w:p>
      <w:pPr>
        <w:wordWrap/>
        <w:jc w:val="left"/>
        <w:rPr>
          <w:rFonts w:hint="default" w:ascii="Arial" w:hAnsi="Arial" w:cs="Arial"/>
          <w:sz w:val="36"/>
          <w:szCs w:val="36"/>
          <w:lang w:val="ru-RU"/>
        </w:rPr>
      </w:pPr>
      <w:r>
        <w:rPr>
          <w:rFonts w:hint="default" w:ascii="Arial" w:hAnsi="Arial" w:cs="Arial"/>
          <w:sz w:val="36"/>
          <w:szCs w:val="36"/>
          <w:lang w:val="ru-RU"/>
        </w:rPr>
        <w:t>Содержание</w:t>
      </w:r>
    </w:p>
    <w:p>
      <w:pPr>
        <w:pStyle w:val="66"/>
        <w:tabs>
          <w:tab w:val="right" w:leader="dot" w:pos="10206"/>
        </w:tabs>
      </w:pPr>
    </w:p>
    <w:p>
      <w:pPr>
        <w:pStyle w:val="66"/>
        <w:tabs>
          <w:tab w:val="right" w:leader="dot" w:pos="102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_Toc24788 </w:instrText>
      </w:r>
      <w:r>
        <w:fldChar w:fldCharType="separate"/>
      </w:r>
      <w:r>
        <w:rPr>
          <w:rFonts w:hint="default"/>
          <w:lang w:val="ru-RU"/>
        </w:rPr>
        <w:t>Задание</w:t>
      </w:r>
      <w:r>
        <w:tab/>
      </w:r>
      <w:r>
        <w:fldChar w:fldCharType="begin"/>
      </w:r>
      <w:r>
        <w:instrText xml:space="preserve"> PAGEREF _Toc24788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</w:pPr>
      <w:bookmarkStart w:id="0" w:name="_Toc24788"/>
      <w:bookmarkStart w:id="1" w:name="_Toc14402"/>
      <w:r>
        <w:rPr>
          <w:rFonts w:hint="default"/>
          <w:lang w:val="ru-RU"/>
        </w:rPr>
        <w:t>Задание</w:t>
      </w:r>
      <w:bookmarkEnd w:id="0"/>
      <w:bookmarkEnd w:id="1"/>
      <w:bookmarkStart w:id="2" w:name="_GoBack"/>
      <w:bookmarkEnd w:id="2"/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446520" cy="3397885"/>
            <wp:effectExtent l="0" t="0" r="0" b="63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l="2549" r="5550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850" w:right="850" w:bottom="850" w:left="850" w:header="567" w:footer="567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9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0B11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C5102E"/>
    <w:rsid w:val="0F5944E6"/>
    <w:rsid w:val="256A63C7"/>
    <w:rsid w:val="2A152627"/>
    <w:rsid w:val="2AFD4D52"/>
    <w:rsid w:val="35BF5B3C"/>
    <w:rsid w:val="361C1983"/>
    <w:rsid w:val="3C97758E"/>
    <w:rsid w:val="3D2E204C"/>
    <w:rsid w:val="4B033E8D"/>
    <w:rsid w:val="5DFC17A0"/>
    <w:rsid w:val="63EB6727"/>
    <w:rsid w:val="64A727C5"/>
    <w:rsid w:val="677E6BC6"/>
    <w:rsid w:val="727C13B1"/>
    <w:rsid w:val="76BD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="Arial" w:hAnsi="Arial" w:eastAsiaTheme="minorEastAsia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  <w:rPr>
      <w:rFonts w:ascii="Arial" w:hAnsi="Arial"/>
    </w:r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2022-12-15T15:00:00Z</dcterms:created>
  <dc:creator>Илья Ткачёв</dc:creator>
  <cp:lastModifiedBy>Илья Ткачёв</cp:lastModifiedBy>
  <dcterms:modified xsi:type="dcterms:W3CDTF">2023-10-20T16:20:12Z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421F33255E4A4DD59D9C3D61E393F24D</vt:lpwstr>
  </property>
</Properties>
</file>