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1：下载https://github.com/MicrosoftArchive/redis/releases 压缩包</w:t>
      </w:r>
    </w:p>
    <w:p>
      <w:r>
        <w:drawing>
          <wp:inline distT="0" distB="0" distL="114300" distR="114300">
            <wp:extent cx="2543175" cy="361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解压后打开cmd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2:输入redis-server.exe --service-install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3695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打开服务，找到Redis，开启（因为没有改名字，所以系统会默认命名为Redis）</w:t>
      </w:r>
    </w:p>
    <w:p>
      <w:r>
        <w:drawing>
          <wp:inline distT="0" distB="0" distL="114300" distR="114300">
            <wp:extent cx="426720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3：进入到Redis中去： Redis-cli.exe -h localhost -p 6379(连接到）</w:t>
      </w:r>
    </w:p>
    <w:p>
      <w:r>
        <w:drawing>
          <wp:inline distT="0" distB="0" distL="114300" distR="114300">
            <wp:extent cx="4562475" cy="533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8600" cy="5810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4：输入keys  * （查看有多少数据）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5：卸载 Redis：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先停掉服务后输入命令redis-server.exe --service-uninstall --service-name Redis（服务的名字）</w:t>
      </w:r>
    </w:p>
    <w:p>
      <w:r>
        <w:drawing>
          <wp:inline distT="0" distB="0" distL="114300" distR="114300">
            <wp:extent cx="50863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6：重新安装并设置参数：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redis-server.exe --service-install --service-name redis001  --port 6380 --requirepass 12345</w:t>
      </w:r>
    </w:p>
    <w:p>
      <w:r>
        <w:drawing>
          <wp:inline distT="0" distB="0" distL="114300" distR="114300">
            <wp:extent cx="5269865" cy="876935"/>
            <wp:effectExtent l="0" t="0" r="698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48150" cy="295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7：登录redis   redis-cli.exe -h localhost -p 6380  -a 12345  （-p是端口号，-a 是密码 如果输错了密码，会进入，但是操作的时候回提示没有授权，继续输入：auth  正确密码就可以正常进入）</w:t>
      </w:r>
    </w:p>
    <w:p>
      <w:r>
        <w:drawing>
          <wp:inline distT="0" distB="0" distL="114300" distR="114300">
            <wp:extent cx="4305300" cy="895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8redi常用命令：</w:t>
      </w:r>
    </w:p>
    <w:p>
      <w:r>
        <w:drawing>
          <wp:inline distT="0" distB="0" distL="114300" distR="114300">
            <wp:extent cx="5271135" cy="251079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9：插入数据   set  one  key(后面的不用管，回车后悔消掉）</w:t>
      </w:r>
    </w:p>
    <w:p>
      <w:r>
        <w:drawing>
          <wp:inline distT="0" distB="0" distL="114300" distR="114300">
            <wp:extent cx="512445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查看，对字符串操作</w:t>
      </w:r>
    </w:p>
    <w:p>
      <w:r>
        <w:rPr>
          <w:rFonts w:hint="eastAsia"/>
          <w:lang w:val="en-US" w:eastAsia="zh-CN"/>
        </w:rPr>
        <w:t>1</w:t>
      </w:r>
      <w:r>
        <w:drawing>
          <wp:inline distT="0" distB="0" distL="114300" distR="114300">
            <wp:extent cx="1924050" cy="8096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2</w:t>
      </w:r>
      <w:r>
        <w:drawing>
          <wp:inline distT="0" distB="0" distL="114300" distR="114300">
            <wp:extent cx="1990725" cy="647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drawing>
          <wp:inline distT="0" distB="0" distL="114300" distR="114300">
            <wp:extent cx="2200275" cy="771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set 这个命令，如果原来中key存在就修改，没有就添加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 ,存在就返回1 ，不存在就返回0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 one On  给key 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 key  返回key 的数据类型。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persist | ttl  expire  key  时间 设置这个数据存活的时间| 取消key 上的存活时间限制，永生，   |ttl key 看这个key 还可以活多久   返回的是  -1 代表永生，， 1 代表操作了1 条数据。</w:t>
      </w:r>
    </w:p>
    <w:p>
      <w:r>
        <w:drawing>
          <wp:inline distT="0" distB="0" distL="114300" distR="114300">
            <wp:extent cx="3105150" cy="1152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桌面管理工具    ---</w:t>
      </w:r>
      <w:r>
        <w:rPr>
          <w:rFonts w:hint="default"/>
          <w:lang w:val="en-US" w:eastAsia="zh-CN"/>
        </w:rPr>
        <w:t xml:space="preserve">redis desktop manager </w:t>
      </w:r>
      <w:r>
        <w:rPr>
          <w:rFonts w:hint="eastAsia"/>
          <w:lang w:val="en-US" w:eastAsia="zh-CN"/>
        </w:rPr>
        <w:t xml:space="preserve">  安装好后连接</w:t>
      </w:r>
    </w:p>
    <w:p>
      <w:r>
        <w:drawing>
          <wp:inline distT="0" distB="0" distL="114300" distR="114300">
            <wp:extent cx="3981450" cy="4095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一个数据库实例里面安装了16 个库（分16 部分进行存储）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 redis下的16 个库中移动   migrate  可以在不同数据库中移动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Dbsize 查看当前库中有多少数据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 /flushall 清空当前库/清空所有库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 bgsave   save 由主进程保存，bgsave 创建一个子进程保存。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set/get 更改的属性 （改的值）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更改的属性只是当前有效，要想永久有效，需要写进去。用命令： config  rewrite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关闭连接。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"http://redisdoc.com"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http://redisdoc.com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更多命令链接。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33650" cy="2695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 数据类型和 jedis  API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Jedis   JedisHash  JedisList   JedisSet  JedisSortSet   JedisString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使用Pipeline  存数据快，数据越多越快。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pipe.sync(); //将封装后的PIPE一次性发给redis</w:t>
      </w:r>
    </w:p>
    <w:p>
      <w:pPr>
        <w:rPr>
          <w:rFonts w:hint="default" w:ascii="Consolas" w:hAnsi="Consolas" w:eastAsia="宋体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pipeline是多条命令的组合，为了保证它的原子性，redis提供了简单的事务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Redis 数据库的主要瓶颈是网络速度，其次是内存与cpu的速度和容量。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Pipeline 实现了批量发出请求/一次性获取响应，不必为每个请求都阻塞等待响应，提高了访问效率（吞吐量）</w:t>
      </w:r>
    </w:p>
    <w:p>
      <w:pPr>
        <w:tabs>
          <w:tab w:val="center" w:pos="4153"/>
        </w:tabs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原理：批量发出请求，一次性获得响应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Redis的事物处理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ACID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原子性：要么全部成功，要么全部失败。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一致性：事物数据一致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隔离性：多个事物之间不能互相影响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永久性：当事物被提交后，这种修改是永久的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Jedis.watch(key1,key2...)//监视key  (从开始监视到结束只能被事物修改，其他类型的修改就会返回空)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Trasction  t  = jedis.muti();//开始事物（在事物体当代码出错或者被本事物监视的事物被修改的，事物不会被提交）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事物体（some，methods）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List&lt;Obiect&gt; r =t.exec()//事物提交</w:t>
      </w:r>
    </w:p>
    <w:p>
      <w:pPr>
        <w:numPr>
          <w:ilvl w:val="0"/>
          <w:numId w:val="0"/>
        </w:numPr>
        <w:ind w:left="105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R.isEmpty();//判断事物是否为空</w:t>
      </w: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Jedis.unwatch（）//关闭事物。</w:t>
      </w:r>
    </w:p>
    <w:p>
      <w:pPr>
        <w:numPr>
          <w:ilvl w:val="0"/>
          <w:numId w:val="0"/>
        </w:numPr>
        <w:ind w:left="105" w:leftChars="0" w:firstLine="210" w:firstLineChars="100"/>
      </w:pPr>
      <w:r>
        <w:drawing>
          <wp:inline distT="0" distB="0" distL="114300" distR="114300">
            <wp:extent cx="3228975" cy="2095500"/>
            <wp:effectExtent l="0" t="0" r="9525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210" w:firstLineChars="100"/>
      </w:pPr>
      <w:r>
        <w:drawing>
          <wp:inline distT="0" distB="0" distL="114300" distR="114300">
            <wp:extent cx="5272405" cy="1300480"/>
            <wp:effectExtent l="0" t="0" r="4445" b="1397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Redis消息通信</w:t>
      </w: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开两个cmd  ,建立两个客户端</w:t>
      </w: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subscribe cctv</w:t>
      </w:r>
      <w:r>
        <w:rPr>
          <w:rFonts w:hint="eastAsia"/>
          <w:lang w:val="en-US" w:eastAsia="zh-CN"/>
        </w:rPr>
        <w:t xml:space="preserve">  建立频道。</w:t>
      </w:r>
    </w:p>
    <w:p>
      <w:pPr>
        <w:numPr>
          <w:ilvl w:val="0"/>
          <w:numId w:val="0"/>
        </w:numPr>
        <w:ind w:left="105"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publish cctv hello</w:t>
      </w:r>
      <w:r>
        <w:rPr>
          <w:rFonts w:hint="eastAsia"/>
          <w:lang w:val="en-US" w:eastAsia="zh-CN"/>
        </w:rPr>
        <w:t xml:space="preserve"> 向CCTV 发hello 消息。</w:t>
      </w:r>
    </w:p>
    <w:p>
      <w:pPr>
        <w:numPr>
          <w:ilvl w:val="0"/>
          <w:numId w:val="0"/>
        </w:numPr>
        <w:ind w:left="105" w:leftChars="0" w:firstLine="210" w:firstLineChars="100"/>
      </w:pP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07640"/>
            <wp:effectExtent l="0" t="0" r="6350" b="1651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 w:firstLine="210" w:firstLineChars="100"/>
      </w:pPr>
    </w:p>
    <w:p>
      <w:pPr>
        <w:numPr>
          <w:ilvl w:val="0"/>
          <w:numId w:val="0"/>
        </w:numPr>
        <w:ind w:left="105" w:leftChars="0" w:firstLine="210" w:firstLineChars="100"/>
      </w:pPr>
    </w:p>
    <w:p>
      <w:pPr>
        <w:numPr>
          <w:ilvl w:val="0"/>
          <w:numId w:val="0"/>
        </w:numPr>
        <w:ind w:left="105" w:leftChars="0" w:firstLine="210" w:firstLineChars="100"/>
      </w:pPr>
    </w:p>
    <w:p>
      <w:pPr>
        <w:numPr>
          <w:ilvl w:val="0"/>
          <w:numId w:val="0"/>
        </w:numPr>
        <w:ind w:left="105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主从复制：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备份容错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一主多从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自动同步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主从库的配置：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     配置文件：  redis。Windows。Conf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slaveof &lt;masterip&gt; &lt;masterport&gt;  masterip 主redis 的地址   masterport   端口号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masterauth &lt;master-password&gt;</w:t>
      </w:r>
      <w:r>
        <w:rPr>
          <w:rFonts w:hint="eastAsia"/>
          <w:lang w:val="en-US" w:eastAsia="zh-CN"/>
        </w:rPr>
        <w:t xml:space="preserve">   主redis  的密码（password）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Slave-read-only yes (不用改) 从库只读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命令。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host port 将当前库设置为host、port 对应实例的从库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no one 取消当前库的从库身份（已同步的数据保留）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一：配置文件安装从数据库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启动redisB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redis-server.exe  --service-install redis.windows.conf  --service-name redis002 --port 6381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已配置文件配置启动。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如果配置错误用命令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sc delete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服务的名字 可以删除服务。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6250" cy="1162050"/>
            <wp:effectExtent l="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启动redis001（主）  添加数据。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Redis-cli.exe -h localhost -p 6380 -a 12345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查看重数据库数据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Redis-cli.exe -h localhost -p 6381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查看主从情况 ： info replication (命令都一样，显示不同)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00500" cy="3228975"/>
            <wp:effectExtent l="0" t="0" r="0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二:命令方式安装从数据库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安装redis003（如果遇到系统提醒改软件无法再电脑运行的话，重新解压一份放在另外的文件夹里）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72050" cy="1133475"/>
            <wp:effectExtent l="0" t="0" r="0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Redis003  Redis-cli.exe -h localhost -p 638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（注意这个port 要和创建的一样，不然你的cmd 就会卡着不动）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1：slaveof  127.0.0.1 6380 (通过info  replication )来查看连接状态。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09925" cy="3162300"/>
            <wp:effectExtent l="0" t="0" r="9525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   config set masterauth  12345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71850" cy="419100"/>
            <wp:effectExtent l="0" t="0" r="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replication 查看连接状态：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1300" cy="2743200"/>
            <wp:effectExtent l="0" t="0" r="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主从复制：（通过redis 的可视化工具查看）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09675" cy="447675"/>
            <wp:effectExtent l="0" t="0" r="9525" b="952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666750"/>
            <wp:effectExtent l="0" t="0" r="9525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8350" cy="466725"/>
            <wp:effectExtent l="0" t="0" r="0" b="9525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哨兵（sentinel）：当master 挂掉后，通过合适 的算法选出一个合适的从数据库作为主数据库。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复制一个redis 再里面新建一个sentinel.conf 文件，下面温配置信息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  26386</w:t>
      </w:r>
      <w:r>
        <w:rPr>
          <w:rFonts w:hint="eastAsia"/>
          <w:lang w:val="en-US" w:eastAsia="zh-CN"/>
        </w:rPr>
        <w:t xml:space="preserve">         端口号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protected-mode no</w:t>
      </w:r>
      <w:r>
        <w:rPr>
          <w:rFonts w:hint="eastAsia"/>
          <w:lang w:val="en-US" w:eastAsia="zh-CN"/>
        </w:rPr>
        <w:t xml:space="preserve">     关闭保护模式（默认）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dir "d:\\redis\\redis_sentinel"</w:t>
      </w:r>
      <w:r>
        <w:rPr>
          <w:rFonts w:hint="eastAsia"/>
          <w:lang w:val="en-US" w:eastAsia="zh-CN"/>
        </w:rPr>
        <w:t xml:space="preserve">   哨兵路径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sentinel monitor redis001 127.0.0.1 6380 2</w:t>
      </w:r>
      <w:r>
        <w:rPr>
          <w:rFonts w:hint="eastAsia"/>
          <w:lang w:val="en-US" w:eastAsia="zh-CN"/>
        </w:rPr>
        <w:t xml:space="preserve">   监控那个节点 （2 代表几个哨兵）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sentinel auth-pass redis001 12345</w:t>
      </w:r>
      <w:r>
        <w:rPr>
          <w:rFonts w:hint="eastAsia"/>
          <w:lang w:val="en-US" w:eastAsia="zh-CN"/>
        </w:rPr>
        <w:t xml:space="preserve">       告诉监控对象的密码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sentinel down-after-milliseconds re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is001 5000</w:t>
      </w:r>
      <w:r>
        <w:rPr>
          <w:rFonts w:hint="eastAsia"/>
          <w:lang w:val="en-US" w:eastAsia="zh-CN"/>
        </w:rPr>
        <w:t xml:space="preserve">  时间间隔（多长时间没有反应就认为下线了）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sentinel failover-timeout redis001 15000 </w:t>
      </w:r>
      <w:r>
        <w:rPr>
          <w:rFonts w:hint="eastAsia"/>
          <w:lang w:val="en-US" w:eastAsia="zh-CN"/>
        </w:rPr>
        <w:t xml:space="preserve">  故障迁移的超时时间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76775" cy="1438275"/>
            <wp:effectExtent l="0" t="0" r="9525" b="9525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运行命令 redis-server.exe sentinel.conf --sentinel  出现如下如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39285"/>
            <wp:effectExtent l="0" t="0" r="7620" b="18415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关掉Redis001 ：如下信息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90855"/>
            <wp:effectExtent l="0" t="0" r="6350" b="4445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哨兵会选一个从节点，作为master  ，如果 Redis001 开启，不会被系统认为master，作为一个从节点存在于系统中。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哨兵认为：主从节点的密码是相同的。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配置多个哨兵：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复制sentinel.conf 注意名字不要相同。全部启动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书写Java程序测试Redis（）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哨兵池 用SET&lt;String&gt;   a  =  new  HashSet《String》（）；创建哨兵集合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添加哨兵  a.add(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哨兵地址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创建哨兵池  jedisSentinePool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89585"/>
            <wp:effectExtent l="0" t="0" r="6985" b="571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从哨兵池里面获得连接对象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8225" cy="914400"/>
            <wp:effectExtent l="0" t="0" r="9525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当哨兵启动异常的时候，检测配置文件信息与实际的主从情况。（info replication），必要时从新配置文件。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4CC6B"/>
    <w:multiLevelType w:val="singleLevel"/>
    <w:tmpl w:val="CD24CC6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6609D"/>
    <w:rsid w:val="27496F97"/>
    <w:rsid w:val="4D1067EF"/>
    <w:rsid w:val="76C2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2019-03-30T05:50:00Z</dcterms:created>
  <dc:creator>Administrator</dc:creator>
  <cp:lastModifiedBy>the  flash</cp:lastModifiedBy>
  <dcterms:modified xsi:type="dcterms:W3CDTF">2019-04-14T10:06:33Z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