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698" w:rsidRPr="008B3698" w:rsidRDefault="008B3698" w:rsidP="008B3698">
      <w:pPr>
        <w:keepNext/>
        <w:spacing w:before="180" w:after="60" w:line="360" w:lineRule="exact"/>
        <w:jc w:val="center"/>
        <w:outlineLvl w:val="0"/>
        <w:rPr>
          <w:rFonts w:ascii="Verdana" w:eastAsia="Times New Roman" w:hAnsi="Verdana" w:cs="Times New Roman"/>
          <w:b/>
          <w:color w:val="000000"/>
          <w:kern w:val="24"/>
          <w:sz w:val="40"/>
          <w:szCs w:val="40"/>
          <w:lang w:eastAsia="en-US"/>
        </w:rPr>
      </w:pPr>
      <w:bookmarkStart w:id="0" w:name="_Toc394072685"/>
      <w:r w:rsidRPr="008B3698">
        <w:rPr>
          <w:rFonts w:ascii="Verdana" w:eastAsia="Times New Roman" w:hAnsi="Verdana" w:cs="Times New Roman"/>
          <w:b/>
          <w:color w:val="000000"/>
          <w:kern w:val="24"/>
          <w:sz w:val="40"/>
          <w:szCs w:val="40"/>
          <w:lang w:eastAsia="en-US"/>
        </w:rPr>
        <w:t>Microsoft Dynamics CRM 2013 SDK</w:t>
      </w:r>
      <w:bookmarkEnd w:id="0"/>
    </w:p>
    <w:p w:rsidR="00D81C05" w:rsidRPr="00912827" w:rsidRDefault="008B3698" w:rsidP="008B3698">
      <w:pPr>
        <w:jc w:val="center"/>
        <w:rPr>
          <w:rFonts w:ascii="Verdana" w:eastAsia="Times New Roman" w:hAnsi="Verdana" w:cs="Segoe UI"/>
          <w:b/>
          <w:bCs/>
          <w:color w:val="253340"/>
          <w:sz w:val="19"/>
          <w:szCs w:val="19"/>
          <w:lang w:val="en"/>
        </w:rPr>
      </w:pPr>
      <w:proofErr w:type="spellStart"/>
      <w:r w:rsidRPr="00912827">
        <w:rPr>
          <w:rFonts w:ascii="Verdana" w:eastAsia="Times New Roman" w:hAnsi="Verdana" w:cs="Times New Roman"/>
          <w:b/>
          <w:sz w:val="32"/>
          <w:szCs w:val="32"/>
          <w:lang w:eastAsia="en-US"/>
        </w:rPr>
        <w:t>CRMtoGo</w:t>
      </w:r>
      <w:proofErr w:type="spellEnd"/>
      <w:r w:rsidRPr="00912827">
        <w:rPr>
          <w:rFonts w:ascii="Verdana" w:eastAsia="Times New Roman" w:hAnsi="Verdana" w:cs="Times New Roman"/>
          <w:b/>
          <w:sz w:val="32"/>
          <w:szCs w:val="32"/>
          <w:lang w:eastAsia="en-US"/>
        </w:rPr>
        <w:t xml:space="preserve"> App</w:t>
      </w:r>
      <w:r w:rsidRPr="00912827" w:rsidDel="0094111E">
        <w:rPr>
          <w:rFonts w:ascii="Verdana" w:eastAsia="Times New Roman" w:hAnsi="Verdana" w:cs="Times New Roman"/>
          <w:b/>
          <w:sz w:val="32"/>
          <w:szCs w:val="32"/>
          <w:lang w:eastAsia="en-US"/>
        </w:rPr>
        <w:t xml:space="preserve"> </w:t>
      </w:r>
      <w:r w:rsidRPr="00912827">
        <w:rPr>
          <w:rFonts w:ascii="Verdana" w:eastAsia="Times New Roman" w:hAnsi="Verdana" w:cs="Times New Roman"/>
          <w:b/>
          <w:sz w:val="32"/>
          <w:szCs w:val="32"/>
          <w:lang w:eastAsia="en-US"/>
        </w:rPr>
        <w:t>Readme</w:t>
      </w:r>
    </w:p>
    <w:p w:rsidR="008B3698" w:rsidRPr="00912827" w:rsidRDefault="008B3698" w:rsidP="00D81C05">
      <w:pPr>
        <w:rPr>
          <w:rFonts w:ascii="Verdana" w:eastAsia="Times New Roman" w:hAnsi="Verdana" w:cs="Segoe UI"/>
          <w:b/>
          <w:bCs/>
          <w:color w:val="0070C0"/>
          <w:sz w:val="19"/>
          <w:szCs w:val="19"/>
          <w:lang w:val="en"/>
        </w:rPr>
      </w:pPr>
    </w:p>
    <w:p w:rsidR="00D81C05" w:rsidRPr="00912827" w:rsidRDefault="00D81C05" w:rsidP="008B3698">
      <w:pPr>
        <w:pStyle w:val="Heading1"/>
        <w:rPr>
          <w:rFonts w:ascii="Verdana" w:hAnsi="Verdana"/>
          <w:b/>
          <w:lang w:val="en"/>
        </w:rPr>
      </w:pPr>
      <w:r w:rsidRPr="00912827">
        <w:rPr>
          <w:rFonts w:ascii="Verdana" w:hAnsi="Verdana"/>
          <w:b/>
          <w:color w:val="auto"/>
          <w:lang w:val="en"/>
        </w:rPr>
        <w:t>Description</w:t>
      </w:r>
    </w:p>
    <w:p w:rsidR="00D81C05" w:rsidRPr="00912827" w:rsidRDefault="00574CA7" w:rsidP="00D81C05">
      <w:pPr>
        <w:rPr>
          <w:rFonts w:ascii="Verdana" w:eastAsia="Times New Roman" w:hAnsi="Verdana" w:cs="Segoe UI"/>
          <w:color w:val="253340"/>
          <w:sz w:val="18"/>
          <w:szCs w:val="18"/>
          <w:lang w:val="en"/>
        </w:rPr>
      </w:pPr>
      <w:r w:rsidRPr="00912827">
        <w:rPr>
          <w:rFonts w:ascii="Verdana" w:eastAsia="Times New Roman" w:hAnsi="Verdana" w:cs="Segoe UI"/>
          <w:color w:val="253340"/>
          <w:sz w:val="18"/>
          <w:szCs w:val="18"/>
          <w:lang w:val="en"/>
        </w:rPr>
        <w:t xml:space="preserve">This is a </w:t>
      </w:r>
      <w:r w:rsidR="008B3698" w:rsidRPr="00912827">
        <w:rPr>
          <w:rFonts w:ascii="Verdana" w:eastAsia="Times New Roman" w:hAnsi="Verdana" w:cs="Segoe UI"/>
          <w:color w:val="253340"/>
          <w:sz w:val="18"/>
          <w:szCs w:val="18"/>
          <w:lang w:val="en"/>
        </w:rPr>
        <w:t>full featured Windows Phone 8.1 sample app that demonstrates</w:t>
      </w:r>
      <w:r w:rsidRPr="00912827">
        <w:rPr>
          <w:rFonts w:ascii="Verdana" w:eastAsia="Times New Roman" w:hAnsi="Verdana" w:cs="Segoe UI"/>
          <w:color w:val="253340"/>
          <w:sz w:val="18"/>
          <w:szCs w:val="18"/>
          <w:lang w:val="en"/>
        </w:rPr>
        <w:t xml:space="preserve"> how to </w:t>
      </w:r>
      <w:r w:rsidR="008B3698" w:rsidRPr="00912827">
        <w:rPr>
          <w:rFonts w:ascii="Verdana" w:eastAsia="Times New Roman" w:hAnsi="Verdana" w:cs="Segoe UI"/>
          <w:color w:val="253340"/>
          <w:sz w:val="18"/>
          <w:szCs w:val="18"/>
          <w:lang w:val="en"/>
        </w:rPr>
        <w:t>access the Dynamics CRM web services using</w:t>
      </w:r>
      <w:r w:rsidRPr="00912827">
        <w:rPr>
          <w:rFonts w:ascii="Verdana" w:eastAsia="Times New Roman" w:hAnsi="Verdana" w:cs="Segoe UI"/>
          <w:color w:val="253340"/>
          <w:sz w:val="18"/>
          <w:szCs w:val="18"/>
          <w:lang w:val="en"/>
        </w:rPr>
        <w:t xml:space="preserve"> </w:t>
      </w:r>
      <w:r w:rsidR="008B3698" w:rsidRPr="00912827">
        <w:rPr>
          <w:rFonts w:ascii="Verdana" w:eastAsia="Times New Roman" w:hAnsi="Verdana" w:cs="Segoe UI"/>
          <w:color w:val="253340"/>
          <w:sz w:val="18"/>
          <w:szCs w:val="18"/>
          <w:lang w:val="en"/>
        </w:rPr>
        <w:t xml:space="preserve">the </w:t>
      </w:r>
      <w:hyperlink r:id="rId8" w:history="1">
        <w:proofErr w:type="spellStart"/>
        <w:r w:rsidR="0058539D" w:rsidRPr="00314485">
          <w:rPr>
            <w:rStyle w:val="Hyperlink"/>
            <w:rFonts w:ascii="Verdana" w:eastAsia="Times New Roman" w:hAnsi="Verdana" w:cs="Segoe UI"/>
            <w:sz w:val="18"/>
            <w:szCs w:val="18"/>
            <w:lang w:val="en"/>
          </w:rPr>
          <w:t>Microsoft.Crm.S</w:t>
        </w:r>
        <w:r w:rsidR="0058539D" w:rsidRPr="00314485">
          <w:rPr>
            <w:rStyle w:val="Hyperlink"/>
            <w:rFonts w:ascii="Verdana" w:eastAsia="Times New Roman" w:hAnsi="Verdana" w:cs="Segoe UI"/>
            <w:sz w:val="18"/>
            <w:szCs w:val="18"/>
            <w:lang w:val="en"/>
          </w:rPr>
          <w:t>d</w:t>
        </w:r>
        <w:r w:rsidR="0058539D" w:rsidRPr="00314485">
          <w:rPr>
            <w:rStyle w:val="Hyperlink"/>
            <w:rFonts w:ascii="Verdana" w:eastAsia="Times New Roman" w:hAnsi="Verdana" w:cs="Segoe UI"/>
            <w:sz w:val="18"/>
            <w:szCs w:val="18"/>
            <w:lang w:val="en"/>
          </w:rPr>
          <w:t>k.Mobile</w:t>
        </w:r>
        <w:proofErr w:type="spellEnd"/>
      </w:hyperlink>
      <w:r w:rsidR="008B3698" w:rsidRPr="00912827">
        <w:rPr>
          <w:rFonts w:ascii="Verdana" w:eastAsia="Times New Roman" w:hAnsi="Verdana" w:cs="Segoe UI"/>
          <w:color w:val="253340"/>
          <w:sz w:val="18"/>
          <w:szCs w:val="18"/>
          <w:lang w:val="en"/>
        </w:rPr>
        <w:t xml:space="preserve"> helper code</w:t>
      </w:r>
      <w:r w:rsidR="00D81C05" w:rsidRPr="00912827">
        <w:rPr>
          <w:rFonts w:ascii="Verdana" w:eastAsia="Times New Roman" w:hAnsi="Verdana" w:cs="Segoe UI"/>
          <w:color w:val="253340"/>
          <w:sz w:val="18"/>
          <w:szCs w:val="18"/>
          <w:lang w:val="en"/>
        </w:rPr>
        <w:t>.</w:t>
      </w:r>
      <w:r w:rsidR="008B3698" w:rsidRPr="00912827">
        <w:rPr>
          <w:rFonts w:ascii="Verdana" w:eastAsia="Times New Roman" w:hAnsi="Verdana" w:cs="Segoe UI"/>
          <w:color w:val="253340"/>
          <w:sz w:val="18"/>
          <w:szCs w:val="18"/>
          <w:lang w:val="en"/>
        </w:rPr>
        <w:t xml:space="preserve"> The sample is coded as a </w:t>
      </w:r>
      <w:r w:rsidR="00ED1C95">
        <w:rPr>
          <w:rFonts w:ascii="Verdana" w:eastAsia="Times New Roman" w:hAnsi="Verdana" w:cs="Segoe UI"/>
          <w:color w:val="253340"/>
          <w:sz w:val="18"/>
          <w:szCs w:val="18"/>
          <w:lang w:val="en"/>
        </w:rPr>
        <w:t>Windows 8.1 phone app</w:t>
      </w:r>
      <w:r w:rsidR="008B3698" w:rsidRPr="00912827">
        <w:rPr>
          <w:rFonts w:ascii="Verdana" w:eastAsia="Times New Roman" w:hAnsi="Verdana" w:cs="Segoe UI"/>
          <w:color w:val="253340"/>
          <w:sz w:val="18"/>
          <w:szCs w:val="18"/>
          <w:lang w:val="en"/>
        </w:rPr>
        <w:t xml:space="preserve"> and makes use of the </w:t>
      </w:r>
      <w:r w:rsidR="00446A5F" w:rsidRPr="00912827">
        <w:rPr>
          <w:rFonts w:ascii="Verdana" w:eastAsia="Times New Roman" w:hAnsi="Verdana" w:cs="Segoe UI"/>
          <w:color w:val="253340"/>
          <w:sz w:val="18"/>
          <w:szCs w:val="18"/>
          <w:lang w:val="en"/>
        </w:rPr>
        <w:t>Multilingual App Toolk</w:t>
      </w:r>
      <w:r w:rsidR="008B3698" w:rsidRPr="00912827">
        <w:rPr>
          <w:rFonts w:ascii="Verdana" w:eastAsia="Times New Roman" w:hAnsi="Verdana" w:cs="Segoe UI"/>
          <w:color w:val="253340"/>
          <w:sz w:val="18"/>
          <w:szCs w:val="18"/>
          <w:lang w:val="en"/>
        </w:rPr>
        <w:t>it for multi-language support</w:t>
      </w:r>
      <w:r w:rsidR="00446A5F" w:rsidRPr="00912827">
        <w:rPr>
          <w:rFonts w:ascii="Verdana" w:eastAsia="Times New Roman" w:hAnsi="Verdana" w:cs="Segoe UI"/>
          <w:color w:val="253340"/>
          <w:sz w:val="18"/>
          <w:szCs w:val="18"/>
          <w:lang w:val="en"/>
        </w:rPr>
        <w:t xml:space="preserve">. </w:t>
      </w:r>
      <w:r w:rsidR="005F13BA">
        <w:rPr>
          <w:rFonts w:ascii="Verdana" w:eastAsia="Times New Roman" w:hAnsi="Verdana" w:cs="Segoe UI"/>
          <w:color w:val="253340"/>
          <w:sz w:val="18"/>
          <w:szCs w:val="18"/>
          <w:lang w:val="en"/>
        </w:rPr>
        <w:t>At run-time, the sample loads CRM metadata from the target organization in order to support both built-in and custom entities. The sample includes custom CRM controls.</w:t>
      </w:r>
    </w:p>
    <w:p w:rsidR="00446A5F" w:rsidRPr="00912827" w:rsidRDefault="008B3698" w:rsidP="00D81C05">
      <w:pPr>
        <w:rPr>
          <w:rFonts w:ascii="Verdana" w:eastAsia="Times New Roman" w:hAnsi="Verdana" w:cs="Segoe UI"/>
          <w:color w:val="253340"/>
          <w:sz w:val="19"/>
          <w:szCs w:val="19"/>
          <w:lang w:val="en"/>
        </w:rPr>
      </w:pPr>
      <w:r w:rsidRPr="00912827">
        <w:rPr>
          <w:rFonts w:ascii="Verdana" w:eastAsia="Times New Roman" w:hAnsi="Verdana" w:cs="Segoe UI"/>
          <w:color w:val="253340"/>
          <w:sz w:val="18"/>
          <w:szCs w:val="18"/>
          <w:lang w:val="en"/>
        </w:rPr>
        <w:t xml:space="preserve">If you are looking for a simpler app to review, take </w:t>
      </w:r>
      <w:r w:rsidR="00ED1C95">
        <w:rPr>
          <w:rFonts w:ascii="Verdana" w:eastAsia="Times New Roman" w:hAnsi="Verdana" w:cs="Segoe UI"/>
          <w:color w:val="253340"/>
          <w:sz w:val="18"/>
          <w:szCs w:val="18"/>
          <w:lang w:val="en"/>
        </w:rPr>
        <w:t xml:space="preserve">a look at the </w:t>
      </w:r>
      <w:hyperlink r:id="rId9" w:history="1">
        <w:proofErr w:type="spellStart"/>
        <w:r w:rsidR="00ED1C95" w:rsidRPr="00ED1C95">
          <w:rPr>
            <w:rStyle w:val="Hyperlink"/>
            <w:rFonts w:ascii="Verdana" w:eastAsia="Times New Roman" w:hAnsi="Verdana" w:cs="Segoe UI"/>
            <w:sz w:val="18"/>
            <w:szCs w:val="18"/>
            <w:lang w:val="en"/>
          </w:rPr>
          <w:t>ActivityTracker</w:t>
        </w:r>
        <w:proofErr w:type="spellEnd"/>
      </w:hyperlink>
      <w:r w:rsidRPr="00912827">
        <w:rPr>
          <w:rFonts w:ascii="Verdana" w:eastAsia="Times New Roman" w:hAnsi="Verdana" w:cs="Segoe UI"/>
          <w:color w:val="253340"/>
          <w:sz w:val="18"/>
          <w:szCs w:val="18"/>
          <w:lang w:val="en"/>
        </w:rPr>
        <w:t xml:space="preserve"> sample.</w:t>
      </w:r>
    </w:p>
    <w:p w:rsidR="008B3698" w:rsidRPr="00912827" w:rsidRDefault="008B3698" w:rsidP="00D81C05">
      <w:pPr>
        <w:rPr>
          <w:rFonts w:ascii="Verdana" w:eastAsia="Times New Roman" w:hAnsi="Verdana" w:cs="Segoe UI"/>
          <w:color w:val="253340"/>
          <w:sz w:val="19"/>
          <w:szCs w:val="19"/>
          <w:lang w:val="en"/>
        </w:rPr>
      </w:pPr>
    </w:p>
    <w:p w:rsidR="00446A5F" w:rsidRPr="00912827" w:rsidRDefault="00446A5F" w:rsidP="008B3698">
      <w:pPr>
        <w:pStyle w:val="Heading1"/>
        <w:rPr>
          <w:rFonts w:ascii="Verdana" w:hAnsi="Verdana"/>
          <w:b/>
          <w:color w:val="auto"/>
          <w:lang w:val="en"/>
        </w:rPr>
      </w:pPr>
      <w:r w:rsidRPr="00912827">
        <w:rPr>
          <w:rFonts w:ascii="Verdana" w:hAnsi="Verdana"/>
          <w:b/>
          <w:color w:val="auto"/>
          <w:lang w:val="en"/>
        </w:rPr>
        <w:t>Prerequisites</w:t>
      </w:r>
    </w:p>
    <w:p w:rsidR="00446A5F" w:rsidRPr="00912827" w:rsidRDefault="00446A5F" w:rsidP="00D81C05">
      <w:pPr>
        <w:rPr>
          <w:rFonts w:ascii="Verdana" w:eastAsia="Times New Roman" w:hAnsi="Verdana" w:cs="Segoe UI"/>
          <w:color w:val="253340"/>
          <w:sz w:val="18"/>
          <w:szCs w:val="18"/>
          <w:lang w:val="en"/>
        </w:rPr>
      </w:pPr>
      <w:r w:rsidRPr="00912827">
        <w:rPr>
          <w:rFonts w:ascii="Verdana" w:eastAsia="Times New Roman" w:hAnsi="Verdana" w:cs="Segoe UI"/>
          <w:color w:val="253340"/>
          <w:sz w:val="18"/>
          <w:szCs w:val="18"/>
          <w:lang w:val="en"/>
        </w:rPr>
        <w:t>To use this sample, you need to have:</w:t>
      </w:r>
    </w:p>
    <w:p w:rsidR="00446A5F" w:rsidRPr="00912827" w:rsidRDefault="008B3698" w:rsidP="00446A5F">
      <w:pPr>
        <w:pStyle w:val="ListParagraph"/>
        <w:numPr>
          <w:ilvl w:val="0"/>
          <w:numId w:val="6"/>
        </w:numPr>
        <w:rPr>
          <w:rFonts w:ascii="Verdana" w:eastAsia="Times New Roman" w:hAnsi="Verdana" w:cs="Segoe UI"/>
          <w:color w:val="253340"/>
          <w:sz w:val="18"/>
          <w:szCs w:val="18"/>
          <w:lang w:val="en"/>
        </w:rPr>
      </w:pPr>
      <w:r w:rsidRPr="00912827">
        <w:rPr>
          <w:rFonts w:ascii="Verdana" w:eastAsia="Times New Roman" w:hAnsi="Verdana" w:cs="Segoe UI"/>
          <w:color w:val="253340"/>
          <w:sz w:val="18"/>
          <w:szCs w:val="18"/>
          <w:lang w:val="en"/>
        </w:rPr>
        <w:t>Windows 8.1 (x86) or a later revision</w:t>
      </w:r>
    </w:p>
    <w:p w:rsidR="00446A5F" w:rsidRPr="00912827" w:rsidRDefault="00446A5F" w:rsidP="00446A5F">
      <w:pPr>
        <w:pStyle w:val="ListParagraph"/>
        <w:numPr>
          <w:ilvl w:val="0"/>
          <w:numId w:val="6"/>
        </w:numPr>
        <w:rPr>
          <w:rFonts w:ascii="Verdana" w:eastAsia="Times New Roman" w:hAnsi="Verdana" w:cs="Segoe UI"/>
          <w:color w:val="253340"/>
          <w:sz w:val="18"/>
          <w:szCs w:val="18"/>
          <w:lang w:val="en"/>
        </w:rPr>
      </w:pPr>
      <w:r w:rsidRPr="00912827">
        <w:rPr>
          <w:rFonts w:ascii="Verdana" w:eastAsia="Times New Roman" w:hAnsi="Verdana" w:cs="Segoe UI"/>
          <w:color w:val="253340"/>
          <w:sz w:val="18"/>
          <w:szCs w:val="18"/>
          <w:lang w:val="en"/>
        </w:rPr>
        <w:t>For the Windows Phone emulators, Windows 8.1 (x64</w:t>
      </w:r>
      <w:r w:rsidR="004E4E29">
        <w:rPr>
          <w:rFonts w:ascii="Verdana" w:eastAsia="Times New Roman" w:hAnsi="Verdana" w:cs="Segoe UI"/>
          <w:color w:val="253340"/>
          <w:sz w:val="18"/>
          <w:szCs w:val="18"/>
          <w:lang w:val="en"/>
        </w:rPr>
        <w:t>) Professional or Enterprise edition</w:t>
      </w:r>
      <w:r w:rsidRPr="00912827">
        <w:rPr>
          <w:rFonts w:ascii="Verdana" w:eastAsia="Times New Roman" w:hAnsi="Verdana" w:cs="Segoe UI"/>
          <w:color w:val="253340"/>
          <w:sz w:val="18"/>
          <w:szCs w:val="18"/>
          <w:lang w:val="en"/>
        </w:rPr>
        <w:t>, and a processor that supports Client Hyper-V and Second Level Address Translation (SLAT)</w:t>
      </w:r>
      <w:r w:rsidR="004E4E29">
        <w:rPr>
          <w:rFonts w:ascii="Verdana" w:eastAsia="Times New Roman" w:hAnsi="Verdana" w:cs="Segoe UI"/>
          <w:color w:val="253340"/>
          <w:sz w:val="18"/>
          <w:szCs w:val="18"/>
          <w:lang w:val="en"/>
        </w:rPr>
        <w:t>.</w:t>
      </w:r>
    </w:p>
    <w:p w:rsidR="00446A5F" w:rsidRPr="00ED1C95" w:rsidRDefault="00446A5F" w:rsidP="00446A5F">
      <w:pPr>
        <w:pStyle w:val="ListParagraph"/>
        <w:numPr>
          <w:ilvl w:val="0"/>
          <w:numId w:val="6"/>
        </w:numPr>
        <w:rPr>
          <w:rFonts w:ascii="Verdana" w:eastAsia="Times New Roman" w:hAnsi="Verdana" w:cs="Segoe UI"/>
          <w:sz w:val="18"/>
          <w:szCs w:val="18"/>
          <w:lang w:val="en"/>
        </w:rPr>
      </w:pPr>
      <w:r w:rsidRPr="00912827">
        <w:rPr>
          <w:rFonts w:ascii="Verdana" w:eastAsia="Times New Roman" w:hAnsi="Verdana" w:cs="Segoe UI"/>
          <w:color w:val="253340"/>
          <w:sz w:val="18"/>
          <w:szCs w:val="18"/>
          <w:lang w:val="en"/>
        </w:rPr>
        <w:t xml:space="preserve">Visual Studio 2013 </w:t>
      </w:r>
      <w:r w:rsidR="00314485">
        <w:rPr>
          <w:rFonts w:ascii="Verdana" w:eastAsia="Times New Roman" w:hAnsi="Verdana" w:cs="Segoe UI"/>
          <w:color w:val="253340"/>
          <w:sz w:val="18"/>
          <w:szCs w:val="18"/>
          <w:lang w:val="en"/>
        </w:rPr>
        <w:t xml:space="preserve">Update 2 </w:t>
      </w:r>
      <w:r w:rsidR="00ED1C95" w:rsidRPr="00ED1C95">
        <w:rPr>
          <w:rStyle w:val="Hyperlink"/>
          <w:rFonts w:ascii="Verdana" w:eastAsia="Times New Roman" w:hAnsi="Verdana" w:cs="Segoe UI"/>
          <w:color w:val="auto"/>
          <w:sz w:val="18"/>
          <w:szCs w:val="18"/>
          <w:u w:val="none"/>
          <w:lang w:val="en"/>
        </w:rPr>
        <w:t>or later</w:t>
      </w:r>
    </w:p>
    <w:p w:rsidR="00912827" w:rsidRPr="00912827" w:rsidRDefault="00906B5B" w:rsidP="00912827">
      <w:pPr>
        <w:pStyle w:val="ListParagraph"/>
        <w:numPr>
          <w:ilvl w:val="0"/>
          <w:numId w:val="6"/>
        </w:numPr>
        <w:rPr>
          <w:rFonts w:ascii="Verdana" w:eastAsia="Times New Roman" w:hAnsi="Verdana" w:cs="Segoe UI"/>
          <w:color w:val="253340"/>
          <w:sz w:val="18"/>
          <w:szCs w:val="18"/>
          <w:lang w:val="en"/>
        </w:rPr>
      </w:pPr>
      <w:hyperlink r:id="rId10" w:history="1">
        <w:r w:rsidR="004E4E29" w:rsidRPr="004E4E29">
          <w:rPr>
            <w:rStyle w:val="Hyperlink"/>
            <w:rFonts w:ascii="Verdana" w:eastAsia="Times New Roman" w:hAnsi="Verdana" w:cs="Segoe UI"/>
            <w:sz w:val="18"/>
            <w:szCs w:val="18"/>
            <w:lang w:val="en"/>
          </w:rPr>
          <w:t>Multilingual App Toolkit</w:t>
        </w:r>
      </w:hyperlink>
    </w:p>
    <w:p w:rsidR="00446A5F" w:rsidRPr="00912827" w:rsidRDefault="004E4E29" w:rsidP="00912827">
      <w:pPr>
        <w:pStyle w:val="ListParagraph"/>
        <w:numPr>
          <w:ilvl w:val="0"/>
          <w:numId w:val="6"/>
        </w:numPr>
        <w:rPr>
          <w:rFonts w:ascii="Verdana" w:eastAsia="Times New Roman" w:hAnsi="Verdana" w:cs="Segoe UI"/>
          <w:bCs/>
          <w:sz w:val="18"/>
          <w:szCs w:val="18"/>
          <w:lang w:val="en"/>
        </w:rPr>
      </w:pPr>
      <w:r>
        <w:rPr>
          <w:rFonts w:ascii="Verdana" w:eastAsia="Times New Roman" w:hAnsi="Verdana" w:cs="Segoe UI"/>
          <w:bCs/>
          <w:sz w:val="18"/>
          <w:szCs w:val="18"/>
          <w:lang w:val="en"/>
        </w:rPr>
        <w:t>Network a</w:t>
      </w:r>
      <w:r w:rsidR="00912827" w:rsidRPr="00912827">
        <w:rPr>
          <w:rFonts w:ascii="Verdana" w:eastAsia="Times New Roman" w:hAnsi="Verdana" w:cs="Segoe UI"/>
          <w:bCs/>
          <w:sz w:val="18"/>
          <w:szCs w:val="18"/>
          <w:lang w:val="en"/>
        </w:rPr>
        <w:t>ccess to a Dynamics CRM Online or IFD organization</w:t>
      </w:r>
    </w:p>
    <w:p w:rsidR="00912827" w:rsidRPr="00912827" w:rsidRDefault="00912827" w:rsidP="00D81C05">
      <w:pPr>
        <w:rPr>
          <w:rFonts w:ascii="Verdana" w:eastAsia="Times New Roman" w:hAnsi="Verdana" w:cs="Segoe UI"/>
          <w:b/>
          <w:bCs/>
          <w:color w:val="0070C0"/>
          <w:sz w:val="19"/>
          <w:szCs w:val="19"/>
          <w:lang w:val="en"/>
        </w:rPr>
      </w:pPr>
    </w:p>
    <w:p w:rsidR="005F13BA" w:rsidRPr="002024A8" w:rsidRDefault="005F13BA" w:rsidP="005F13BA">
      <w:pPr>
        <w:pStyle w:val="Heading1"/>
        <w:rPr>
          <w:rFonts w:ascii="Verdana" w:hAnsi="Verdana"/>
          <w:b/>
          <w:color w:val="auto"/>
          <w:lang w:val="en"/>
        </w:rPr>
      </w:pPr>
      <w:r>
        <w:rPr>
          <w:rFonts w:ascii="Verdana" w:hAnsi="Verdana"/>
          <w:b/>
          <w:color w:val="auto"/>
          <w:lang w:val="en"/>
        </w:rPr>
        <w:t>Build and run the sample</w:t>
      </w:r>
    </w:p>
    <w:p w:rsidR="005F13BA" w:rsidRPr="005F13BA" w:rsidRDefault="005F13BA" w:rsidP="005F13BA">
      <w:pPr>
        <w:spacing w:before="72" w:after="72" w:line="351" w:lineRule="atLeast"/>
        <w:textAlignment w:val="center"/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</w:pPr>
      <w:r w:rsidRPr="005F13B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Your development computer must have an internet connection to build the sample app as one or more </w:t>
      </w:r>
      <w:proofErr w:type="spellStart"/>
      <w:r w:rsidRPr="005F13B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>Nuget</w:t>
      </w:r>
      <w:proofErr w:type="spellEnd"/>
      <w:r w:rsidRPr="005F13B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 packages will be automatically downloaded during the app build.</w:t>
      </w:r>
    </w:p>
    <w:p w:rsidR="005F13BA" w:rsidRDefault="005F13BA" w:rsidP="005F13BA">
      <w:pPr>
        <w:spacing w:before="72" w:after="72" w:line="351" w:lineRule="atLeast"/>
        <w:textAlignment w:val="center"/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</w:pPr>
      <w:r w:rsidRPr="005F13B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>To buil</w:t>
      </w:r>
      <w:r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>d and run the s</w:t>
      </w:r>
      <w:r w:rsidRPr="005F13B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>ample app, follow these steps on a Windows 8 development computer running Visual Studio 2012 or 2013.</w:t>
      </w:r>
    </w:p>
    <w:p w:rsidR="005F13BA" w:rsidRPr="005F13BA" w:rsidRDefault="005F13BA" w:rsidP="005F13BA">
      <w:pPr>
        <w:pStyle w:val="ListParagraph"/>
        <w:numPr>
          <w:ilvl w:val="0"/>
          <w:numId w:val="9"/>
        </w:numPr>
        <w:spacing w:before="72" w:after="72" w:line="351" w:lineRule="atLeast"/>
        <w:textAlignment w:val="center"/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</w:pPr>
      <w:r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Download and build the </w:t>
      </w:r>
      <w:hyperlink r:id="rId11" w:history="1">
        <w:r w:rsidRPr="00BC291F">
          <w:rPr>
            <w:rStyle w:val="Hyperlink"/>
            <w:rFonts w:ascii="Verdana" w:eastAsia="Times New Roman" w:hAnsi="Verdana" w:cs="Segoe UI"/>
            <w:sz w:val="19"/>
            <w:szCs w:val="19"/>
            <w:lang w:val="en"/>
          </w:rPr>
          <w:t>Mobile Development Helper Code for Dynamics CRM</w:t>
        </w:r>
      </w:hyperlink>
      <w:r w:rsidRPr="005F13B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. </w:t>
      </w:r>
    </w:p>
    <w:p w:rsidR="005F13BA" w:rsidRDefault="005F13BA" w:rsidP="005F13BA">
      <w:pPr>
        <w:pStyle w:val="ListParagraph"/>
        <w:numPr>
          <w:ilvl w:val="0"/>
          <w:numId w:val="9"/>
        </w:numPr>
        <w:spacing w:before="72" w:after="72" w:line="351" w:lineRule="atLeast"/>
        <w:textAlignment w:val="center"/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</w:pPr>
      <w:r w:rsidRPr="005F13B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Follow the instructions in the topic </w:t>
      </w:r>
      <w:hyperlink r:id="rId12" w:history="1">
        <w:r w:rsidRPr="00BC291F">
          <w:rPr>
            <w:rStyle w:val="Hyperlink"/>
            <w:rFonts w:ascii="Verdana" w:eastAsia="Times New Roman" w:hAnsi="Verdana" w:cs="Segoe UI"/>
            <w:sz w:val="19"/>
            <w:szCs w:val="19"/>
            <w:lang w:val="en"/>
          </w:rPr>
          <w:t>Walkthrough: Register a CRM app with Active Directory</w:t>
        </w:r>
      </w:hyperlink>
      <w:r w:rsidRPr="005F13B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 to register the app with Active Directory. You must register the app with a claims enabled CRM deployment, which typically means CRM Online or IFD. </w:t>
      </w:r>
    </w:p>
    <w:p w:rsidR="00BA71FA" w:rsidRPr="00BA71FA" w:rsidRDefault="00BA71FA" w:rsidP="00BA71FA">
      <w:pPr>
        <w:spacing w:before="72" w:after="72" w:line="351" w:lineRule="atLeast"/>
        <w:ind w:left="720"/>
        <w:textAlignment w:val="center"/>
        <w:rPr>
          <w:rFonts w:ascii="Verdana" w:eastAsia="Times New Roman" w:hAnsi="Verdana" w:cs="Segoe UI"/>
          <w:color w:val="253340"/>
          <w:sz w:val="19"/>
          <w:szCs w:val="19"/>
          <w:lang w:val="en"/>
        </w:rPr>
      </w:pPr>
      <w:r w:rsidRPr="00BA71FA">
        <w:rPr>
          <w:rFonts w:ascii="Verdana" w:eastAsia="Times New Roman" w:hAnsi="Verdana" w:cs="Segoe UI"/>
          <w:b/>
          <w:color w:val="000000" w:themeColor="text1"/>
          <w:sz w:val="19"/>
          <w:szCs w:val="19"/>
          <w:lang w:val="en"/>
        </w:rPr>
        <w:t>Tip:</w:t>
      </w:r>
      <w:r w:rsidRPr="00BA71F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 You can o</w:t>
      </w:r>
      <w:r w:rsidRPr="00BA71FA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btain the </w:t>
      </w:r>
      <w:r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required </w:t>
      </w:r>
      <w:r w:rsidRPr="00BA71FA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redirect URL for the app in a debugging session of the app by setting a breakpoint in </w:t>
      </w:r>
      <w:proofErr w:type="spellStart"/>
      <w:r w:rsidRPr="00BA71FA">
        <w:rPr>
          <w:rFonts w:ascii="Verdana" w:eastAsia="Times New Roman" w:hAnsi="Verdana" w:cs="Segoe UI"/>
          <w:color w:val="253340"/>
          <w:sz w:val="19"/>
          <w:szCs w:val="19"/>
          <w:lang w:val="en"/>
        </w:rPr>
        <w:t>CrmtoGo.Shared</w:t>
      </w:r>
      <w:proofErr w:type="spellEnd"/>
      <w:r w:rsidRPr="00BA71FA">
        <w:rPr>
          <w:rFonts w:ascii="Verdana" w:eastAsia="Times New Roman" w:hAnsi="Verdana" w:cs="Segoe UI"/>
          <w:color w:val="253340"/>
          <w:sz w:val="19"/>
          <w:szCs w:val="19"/>
          <w:lang w:val="en"/>
        </w:rPr>
        <w:t>\Helper\</w:t>
      </w:r>
      <w:proofErr w:type="spellStart"/>
      <w:r w:rsidRPr="00BA71FA">
        <w:rPr>
          <w:rFonts w:ascii="Verdana" w:eastAsia="Times New Roman" w:hAnsi="Verdana" w:cs="Segoe UI"/>
          <w:color w:val="253340"/>
          <w:sz w:val="19"/>
          <w:szCs w:val="19"/>
          <w:lang w:val="en"/>
        </w:rPr>
        <w:t>CRMHelper.cs</w:t>
      </w:r>
      <w:proofErr w:type="spellEnd"/>
      <w:r w:rsidRPr="00BA71FA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 at line 98. Copy (</w:t>
      </w:r>
      <w:proofErr w:type="spellStart"/>
      <w:r w:rsidRPr="00BA71FA">
        <w:rPr>
          <w:rFonts w:ascii="Verdana" w:eastAsia="Times New Roman" w:hAnsi="Verdana" w:cs="Segoe UI"/>
          <w:color w:val="253340"/>
          <w:sz w:val="19"/>
          <w:szCs w:val="19"/>
          <w:lang w:val="en"/>
        </w:rPr>
        <w:t>Ctrl+C</w:t>
      </w:r>
      <w:proofErr w:type="spellEnd"/>
      <w:r w:rsidRPr="00BA71FA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) </w:t>
      </w:r>
      <w:r>
        <w:rPr>
          <w:rFonts w:ascii="Verdana" w:eastAsia="Times New Roman" w:hAnsi="Verdana" w:cs="Segoe UI"/>
          <w:color w:val="253340"/>
          <w:sz w:val="19"/>
          <w:szCs w:val="19"/>
          <w:lang w:val="en"/>
        </w:rPr>
        <w:t>the redirect URL</w:t>
      </w:r>
      <w:r w:rsidRPr="00BA71FA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 value that is obtained after that line of code executes. You can then terminate the debugging session.</w:t>
      </w:r>
      <w:bookmarkStart w:id="1" w:name="_GoBack"/>
      <w:bookmarkEnd w:id="1"/>
    </w:p>
    <w:p w:rsidR="005F13BA" w:rsidRPr="005F13BA" w:rsidRDefault="005F13BA" w:rsidP="005F13BA">
      <w:pPr>
        <w:pStyle w:val="ListParagraph"/>
        <w:numPr>
          <w:ilvl w:val="0"/>
          <w:numId w:val="9"/>
        </w:numPr>
        <w:spacing w:before="72" w:after="72" w:line="351" w:lineRule="atLeast"/>
        <w:textAlignment w:val="center"/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</w:pPr>
      <w:r w:rsidRPr="005F13B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Verify that your CRM server is configured for </w:t>
      </w:r>
      <w:proofErr w:type="spellStart"/>
      <w:r w:rsidRPr="005F13B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>OAuth</w:t>
      </w:r>
      <w:proofErr w:type="spellEnd"/>
      <w:r w:rsidRPr="005F13B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 authentication. The CRM Online servers are pre-configured. For more information on configuring an IFD server r</w:t>
      </w:r>
      <w:r w:rsidR="00BC291F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unning </w:t>
      </w:r>
      <w:r w:rsidR="00BC291F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lastRenderedPageBreak/>
        <w:t xml:space="preserve">ADFS 2.0 (or later) see </w:t>
      </w:r>
      <w:hyperlink r:id="rId13" w:anchor="BKMK_configure_IFD" w:history="1">
        <w:r w:rsidRPr="00BC291F">
          <w:rPr>
            <w:rStyle w:val="Hyperlink"/>
            <w:rFonts w:ascii="Verdana" w:eastAsia="Times New Roman" w:hAnsi="Verdana" w:cs="Segoe UI"/>
            <w:sz w:val="19"/>
            <w:szCs w:val="19"/>
            <w:lang w:val="en"/>
          </w:rPr>
          <w:t>Post-installation and configuration guidelines for Microsoft Dynamics CRM</w:t>
        </w:r>
      </w:hyperlink>
      <w:r w:rsidRPr="005F13B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. </w:t>
      </w:r>
    </w:p>
    <w:p w:rsidR="005F13BA" w:rsidRPr="005F13BA" w:rsidRDefault="005F13BA" w:rsidP="005F13BA">
      <w:pPr>
        <w:pStyle w:val="ListParagraph"/>
        <w:numPr>
          <w:ilvl w:val="0"/>
          <w:numId w:val="9"/>
        </w:numPr>
        <w:spacing w:before="72" w:after="72" w:line="351" w:lineRule="atLeast"/>
        <w:textAlignment w:val="center"/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</w:pPr>
      <w:r w:rsidRPr="005F13B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Modify the </w:t>
      </w:r>
      <w:proofErr w:type="spellStart"/>
      <w:r w:rsidRPr="005F13B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>ClientId</w:t>
      </w:r>
      <w:proofErr w:type="spellEnd"/>
      <w:r w:rsidRPr="005F13B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 value on line </w:t>
      </w:r>
      <w:r w:rsidR="00BC291F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>101</w:t>
      </w:r>
      <w:r w:rsidRPr="005F13B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 in the file </w:t>
      </w:r>
      <w:proofErr w:type="spellStart"/>
      <w:r w:rsidR="00BA71FA" w:rsidRPr="00803016">
        <w:rPr>
          <w:rFonts w:ascii="Verdana" w:eastAsia="Times New Roman" w:hAnsi="Verdana" w:cs="Segoe UI"/>
          <w:color w:val="253340"/>
          <w:sz w:val="19"/>
          <w:szCs w:val="19"/>
          <w:lang w:val="en"/>
        </w:rPr>
        <w:t>CrmtoGo.Share</w:t>
      </w:r>
      <w:r w:rsidR="00BA71FA">
        <w:rPr>
          <w:rFonts w:ascii="Verdana" w:eastAsia="Times New Roman" w:hAnsi="Verdana" w:cs="Segoe UI"/>
          <w:color w:val="253340"/>
          <w:sz w:val="19"/>
          <w:szCs w:val="19"/>
          <w:lang w:val="en"/>
        </w:rPr>
        <w:t>d</w:t>
      </w:r>
      <w:proofErr w:type="spellEnd"/>
      <w:r w:rsidR="00BA71FA">
        <w:rPr>
          <w:rFonts w:ascii="Verdana" w:eastAsia="Times New Roman" w:hAnsi="Verdana" w:cs="Segoe UI"/>
          <w:color w:val="253340"/>
          <w:sz w:val="19"/>
          <w:szCs w:val="19"/>
          <w:lang w:val="en"/>
        </w:rPr>
        <w:t>\Helper\</w:t>
      </w:r>
      <w:proofErr w:type="spellStart"/>
      <w:r w:rsidR="00BA71FA">
        <w:rPr>
          <w:rFonts w:ascii="Verdana" w:eastAsia="Times New Roman" w:hAnsi="Verdana" w:cs="Segoe UI"/>
          <w:color w:val="253340"/>
          <w:sz w:val="19"/>
          <w:szCs w:val="19"/>
          <w:lang w:val="en"/>
        </w:rPr>
        <w:t>CRMHelper.cs</w:t>
      </w:r>
      <w:proofErr w:type="spellEnd"/>
      <w:r w:rsidR="00BA71FA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 </w:t>
      </w:r>
      <w:r w:rsidRPr="005F13B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to match the value used during app registration. </w:t>
      </w:r>
    </w:p>
    <w:p w:rsidR="005F13BA" w:rsidRPr="005F13BA" w:rsidRDefault="00BA71FA" w:rsidP="005F13BA">
      <w:pPr>
        <w:pStyle w:val="ListParagraph"/>
        <w:numPr>
          <w:ilvl w:val="0"/>
          <w:numId w:val="9"/>
        </w:numPr>
        <w:spacing w:before="72" w:after="72" w:line="351" w:lineRule="atLeast"/>
        <w:textAlignment w:val="center"/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</w:pPr>
      <w:r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In Visual Studio 2013 </w:t>
      </w:r>
      <w:r w:rsidR="005F13BA" w:rsidRPr="005F13B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>with update 2 (or later) in</w:t>
      </w:r>
      <w:r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>stalled, open the CrmtoGo</w:t>
      </w:r>
      <w:r w:rsidR="005F13BA" w:rsidRPr="005F13B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.sln file. </w:t>
      </w:r>
    </w:p>
    <w:p w:rsidR="005F13BA" w:rsidRPr="005F13BA" w:rsidRDefault="005F13BA" w:rsidP="005F13BA">
      <w:pPr>
        <w:pStyle w:val="ListParagraph"/>
        <w:numPr>
          <w:ilvl w:val="0"/>
          <w:numId w:val="9"/>
        </w:numPr>
        <w:spacing w:before="72" w:after="72" w:line="351" w:lineRule="atLeast"/>
        <w:textAlignment w:val="center"/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</w:pPr>
      <w:r w:rsidRPr="005F13B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Add a reference to the </w:t>
      </w:r>
      <w:proofErr w:type="spellStart"/>
      <w:r w:rsidR="00BA71F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>CRMtoGo.WindowsPhone</w:t>
      </w:r>
      <w:proofErr w:type="spellEnd"/>
      <w:r w:rsidR="00BA71F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 </w:t>
      </w:r>
      <w:r w:rsidRPr="005F13B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project for the Microsoft.Crm.Sdk.Mobile.dll library that you built in step 1. </w:t>
      </w:r>
    </w:p>
    <w:p w:rsidR="005F13BA" w:rsidRPr="005F13BA" w:rsidRDefault="005F13BA" w:rsidP="005F13BA">
      <w:pPr>
        <w:pStyle w:val="ListParagraph"/>
        <w:numPr>
          <w:ilvl w:val="0"/>
          <w:numId w:val="9"/>
        </w:numPr>
        <w:spacing w:before="72" w:after="72" w:line="351" w:lineRule="atLeast"/>
        <w:textAlignment w:val="center"/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</w:pPr>
      <w:r w:rsidRPr="005F13B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Press F6 to build the solution, or F5 to build and run. </w:t>
      </w:r>
    </w:p>
    <w:p w:rsidR="005F13BA" w:rsidRPr="005F13BA" w:rsidRDefault="005F13BA" w:rsidP="005F13BA">
      <w:pPr>
        <w:pStyle w:val="ListParagraph"/>
        <w:numPr>
          <w:ilvl w:val="0"/>
          <w:numId w:val="9"/>
        </w:numPr>
        <w:spacing w:before="72" w:after="72" w:line="351" w:lineRule="atLeast"/>
        <w:textAlignment w:val="center"/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</w:pPr>
      <w:r w:rsidRPr="005F13B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When prompted by the app, enter your CRM </w:t>
      </w:r>
      <w:r w:rsidR="00BA71F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server organization URL on the </w:t>
      </w:r>
      <w:r w:rsidRPr="005F13B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Settings page and choose Submit. An example URL for CRM Online (North America) would be https://&lt;myOrg&gt;.crm.dynamics.com. </w:t>
      </w:r>
    </w:p>
    <w:p w:rsidR="005F13BA" w:rsidRPr="00BA71FA" w:rsidRDefault="005F13BA" w:rsidP="005F13BA">
      <w:pPr>
        <w:pStyle w:val="ListParagraph"/>
        <w:numPr>
          <w:ilvl w:val="0"/>
          <w:numId w:val="9"/>
        </w:numPr>
        <w:spacing w:before="72" w:after="72" w:line="351" w:lineRule="atLeast"/>
        <w:textAlignment w:val="center"/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</w:pPr>
      <w:r w:rsidRPr="005F13B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Enter your login credentials if prompted. </w:t>
      </w:r>
    </w:p>
    <w:p w:rsidR="005F13BA" w:rsidRDefault="005F13BA" w:rsidP="005F13BA">
      <w:pPr>
        <w:spacing w:before="72" w:after="72" w:line="351" w:lineRule="atLeast"/>
        <w:textAlignment w:val="center"/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</w:pPr>
      <w:r w:rsidRPr="005F13B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There are two </w:t>
      </w:r>
      <w:proofErr w:type="spellStart"/>
      <w:r w:rsidRPr="005F13B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>NuGet</w:t>
      </w:r>
      <w:proofErr w:type="spellEnd"/>
      <w:r w:rsidRPr="005F13B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 packages that Visual Studio should download during the first build. If this does not happen and build errors result, you can remove those packages using the </w:t>
      </w:r>
      <w:proofErr w:type="spellStart"/>
      <w:r w:rsidRPr="005F13B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>NuGet</w:t>
      </w:r>
      <w:proofErr w:type="spellEnd"/>
      <w:r w:rsidRPr="005F13B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 package manager in Visual </w:t>
      </w:r>
      <w:r w:rsidR="00BA71F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Studio. The packages are named </w:t>
      </w:r>
      <w:hyperlink r:id="rId14" w:history="1">
        <w:proofErr w:type="spellStart"/>
        <w:r w:rsidRPr="005F13BA">
          <w:rPr>
            <w:rStyle w:val="Hyperlink"/>
            <w:rFonts w:ascii="Verdana" w:eastAsia="Times New Roman" w:hAnsi="Verdana" w:cs="Segoe UI"/>
            <w:sz w:val="19"/>
            <w:szCs w:val="19"/>
            <w:lang w:val="en"/>
          </w:rPr>
          <w:t>Microsoft.IdentityModel.Clients.ActiveDirectory</w:t>
        </w:r>
        <w:proofErr w:type="spellEnd"/>
      </w:hyperlink>
      <w:r w:rsidRPr="005F13B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 and </w:t>
      </w:r>
      <w:hyperlink r:id="rId15" w:history="1">
        <w:proofErr w:type="spellStart"/>
        <w:r w:rsidRPr="005F13BA">
          <w:rPr>
            <w:rStyle w:val="Hyperlink"/>
            <w:rFonts w:ascii="Verdana" w:eastAsia="Times New Roman" w:hAnsi="Verdana" w:cs="Segoe UI"/>
            <w:sz w:val="19"/>
            <w:szCs w:val="19"/>
            <w:lang w:val="en"/>
          </w:rPr>
          <w:t>Newtonsoft.Json</w:t>
        </w:r>
        <w:proofErr w:type="spellEnd"/>
      </w:hyperlink>
      <w:r w:rsidRPr="005F13BA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>.</w:t>
      </w:r>
    </w:p>
    <w:p w:rsidR="00BA71FA" w:rsidRDefault="00BA71FA" w:rsidP="005F13BA">
      <w:pPr>
        <w:spacing w:before="72" w:after="72" w:line="351" w:lineRule="atLeast"/>
        <w:textAlignment w:val="center"/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</w:pPr>
    </w:p>
    <w:p w:rsidR="001F3BB9" w:rsidRPr="00912827" w:rsidRDefault="00F95FDE" w:rsidP="00912827">
      <w:pPr>
        <w:pStyle w:val="Heading1"/>
        <w:rPr>
          <w:rFonts w:ascii="Verdana" w:hAnsi="Verdana"/>
          <w:b/>
          <w:lang w:val="en"/>
        </w:rPr>
      </w:pPr>
      <w:r w:rsidRPr="00912827">
        <w:rPr>
          <w:rFonts w:ascii="Verdana" w:hAnsi="Verdana"/>
          <w:b/>
          <w:color w:val="auto"/>
          <w:lang w:val="en"/>
        </w:rPr>
        <w:t>Solution</w:t>
      </w:r>
      <w:r w:rsidR="00094F29" w:rsidRPr="00912827">
        <w:rPr>
          <w:rFonts w:ascii="Verdana" w:hAnsi="Verdana"/>
          <w:b/>
          <w:color w:val="auto"/>
          <w:lang w:val="en"/>
        </w:rPr>
        <w:t xml:space="preserve"> Contents</w:t>
      </w:r>
    </w:p>
    <w:p w:rsidR="00094F29" w:rsidRDefault="00094F29" w:rsidP="001F3BB9">
      <w:pPr>
        <w:rPr>
          <w:rFonts w:ascii="Verdana" w:eastAsia="Times New Roman" w:hAnsi="Verdana" w:cs="Segoe UI"/>
          <w:color w:val="253340"/>
          <w:sz w:val="19"/>
          <w:szCs w:val="19"/>
          <w:lang w:val="en"/>
        </w:rPr>
      </w:pPr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This </w:t>
      </w:r>
      <w:r w:rsidR="00F95FDE"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>solution</w:t>
      </w:r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 contains </w:t>
      </w:r>
      <w:r w:rsidR="00912827"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the </w:t>
      </w:r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>following key components:</w:t>
      </w:r>
    </w:p>
    <w:p w:rsidR="00CA1203" w:rsidRPr="00912827" w:rsidRDefault="00CA1203" w:rsidP="001F3BB9">
      <w:pPr>
        <w:rPr>
          <w:rFonts w:ascii="Verdana" w:eastAsia="Times New Roman" w:hAnsi="Verdana" w:cs="Segoe UI"/>
          <w:color w:val="253340"/>
          <w:sz w:val="19"/>
          <w:szCs w:val="19"/>
          <w:lang w:val="en"/>
        </w:rPr>
      </w:pPr>
    </w:p>
    <w:p w:rsidR="00C75A27" w:rsidRPr="00CA1203" w:rsidRDefault="00C75A27" w:rsidP="001F3BB9">
      <w:pPr>
        <w:rPr>
          <w:rFonts w:ascii="Verdana" w:eastAsia="Times New Roman" w:hAnsi="Verdana" w:cs="Segoe UI"/>
          <w:b/>
          <w:color w:val="253340"/>
          <w:sz w:val="24"/>
          <w:szCs w:val="24"/>
          <w:lang w:val="en"/>
        </w:rPr>
      </w:pPr>
      <w:proofErr w:type="spellStart"/>
      <w:r w:rsidRPr="00CA1203">
        <w:rPr>
          <w:rFonts w:ascii="Verdana" w:eastAsia="Times New Roman" w:hAnsi="Verdana" w:cs="Segoe UI"/>
          <w:b/>
          <w:color w:val="253340"/>
          <w:sz w:val="24"/>
          <w:szCs w:val="24"/>
          <w:lang w:val="en"/>
        </w:rPr>
        <w:t>CRMtoGo.Shared</w:t>
      </w:r>
      <w:proofErr w:type="spellEnd"/>
      <w:r w:rsidRPr="00CA1203">
        <w:rPr>
          <w:rFonts w:ascii="Verdana" w:eastAsia="Times New Roman" w:hAnsi="Verdana" w:cs="Segoe UI"/>
          <w:b/>
          <w:color w:val="253340"/>
          <w:sz w:val="24"/>
          <w:szCs w:val="24"/>
          <w:lang w:val="en"/>
        </w:rPr>
        <w:t xml:space="preserve"> Project</w:t>
      </w:r>
    </w:p>
    <w:p w:rsidR="00C75A27" w:rsidRPr="00912827" w:rsidRDefault="00C75A27" w:rsidP="001F3BB9">
      <w:pPr>
        <w:rPr>
          <w:rFonts w:ascii="Verdana" w:eastAsia="Times New Roman" w:hAnsi="Verdana" w:cs="Segoe UI"/>
          <w:color w:val="253340"/>
          <w:sz w:val="19"/>
          <w:szCs w:val="19"/>
          <w:lang w:val="en"/>
        </w:rPr>
      </w:pPr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This project contains components which can be shared with </w:t>
      </w:r>
      <w:r w:rsid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a </w:t>
      </w:r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>Windows Store application.</w:t>
      </w:r>
    </w:p>
    <w:p w:rsidR="00656207" w:rsidRPr="00912827" w:rsidRDefault="00446A5F" w:rsidP="00656207">
      <w:pPr>
        <w:numPr>
          <w:ilvl w:val="0"/>
          <w:numId w:val="1"/>
        </w:numPr>
        <w:spacing w:before="72" w:after="72" w:line="351" w:lineRule="atLeast"/>
        <w:ind w:left="0"/>
        <w:textAlignment w:val="center"/>
        <w:rPr>
          <w:rFonts w:ascii="Verdana" w:eastAsia="Times New Roman" w:hAnsi="Verdana" w:cs="Segoe UI"/>
          <w:b/>
          <w:color w:val="253340"/>
          <w:sz w:val="19"/>
          <w:szCs w:val="19"/>
          <w:lang w:val="en"/>
        </w:rPr>
      </w:pPr>
      <w:r w:rsidRPr="00912827">
        <w:rPr>
          <w:rFonts w:ascii="Verdana" w:eastAsia="Times New Roman" w:hAnsi="Verdana" w:cs="Segoe UI"/>
          <w:b/>
          <w:bCs/>
          <w:color w:val="253340"/>
          <w:sz w:val="19"/>
          <w:szCs w:val="19"/>
          <w:lang w:val="en"/>
        </w:rPr>
        <w:t>Helper/</w:t>
      </w:r>
      <w:proofErr w:type="spellStart"/>
      <w:r w:rsidR="004F6C0B" w:rsidRPr="00912827">
        <w:rPr>
          <w:rFonts w:ascii="Verdana" w:eastAsia="Times New Roman" w:hAnsi="Verdana" w:cs="Segoe UI"/>
          <w:b/>
          <w:bCs/>
          <w:color w:val="253340"/>
          <w:sz w:val="19"/>
          <w:szCs w:val="19"/>
          <w:lang w:val="en"/>
        </w:rPr>
        <w:t>CRMHelper</w:t>
      </w:r>
      <w:r w:rsidR="00EF220B" w:rsidRPr="00912827">
        <w:rPr>
          <w:rFonts w:ascii="Verdana" w:eastAsia="Times New Roman" w:hAnsi="Verdana" w:cs="Segoe UI"/>
          <w:b/>
          <w:bCs/>
          <w:color w:val="253340"/>
          <w:sz w:val="19"/>
          <w:szCs w:val="19"/>
          <w:lang w:val="en"/>
        </w:rPr>
        <w:t>.cs</w:t>
      </w:r>
      <w:proofErr w:type="spellEnd"/>
      <w:r w:rsidR="00C75A27" w:rsidRPr="00912827">
        <w:rPr>
          <w:rFonts w:ascii="Verdana" w:eastAsia="Times New Roman" w:hAnsi="Verdana" w:cs="Segoe UI"/>
          <w:b/>
          <w:bCs/>
          <w:color w:val="253340"/>
          <w:sz w:val="19"/>
          <w:szCs w:val="19"/>
          <w:lang w:val="en"/>
        </w:rPr>
        <w:t xml:space="preserve"> </w:t>
      </w:r>
    </w:p>
    <w:p w:rsidR="004F6C0B" w:rsidRPr="00912827" w:rsidRDefault="00656207" w:rsidP="00656207">
      <w:pPr>
        <w:numPr>
          <w:ilvl w:val="0"/>
          <w:numId w:val="1"/>
        </w:numPr>
        <w:spacing w:before="72" w:after="72" w:line="351" w:lineRule="atLeast"/>
        <w:ind w:left="0"/>
        <w:textAlignment w:val="center"/>
        <w:rPr>
          <w:rFonts w:ascii="Verdana" w:eastAsia="Times New Roman" w:hAnsi="Verdana" w:cs="Segoe UI"/>
          <w:color w:val="253340"/>
          <w:sz w:val="19"/>
          <w:szCs w:val="19"/>
          <w:u w:val="single"/>
          <w:lang w:val="en"/>
        </w:rPr>
      </w:pPr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This helper class </w:t>
      </w:r>
      <w:r w:rsidR="00C75A27"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>pr</w:t>
      </w:r>
      <w:r w:rsid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>ovides core functions which call methods in</w:t>
      </w:r>
      <w:r w:rsidR="00C75A27"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 </w:t>
      </w:r>
      <w:proofErr w:type="spellStart"/>
      <w:r w:rsidR="00C75A27" w:rsidRPr="00912827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>Microsoft.Crm.Sdk.Mobile</w:t>
      </w:r>
      <w:proofErr w:type="spellEnd"/>
      <w:r w:rsidR="00912827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. This class stores </w:t>
      </w:r>
      <w:r w:rsidR="00C75A27" w:rsidRPr="00912827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>entity metadata, user information, label</w:t>
      </w:r>
      <w:r w:rsidR="00912827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>s</w:t>
      </w:r>
      <w:r w:rsidR="00C75A27" w:rsidRPr="00912827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, </w:t>
      </w:r>
      <w:r w:rsidR="00912827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 xml:space="preserve">and </w:t>
      </w:r>
      <w:r w:rsidR="00C75A27" w:rsidRPr="00912827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>privileges. The class is marked as static so you can access to it from any pages in the application</w:t>
      </w:r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. </w:t>
      </w:r>
    </w:p>
    <w:p w:rsidR="00BA71FA" w:rsidRDefault="00BA71FA" w:rsidP="00BA71FA">
      <w:pPr>
        <w:rPr>
          <w:rFonts w:ascii="Verdana" w:eastAsia="Times New Roman" w:hAnsi="Verdana" w:cs="Segoe UI"/>
          <w:b/>
          <w:bCs/>
          <w:color w:val="253340"/>
          <w:sz w:val="19"/>
          <w:szCs w:val="19"/>
          <w:lang w:val="en"/>
        </w:rPr>
      </w:pPr>
    </w:p>
    <w:p w:rsidR="004F6C0B" w:rsidRPr="00912827" w:rsidRDefault="00446A5F" w:rsidP="00BA71FA">
      <w:pPr>
        <w:rPr>
          <w:rFonts w:ascii="Verdana" w:eastAsia="Times New Roman" w:hAnsi="Verdana" w:cs="Segoe UI"/>
          <w:color w:val="253340"/>
          <w:sz w:val="19"/>
          <w:szCs w:val="19"/>
          <w:lang w:val="en"/>
        </w:rPr>
      </w:pPr>
      <w:r w:rsidRPr="00912827">
        <w:rPr>
          <w:rFonts w:ascii="Verdana" w:eastAsia="Times New Roman" w:hAnsi="Verdana" w:cs="Segoe UI"/>
          <w:b/>
          <w:bCs/>
          <w:color w:val="253340"/>
          <w:sz w:val="19"/>
          <w:szCs w:val="19"/>
          <w:lang w:val="en"/>
        </w:rPr>
        <w:t>Helper/</w:t>
      </w:r>
      <w:proofErr w:type="spellStart"/>
      <w:r w:rsidR="004F6C0B" w:rsidRPr="00912827">
        <w:rPr>
          <w:rFonts w:ascii="Verdana" w:eastAsia="Times New Roman" w:hAnsi="Verdana" w:cs="Segoe UI"/>
          <w:b/>
          <w:bCs/>
          <w:color w:val="253340"/>
          <w:sz w:val="19"/>
          <w:szCs w:val="19"/>
          <w:lang w:val="en"/>
        </w:rPr>
        <w:t>Util</w:t>
      </w:r>
      <w:r w:rsidR="00C75A27" w:rsidRPr="00912827">
        <w:rPr>
          <w:rFonts w:ascii="Verdana" w:eastAsia="Times New Roman" w:hAnsi="Verdana" w:cs="Segoe UI"/>
          <w:b/>
          <w:bCs/>
          <w:color w:val="253340"/>
          <w:sz w:val="19"/>
          <w:szCs w:val="19"/>
          <w:lang w:val="en"/>
        </w:rPr>
        <w:t>.cs</w:t>
      </w:r>
      <w:proofErr w:type="spellEnd"/>
    </w:p>
    <w:p w:rsidR="00656207" w:rsidRPr="00912827" w:rsidRDefault="00C75A27" w:rsidP="00656207">
      <w:pPr>
        <w:numPr>
          <w:ilvl w:val="0"/>
          <w:numId w:val="1"/>
        </w:numPr>
        <w:spacing w:before="72" w:after="72" w:line="351" w:lineRule="atLeast"/>
        <w:ind w:left="0"/>
        <w:textAlignment w:val="center"/>
        <w:rPr>
          <w:rFonts w:ascii="Verdana" w:eastAsia="Times New Roman" w:hAnsi="Verdana" w:cs="Segoe UI"/>
          <w:color w:val="253340"/>
          <w:sz w:val="19"/>
          <w:szCs w:val="19"/>
          <w:u w:val="single"/>
          <w:lang w:val="en"/>
        </w:rPr>
      </w:pPr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>This</w:t>
      </w:r>
      <w:r w:rsidR="00656207"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 class </w:t>
      </w:r>
      <w:r w:rsid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>provides functions to</w:t>
      </w:r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 </w:t>
      </w:r>
      <w:r w:rsidR="00656207"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>serialize/de</w:t>
      </w:r>
      <w:r w:rsid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>-serialize objects</w:t>
      </w:r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 and display messages. This class works with platform specific features, rather than </w:t>
      </w:r>
      <w:proofErr w:type="spellStart"/>
      <w:r w:rsidRPr="00912827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>Microsoft.Crm.Sdk.Mobile</w:t>
      </w:r>
      <w:proofErr w:type="spellEnd"/>
      <w:r w:rsidRPr="00912827">
        <w:rPr>
          <w:rFonts w:ascii="Verdana" w:eastAsia="Times New Roman" w:hAnsi="Verdana" w:cs="Segoe UI"/>
          <w:color w:val="000000" w:themeColor="text1"/>
          <w:sz w:val="19"/>
          <w:szCs w:val="19"/>
          <w:lang w:val="en"/>
        </w:rPr>
        <w:t>.</w:t>
      </w:r>
    </w:p>
    <w:p w:rsidR="001F3BB9" w:rsidRPr="00912827" w:rsidRDefault="00C75A27" w:rsidP="00094F29">
      <w:pPr>
        <w:numPr>
          <w:ilvl w:val="0"/>
          <w:numId w:val="1"/>
        </w:numPr>
        <w:spacing w:before="72" w:after="72" w:line="351" w:lineRule="atLeast"/>
        <w:ind w:left="0"/>
        <w:textAlignment w:val="center"/>
        <w:rPr>
          <w:rFonts w:ascii="Verdana" w:eastAsia="Times New Roman" w:hAnsi="Verdana" w:cs="Segoe UI"/>
          <w:color w:val="253340"/>
          <w:sz w:val="19"/>
          <w:szCs w:val="19"/>
          <w:lang w:val="en"/>
        </w:rPr>
      </w:pPr>
      <w:proofErr w:type="spellStart"/>
      <w:r w:rsidRPr="00912827">
        <w:rPr>
          <w:rFonts w:ascii="Verdana" w:eastAsia="Times New Roman" w:hAnsi="Verdana" w:cs="Segoe UI"/>
          <w:b/>
          <w:bCs/>
          <w:color w:val="253340"/>
          <w:sz w:val="19"/>
          <w:szCs w:val="19"/>
          <w:lang w:val="en"/>
        </w:rPr>
        <w:t>CustomControls</w:t>
      </w:r>
      <w:proofErr w:type="spellEnd"/>
    </w:p>
    <w:p w:rsidR="00094F29" w:rsidRPr="00912827" w:rsidRDefault="00912827" w:rsidP="00094F29">
      <w:pPr>
        <w:numPr>
          <w:ilvl w:val="0"/>
          <w:numId w:val="1"/>
        </w:numPr>
        <w:spacing w:before="72" w:after="72" w:line="351" w:lineRule="atLeast"/>
        <w:ind w:left="0"/>
        <w:textAlignment w:val="center"/>
        <w:rPr>
          <w:rFonts w:ascii="Verdana" w:eastAsia="Times New Roman" w:hAnsi="Verdana" w:cs="Segoe UI"/>
          <w:color w:val="253340"/>
          <w:sz w:val="19"/>
          <w:szCs w:val="19"/>
          <w:lang w:val="en"/>
        </w:rPr>
      </w:pPr>
      <w:r>
        <w:rPr>
          <w:rFonts w:ascii="Verdana" w:eastAsia="Times New Roman" w:hAnsi="Verdana" w:cs="Segoe UI"/>
          <w:color w:val="253340"/>
          <w:sz w:val="19"/>
          <w:szCs w:val="19"/>
          <w:lang w:val="en"/>
        </w:rPr>
        <w:lastRenderedPageBreak/>
        <w:t>This folder</w:t>
      </w:r>
      <w:r w:rsidR="00656207"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 provi</w:t>
      </w:r>
      <w:r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des 2 types of custom controls: </w:t>
      </w:r>
      <w:r w:rsidR="00C75A27"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>UI wi</w:t>
      </w:r>
      <w:r w:rsidR="00656207"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>th XAML</w:t>
      </w:r>
      <w:r>
        <w:rPr>
          <w:rFonts w:ascii="Verdana" w:eastAsia="Times New Roman" w:hAnsi="Verdana" w:cs="Segoe UI"/>
          <w:color w:val="253340"/>
          <w:sz w:val="19"/>
          <w:szCs w:val="19"/>
          <w:lang w:val="en"/>
        </w:rPr>
        <w:t>,</w:t>
      </w:r>
      <w:r w:rsidR="00656207"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 and code only. Code only custom controls are placed in </w:t>
      </w:r>
      <w:proofErr w:type="spellStart"/>
      <w:r w:rsidR="00656207"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>CustomFieldControls</w:t>
      </w:r>
      <w:proofErr w:type="spellEnd"/>
      <w:r w:rsidR="00656207"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 (as </w:t>
      </w:r>
      <w:r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the </w:t>
      </w:r>
      <w:r w:rsidR="00656207"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>nam</w:t>
      </w:r>
      <w:r w:rsidR="00C75A27"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e explains, all of them represents </w:t>
      </w:r>
      <w:r w:rsidR="00656207"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CRM </w:t>
      </w:r>
      <w:r w:rsidR="00C75A27"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type </w:t>
      </w:r>
      <w:r w:rsidR="00656207"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>fields)</w:t>
      </w:r>
      <w:r>
        <w:rPr>
          <w:rFonts w:ascii="Verdana" w:eastAsia="Times New Roman" w:hAnsi="Verdana" w:cs="Segoe UI"/>
          <w:color w:val="253340"/>
          <w:sz w:val="19"/>
          <w:szCs w:val="19"/>
          <w:lang w:val="en"/>
        </w:rPr>
        <w:t>.</w:t>
      </w:r>
    </w:p>
    <w:p w:rsidR="001F3BB9" w:rsidRPr="00912827" w:rsidRDefault="00C75A27" w:rsidP="00094F29">
      <w:pPr>
        <w:numPr>
          <w:ilvl w:val="0"/>
          <w:numId w:val="2"/>
        </w:numPr>
        <w:spacing w:before="72" w:after="72" w:line="351" w:lineRule="atLeast"/>
        <w:ind w:left="0"/>
        <w:textAlignment w:val="center"/>
        <w:rPr>
          <w:rFonts w:ascii="Verdana" w:eastAsia="Times New Roman" w:hAnsi="Verdana" w:cs="Segoe UI"/>
          <w:color w:val="253340"/>
          <w:sz w:val="19"/>
          <w:szCs w:val="19"/>
          <w:lang w:val="en"/>
        </w:rPr>
      </w:pPr>
      <w:proofErr w:type="spellStart"/>
      <w:r w:rsidRPr="00912827">
        <w:rPr>
          <w:rFonts w:ascii="Verdana" w:eastAsia="Times New Roman" w:hAnsi="Verdana" w:cs="Segoe UI"/>
          <w:b/>
          <w:bCs/>
          <w:color w:val="253340"/>
          <w:sz w:val="19"/>
          <w:szCs w:val="19"/>
          <w:lang w:val="en"/>
        </w:rPr>
        <w:t>DataModel</w:t>
      </w:r>
      <w:proofErr w:type="spellEnd"/>
    </w:p>
    <w:p w:rsidR="00F95FDE" w:rsidRPr="00912827" w:rsidRDefault="00C75A27" w:rsidP="00F95FDE">
      <w:pPr>
        <w:spacing w:before="72" w:after="72" w:line="351" w:lineRule="atLeast"/>
        <w:textAlignment w:val="center"/>
        <w:rPr>
          <w:rFonts w:ascii="Verdana" w:eastAsia="Times New Roman" w:hAnsi="Verdana" w:cs="Segoe UI"/>
          <w:color w:val="253340"/>
          <w:sz w:val="19"/>
          <w:szCs w:val="19"/>
          <w:lang w:val="en"/>
        </w:rPr>
      </w:pPr>
      <w:proofErr w:type="spellStart"/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>CRMExtendedDataModel.cs</w:t>
      </w:r>
      <w:proofErr w:type="spellEnd"/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 contains custom models for Windows Phone 8.1 sample application, and </w:t>
      </w:r>
      <w:proofErr w:type="spellStart"/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>XrmData.cs</w:t>
      </w:r>
      <w:proofErr w:type="spellEnd"/>
      <w:r w:rsid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 contains CRM entity types, which was generated using</w:t>
      </w:r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 </w:t>
      </w:r>
      <w:r w:rsid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the </w:t>
      </w:r>
      <w:hyperlink r:id="rId16" w:history="1">
        <w:proofErr w:type="spellStart"/>
        <w:r w:rsidR="00314485" w:rsidRPr="00730CFB">
          <w:rPr>
            <w:rStyle w:val="Hyperlink"/>
            <w:rFonts w:ascii="Verdana" w:eastAsia="Times New Roman" w:hAnsi="Verdana" w:cs="Segoe UI"/>
            <w:sz w:val="19"/>
            <w:szCs w:val="19"/>
            <w:lang w:val="en"/>
          </w:rPr>
          <w:t>CrmSvcMobileUtil</w:t>
        </w:r>
        <w:proofErr w:type="spellEnd"/>
      </w:hyperlink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 tool.</w:t>
      </w:r>
    </w:p>
    <w:p w:rsidR="00F95FDE" w:rsidRPr="00912827" w:rsidRDefault="00F95FDE" w:rsidP="00F95FDE">
      <w:pPr>
        <w:spacing w:before="72" w:after="72" w:line="351" w:lineRule="atLeast"/>
        <w:textAlignment w:val="center"/>
        <w:rPr>
          <w:rFonts w:ascii="Verdana" w:eastAsia="Times New Roman" w:hAnsi="Verdana" w:cs="Segoe UI"/>
          <w:color w:val="253340"/>
          <w:sz w:val="19"/>
          <w:szCs w:val="19"/>
          <w:lang w:val="en"/>
        </w:rPr>
      </w:pPr>
    </w:p>
    <w:p w:rsidR="001F3BB9" w:rsidRPr="00CA1203" w:rsidRDefault="00656207" w:rsidP="00F95FDE">
      <w:pPr>
        <w:spacing w:before="72" w:after="72" w:line="351" w:lineRule="atLeast"/>
        <w:textAlignment w:val="center"/>
        <w:rPr>
          <w:rFonts w:ascii="Verdana" w:eastAsia="Times New Roman" w:hAnsi="Verdana" w:cs="Segoe UI"/>
          <w:color w:val="253340"/>
          <w:sz w:val="24"/>
          <w:szCs w:val="24"/>
          <w:lang w:val="en"/>
        </w:rPr>
      </w:pPr>
      <w:r w:rsidRPr="00CA1203">
        <w:rPr>
          <w:rFonts w:ascii="Verdana" w:eastAsia="Times New Roman" w:hAnsi="Verdana" w:cs="Segoe UI"/>
          <w:b/>
          <w:bCs/>
          <w:color w:val="253340"/>
          <w:sz w:val="24"/>
          <w:szCs w:val="24"/>
          <w:lang w:val="en"/>
        </w:rPr>
        <w:t>Windows Phone project</w:t>
      </w:r>
    </w:p>
    <w:p w:rsidR="001F3BB9" w:rsidRPr="00912827" w:rsidRDefault="001F3BB9" w:rsidP="004F6C0B">
      <w:pPr>
        <w:numPr>
          <w:ilvl w:val="0"/>
          <w:numId w:val="3"/>
        </w:numPr>
        <w:spacing w:before="72" w:after="72" w:line="351" w:lineRule="atLeast"/>
        <w:ind w:left="0"/>
        <w:textAlignment w:val="center"/>
        <w:rPr>
          <w:rFonts w:ascii="Verdana" w:eastAsia="Times New Roman" w:hAnsi="Verdana" w:cs="Segoe UI"/>
          <w:color w:val="253340"/>
          <w:sz w:val="19"/>
          <w:szCs w:val="19"/>
          <w:lang w:val="en"/>
        </w:rPr>
      </w:pPr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>This</w:t>
      </w:r>
      <w:r w:rsidR="00656207"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 is a main project which contains Pages and some assets</w:t>
      </w:r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>.</w:t>
      </w:r>
      <w:r w:rsidR="00656207"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 Most page depends on Shared components. </w:t>
      </w:r>
    </w:p>
    <w:p w:rsidR="004F6C0B" w:rsidRPr="00912827" w:rsidRDefault="00446A5F" w:rsidP="004F6C0B">
      <w:pPr>
        <w:spacing w:before="72" w:after="72" w:line="351" w:lineRule="atLeast"/>
        <w:textAlignment w:val="center"/>
        <w:rPr>
          <w:rFonts w:ascii="Verdana" w:eastAsia="Times New Roman" w:hAnsi="Verdana" w:cs="Segoe UI"/>
          <w:b/>
          <w:color w:val="253340"/>
          <w:sz w:val="19"/>
          <w:szCs w:val="19"/>
          <w:lang w:val="en"/>
        </w:rPr>
      </w:pPr>
      <w:proofErr w:type="spellStart"/>
      <w:r w:rsidRPr="00912827">
        <w:rPr>
          <w:rFonts w:ascii="Verdana" w:eastAsia="Times New Roman" w:hAnsi="Verdana" w:cs="Segoe UI"/>
          <w:b/>
          <w:color w:val="253340"/>
          <w:sz w:val="19"/>
          <w:szCs w:val="19"/>
          <w:lang w:val="en"/>
        </w:rPr>
        <w:t>MultilingualResources</w:t>
      </w:r>
      <w:proofErr w:type="spellEnd"/>
    </w:p>
    <w:p w:rsidR="00446A5F" w:rsidRPr="00912827" w:rsidRDefault="00F95FDE" w:rsidP="004F6C0B">
      <w:pPr>
        <w:spacing w:before="72" w:after="72" w:line="351" w:lineRule="atLeast"/>
        <w:textAlignment w:val="center"/>
        <w:rPr>
          <w:rFonts w:ascii="Verdana" w:eastAsia="Times New Roman" w:hAnsi="Verdana" w:cs="Segoe UI"/>
          <w:color w:val="253340"/>
          <w:sz w:val="19"/>
          <w:szCs w:val="19"/>
          <w:lang w:val="en"/>
        </w:rPr>
      </w:pPr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This folder is auto generated by </w:t>
      </w:r>
      <w:r w:rsid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the </w:t>
      </w:r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Multilingual App Toolkit. Please refer to </w:t>
      </w:r>
      <w:r w:rsid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following article how to use it: </w:t>
      </w:r>
      <w:hyperlink r:id="rId17" w:history="1">
        <w:r w:rsidRPr="00912827">
          <w:rPr>
            <w:rStyle w:val="Hyperlink"/>
            <w:rFonts w:ascii="Verdana" w:eastAsia="Times New Roman" w:hAnsi="Verdana" w:cs="Segoe UI"/>
            <w:sz w:val="19"/>
            <w:szCs w:val="19"/>
            <w:lang w:val="en"/>
          </w:rPr>
          <w:t>http://msdn.microsoft.com/en-us/library/windows/apps/jj569303.aspx</w:t>
        </w:r>
      </w:hyperlink>
    </w:p>
    <w:p w:rsidR="00F95FDE" w:rsidRPr="00912827" w:rsidRDefault="00F95FDE" w:rsidP="004F6C0B">
      <w:pPr>
        <w:spacing w:before="72" w:after="72" w:line="351" w:lineRule="atLeast"/>
        <w:textAlignment w:val="center"/>
        <w:rPr>
          <w:rFonts w:ascii="Verdana" w:eastAsia="Times New Roman" w:hAnsi="Verdana" w:cs="Segoe UI"/>
          <w:b/>
          <w:color w:val="253340"/>
          <w:sz w:val="19"/>
          <w:szCs w:val="19"/>
          <w:lang w:val="en"/>
        </w:rPr>
      </w:pPr>
      <w:r w:rsidRPr="00912827">
        <w:rPr>
          <w:rFonts w:ascii="Verdana" w:eastAsia="Times New Roman" w:hAnsi="Verdana" w:cs="Segoe UI"/>
          <w:b/>
          <w:color w:val="253340"/>
          <w:sz w:val="19"/>
          <w:szCs w:val="19"/>
          <w:lang w:val="en"/>
        </w:rPr>
        <w:t>Assets</w:t>
      </w:r>
    </w:p>
    <w:p w:rsidR="00F95FDE" w:rsidRPr="00912827" w:rsidRDefault="00F95FDE" w:rsidP="004F6C0B">
      <w:pPr>
        <w:spacing w:before="72" w:after="72" w:line="351" w:lineRule="atLeast"/>
        <w:textAlignment w:val="center"/>
        <w:rPr>
          <w:rFonts w:ascii="Verdana" w:eastAsia="Times New Roman" w:hAnsi="Verdana" w:cs="Segoe UI"/>
          <w:color w:val="253340"/>
          <w:sz w:val="19"/>
          <w:szCs w:val="19"/>
          <w:lang w:val="en"/>
        </w:rPr>
      </w:pPr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Technically, Assets can be shared between Windows Phone 8.1 and </w:t>
      </w:r>
      <w:r w:rsid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a </w:t>
      </w:r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>Windows Store application</w:t>
      </w:r>
      <w:r w:rsid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>. H</w:t>
      </w:r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>owever, du</w:t>
      </w:r>
      <w:r w:rsid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>e to device resolution requirements being</w:t>
      </w:r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 different, all the application unique images are placed under here.</w:t>
      </w:r>
    </w:p>
    <w:p w:rsidR="00F95FDE" w:rsidRPr="00912827" w:rsidRDefault="00F95FDE" w:rsidP="004F6C0B">
      <w:pPr>
        <w:spacing w:before="72" w:after="72" w:line="351" w:lineRule="atLeast"/>
        <w:textAlignment w:val="center"/>
        <w:rPr>
          <w:rFonts w:ascii="Verdana" w:eastAsia="Times New Roman" w:hAnsi="Verdana" w:cs="Segoe UI"/>
          <w:color w:val="253340"/>
          <w:sz w:val="19"/>
          <w:szCs w:val="19"/>
          <w:lang w:val="en"/>
        </w:rPr>
      </w:pPr>
    </w:p>
    <w:p w:rsidR="00F95FDE" w:rsidRPr="00CA1203" w:rsidRDefault="00F95FDE" w:rsidP="004F6C0B">
      <w:pPr>
        <w:spacing w:before="72" w:after="72" w:line="351" w:lineRule="atLeast"/>
        <w:textAlignment w:val="center"/>
        <w:rPr>
          <w:rFonts w:ascii="Verdana" w:eastAsia="Times New Roman" w:hAnsi="Verdana" w:cs="Segoe UI"/>
          <w:b/>
          <w:color w:val="253340"/>
          <w:sz w:val="24"/>
          <w:szCs w:val="24"/>
          <w:lang w:val="en"/>
        </w:rPr>
      </w:pPr>
      <w:proofErr w:type="spellStart"/>
      <w:r w:rsidRPr="00CA1203">
        <w:rPr>
          <w:rFonts w:ascii="Verdana" w:eastAsia="Times New Roman" w:hAnsi="Verdana" w:cs="Segoe UI"/>
          <w:b/>
          <w:color w:val="253340"/>
          <w:sz w:val="24"/>
          <w:szCs w:val="24"/>
          <w:lang w:val="en"/>
        </w:rPr>
        <w:t>CRMtoGoBackgroundTasks</w:t>
      </w:r>
      <w:proofErr w:type="spellEnd"/>
      <w:r w:rsidRPr="00CA1203">
        <w:rPr>
          <w:rFonts w:ascii="Verdana" w:eastAsia="Times New Roman" w:hAnsi="Verdana" w:cs="Segoe UI"/>
          <w:b/>
          <w:color w:val="253340"/>
          <w:sz w:val="24"/>
          <w:szCs w:val="24"/>
          <w:lang w:val="en"/>
        </w:rPr>
        <w:t xml:space="preserve"> project</w:t>
      </w:r>
    </w:p>
    <w:p w:rsidR="00F95FDE" w:rsidRPr="00912827" w:rsidRDefault="00F95FDE" w:rsidP="004F6C0B">
      <w:pPr>
        <w:spacing w:before="72" w:after="72" w:line="351" w:lineRule="atLeast"/>
        <w:textAlignment w:val="center"/>
        <w:rPr>
          <w:rFonts w:ascii="Verdana" w:eastAsia="Times New Roman" w:hAnsi="Verdana" w:cs="Segoe UI"/>
          <w:color w:val="253340"/>
          <w:sz w:val="19"/>
          <w:szCs w:val="19"/>
          <w:lang w:val="en"/>
        </w:rPr>
      </w:pPr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This </w:t>
      </w:r>
      <w:proofErr w:type="gramStart"/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>projects</w:t>
      </w:r>
      <w:proofErr w:type="gramEnd"/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 demonstrates how to use </w:t>
      </w:r>
      <w:r w:rsid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a </w:t>
      </w:r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background task for </w:t>
      </w:r>
      <w:r w:rsid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a </w:t>
      </w:r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Windows Phone 8.1 application. </w:t>
      </w:r>
      <w:r w:rsid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The </w:t>
      </w:r>
      <w:proofErr w:type="spellStart"/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>Util.cs</w:t>
      </w:r>
      <w:proofErr w:type="spellEnd"/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 </w:t>
      </w:r>
      <w:r w:rsid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file </w:t>
      </w:r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in </w:t>
      </w:r>
      <w:r w:rsid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the </w:t>
      </w:r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Shared project has </w:t>
      </w:r>
      <w:r w:rsid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a </w:t>
      </w:r>
      <w:r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>method to “register” this background task.</w:t>
      </w:r>
    </w:p>
    <w:p w:rsidR="008B3698" w:rsidRPr="00912827" w:rsidRDefault="008B3698" w:rsidP="00DC2BFA">
      <w:pPr>
        <w:spacing w:before="72" w:after="72" w:line="351" w:lineRule="atLeast"/>
        <w:textAlignment w:val="center"/>
        <w:rPr>
          <w:rFonts w:ascii="Verdana" w:eastAsia="Times New Roman" w:hAnsi="Verdana" w:cs="Segoe UI"/>
          <w:color w:val="253340"/>
          <w:sz w:val="19"/>
          <w:szCs w:val="19"/>
          <w:lang w:val="en"/>
        </w:rPr>
      </w:pPr>
    </w:p>
    <w:p w:rsidR="008B3698" w:rsidRPr="008B3698" w:rsidRDefault="008B3698" w:rsidP="008B3698">
      <w:pPr>
        <w:keepNext/>
        <w:spacing w:before="180" w:after="60" w:line="320" w:lineRule="exact"/>
        <w:outlineLvl w:val="3"/>
        <w:rPr>
          <w:rFonts w:ascii="Verdana" w:eastAsia="Times New Roman" w:hAnsi="Verdana" w:cs="Times New Roman"/>
          <w:b/>
          <w:color w:val="000000"/>
          <w:kern w:val="24"/>
          <w:sz w:val="28"/>
          <w:szCs w:val="20"/>
          <w:lang w:eastAsia="en-US"/>
        </w:rPr>
      </w:pPr>
      <w:r w:rsidRPr="008B3698">
        <w:rPr>
          <w:rFonts w:ascii="Verdana" w:eastAsia="Times New Roman" w:hAnsi="Verdana" w:cs="Times New Roman"/>
          <w:b/>
          <w:color w:val="000000"/>
          <w:kern w:val="24"/>
          <w:sz w:val="28"/>
          <w:szCs w:val="20"/>
          <w:lang w:eastAsia="en-US"/>
        </w:rPr>
        <w:t>Important notes</w:t>
      </w:r>
    </w:p>
    <w:p w:rsidR="008B3698" w:rsidRPr="00912827" w:rsidRDefault="008B3698" w:rsidP="008B3698">
      <w:pPr>
        <w:pStyle w:val="ListParagraph"/>
        <w:numPr>
          <w:ilvl w:val="0"/>
          <w:numId w:val="7"/>
        </w:numPr>
        <w:tabs>
          <w:tab w:val="left" w:pos="360"/>
        </w:tabs>
        <w:spacing w:before="60" w:after="60" w:line="260" w:lineRule="exac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912827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The sample files are not intended to be used in a production environment. You should deploy this sample to a test environment and examine it for interaction or interference with other parts of the system. </w:t>
      </w:r>
    </w:p>
    <w:p w:rsidR="008B3698" w:rsidRPr="00912827" w:rsidRDefault="008B3698" w:rsidP="008B3698">
      <w:pPr>
        <w:pStyle w:val="ListParagraph"/>
        <w:numPr>
          <w:ilvl w:val="0"/>
          <w:numId w:val="7"/>
        </w:numPr>
        <w:tabs>
          <w:tab w:val="left" w:pos="360"/>
        </w:tabs>
        <w:spacing w:before="60" w:after="60" w:line="260" w:lineRule="exac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912827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Before you deploy this sample to a production environment, make sure that you consider the existing customizations you may have implemented in Microsoft Dynamics CRM 2013.</w:t>
      </w:r>
    </w:p>
    <w:p w:rsidR="008B3698" w:rsidRPr="00912827" w:rsidRDefault="008B3698" w:rsidP="008B3698">
      <w:pPr>
        <w:pStyle w:val="ListParagraph"/>
        <w:numPr>
          <w:ilvl w:val="0"/>
          <w:numId w:val="7"/>
        </w:numPr>
        <w:tabs>
          <w:tab w:val="left" w:pos="360"/>
        </w:tabs>
        <w:spacing w:before="60" w:after="60" w:line="260" w:lineRule="exac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912827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This app was written by Kenichiro Nakamura at Microsoft.</w:t>
      </w:r>
    </w:p>
    <w:p w:rsidR="008B3698" w:rsidRPr="00912827" w:rsidRDefault="008B3698" w:rsidP="008B3698">
      <w:pPr>
        <w:pStyle w:val="ListParagraph"/>
        <w:numPr>
          <w:ilvl w:val="0"/>
          <w:numId w:val="7"/>
        </w:numPr>
        <w:tabs>
          <w:tab w:val="left" w:pos="360"/>
        </w:tabs>
        <w:spacing w:before="60" w:after="60" w:line="260" w:lineRule="exac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912827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Source code for the </w:t>
      </w:r>
      <w:hyperlink r:id="rId18" w:history="1">
        <w:proofErr w:type="spellStart"/>
        <w:r w:rsidR="00F01C90" w:rsidRPr="00730CFB">
          <w:rPr>
            <w:rStyle w:val="Hyperlink"/>
            <w:rFonts w:ascii="Verdana" w:eastAsia="Times New Roman" w:hAnsi="Verdana" w:cs="Segoe UI"/>
            <w:sz w:val="19"/>
            <w:szCs w:val="19"/>
            <w:lang w:val="en"/>
          </w:rPr>
          <w:t>CrmSvcMobileUtil</w:t>
        </w:r>
        <w:proofErr w:type="spellEnd"/>
      </w:hyperlink>
      <w:r w:rsidR="00F01C90" w:rsidRPr="00912827">
        <w:rPr>
          <w:rFonts w:ascii="Verdana" w:eastAsia="Times New Roman" w:hAnsi="Verdana" w:cs="Segoe UI"/>
          <w:color w:val="253340"/>
          <w:sz w:val="19"/>
          <w:szCs w:val="19"/>
          <w:lang w:val="en"/>
        </w:rPr>
        <w:t xml:space="preserve"> </w:t>
      </w:r>
      <w:r w:rsidRPr="00912827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program </w:t>
      </w:r>
      <w:r w:rsidR="00F01C90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is provided in a separate download</w:t>
      </w:r>
      <w:r w:rsidRPr="00912827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. Use that program to generate any custom or customized entity types in your organization for inclusion in your application.</w:t>
      </w:r>
    </w:p>
    <w:p w:rsidR="008B3698" w:rsidRPr="008B3698" w:rsidRDefault="008B3698" w:rsidP="008B3698">
      <w:pPr>
        <w:keepNext/>
        <w:spacing w:before="180" w:after="60" w:line="360" w:lineRule="exact"/>
        <w:outlineLvl w:val="0"/>
        <w:rPr>
          <w:rFonts w:ascii="Verdana" w:eastAsia="Times New Roman" w:hAnsi="Verdana" w:cs="Times New Roman"/>
          <w:b/>
          <w:color w:val="000000"/>
          <w:kern w:val="24"/>
          <w:sz w:val="32"/>
          <w:szCs w:val="20"/>
          <w:lang w:eastAsia="en-US"/>
        </w:rPr>
      </w:pPr>
    </w:p>
    <w:p w:rsidR="008B3698" w:rsidRPr="008B3698" w:rsidRDefault="008B3698" w:rsidP="008B3698">
      <w:pPr>
        <w:keepNext/>
        <w:spacing w:before="180" w:after="60" w:line="360" w:lineRule="exact"/>
        <w:outlineLvl w:val="0"/>
        <w:rPr>
          <w:rFonts w:ascii="Verdana" w:eastAsia="Times New Roman" w:hAnsi="Verdana" w:cs="Times New Roman"/>
          <w:b/>
          <w:color w:val="000000"/>
          <w:kern w:val="24"/>
          <w:sz w:val="32"/>
          <w:szCs w:val="20"/>
          <w:lang w:eastAsia="en-US"/>
        </w:rPr>
      </w:pPr>
      <w:bookmarkStart w:id="2" w:name="_Toc394072691"/>
      <w:r w:rsidRPr="008B3698">
        <w:rPr>
          <w:rFonts w:ascii="Verdana" w:eastAsia="Times New Roman" w:hAnsi="Verdana" w:cs="Times New Roman"/>
          <w:b/>
          <w:color w:val="000000"/>
          <w:kern w:val="24"/>
          <w:sz w:val="32"/>
          <w:szCs w:val="20"/>
          <w:lang w:eastAsia="en-US"/>
        </w:rPr>
        <w:t>Known issues</w:t>
      </w:r>
      <w:bookmarkEnd w:id="2"/>
    </w:p>
    <w:p w:rsidR="008B3698" w:rsidRPr="00912827" w:rsidRDefault="008B3698" w:rsidP="008B3698">
      <w:pPr>
        <w:spacing w:before="60" w:after="60" w:line="260" w:lineRule="exac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8B3698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There are no known issues at this time.</w:t>
      </w:r>
    </w:p>
    <w:p w:rsidR="008B3698" w:rsidRPr="008B3698" w:rsidRDefault="008B3698" w:rsidP="008B3698">
      <w:pPr>
        <w:spacing w:before="60" w:after="60" w:line="260" w:lineRule="exact"/>
        <w:rPr>
          <w:rFonts w:ascii="Verdana" w:eastAsia="Times New Roman" w:hAnsi="Verdana" w:cs="Times New Roman"/>
          <w:color w:val="000000"/>
          <w:sz w:val="18"/>
          <w:szCs w:val="18"/>
          <w:lang w:eastAsia="en-US"/>
        </w:rPr>
      </w:pPr>
    </w:p>
    <w:p w:rsidR="008B3698" w:rsidRPr="008B3698" w:rsidRDefault="008B3698" w:rsidP="008B3698">
      <w:pPr>
        <w:keepNext/>
        <w:spacing w:before="180" w:after="60" w:line="360" w:lineRule="exact"/>
        <w:outlineLvl w:val="0"/>
        <w:rPr>
          <w:rFonts w:ascii="Verdana" w:eastAsia="Times New Roman" w:hAnsi="Verdana" w:cs="Times New Roman"/>
          <w:b/>
          <w:color w:val="000000"/>
          <w:kern w:val="24"/>
          <w:sz w:val="32"/>
          <w:szCs w:val="20"/>
          <w:lang w:eastAsia="en-US"/>
        </w:rPr>
      </w:pPr>
      <w:bookmarkStart w:id="3" w:name="_Toc394072692"/>
      <w:r w:rsidRPr="008B3698">
        <w:rPr>
          <w:rFonts w:ascii="Verdana" w:eastAsia="Times New Roman" w:hAnsi="Verdana" w:cs="Times New Roman"/>
          <w:b/>
          <w:color w:val="000000"/>
          <w:kern w:val="24"/>
          <w:sz w:val="32"/>
          <w:szCs w:val="20"/>
          <w:lang w:eastAsia="en-US"/>
        </w:rPr>
        <w:t>Change history</w:t>
      </w:r>
      <w:bookmarkEnd w:id="3"/>
    </w:p>
    <w:p w:rsidR="008B3698" w:rsidRPr="008B3698" w:rsidRDefault="008B3698" w:rsidP="008B3698">
      <w:pPr>
        <w:spacing w:before="60" w:after="60" w:line="260" w:lineRule="exac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</w:p>
    <w:p w:rsidR="008B3698" w:rsidRPr="008B3698" w:rsidRDefault="008B3698" w:rsidP="008B3698">
      <w:pPr>
        <w:spacing w:before="60" w:after="60" w:line="260" w:lineRule="exac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8B3698">
        <w:rPr>
          <w:rFonts w:ascii="Verdana" w:eastAsia="Calibri" w:hAnsi="Verdana" w:cs="Calibri"/>
          <w:color w:val="000000"/>
          <w:sz w:val="18"/>
          <w:szCs w:val="18"/>
          <w:lang w:eastAsia="en-US"/>
        </w:rPr>
        <w:t>Version 1.0</w:t>
      </w:r>
    </w:p>
    <w:p w:rsidR="008B3698" w:rsidRPr="008B3698" w:rsidRDefault="008B3698" w:rsidP="008B3698">
      <w:pPr>
        <w:spacing w:before="60" w:after="60" w:line="260" w:lineRule="exac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</w:p>
    <w:p w:rsidR="008B3698" w:rsidRPr="008B3698" w:rsidRDefault="008B3698" w:rsidP="008B3698">
      <w:pPr>
        <w:keepNext/>
        <w:spacing w:before="180" w:after="60" w:line="360" w:lineRule="exact"/>
        <w:outlineLvl w:val="0"/>
        <w:rPr>
          <w:rFonts w:ascii="Verdana" w:eastAsia="Times New Roman" w:hAnsi="Verdana" w:cs="Times New Roman"/>
          <w:b/>
          <w:color w:val="000000"/>
          <w:kern w:val="24"/>
          <w:sz w:val="32"/>
          <w:szCs w:val="20"/>
          <w:lang w:eastAsia="en-US"/>
        </w:rPr>
      </w:pPr>
      <w:bookmarkStart w:id="4" w:name="_Toc394072693"/>
      <w:r w:rsidRPr="008B3698">
        <w:rPr>
          <w:rFonts w:ascii="Verdana" w:eastAsia="Times New Roman" w:hAnsi="Verdana" w:cs="Times New Roman"/>
          <w:b/>
          <w:color w:val="000000"/>
          <w:kern w:val="24"/>
          <w:sz w:val="32"/>
          <w:szCs w:val="20"/>
          <w:lang w:eastAsia="en-US"/>
        </w:rPr>
        <w:t xml:space="preserve">Copyright </w:t>
      </w:r>
      <w:bookmarkEnd w:id="4"/>
    </w:p>
    <w:p w:rsidR="008B3698" w:rsidRPr="008B3698" w:rsidRDefault="008B3698" w:rsidP="008B3698">
      <w:pPr>
        <w:spacing w:before="60" w:after="60" w:line="260" w:lineRule="exac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8B3698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This document is provided "as-is". Information and views expressed in this document, including URL and other Internet Web site references, may change without notice. </w:t>
      </w:r>
    </w:p>
    <w:p w:rsidR="008B3698" w:rsidRPr="008B3698" w:rsidRDefault="008B3698" w:rsidP="008B3698">
      <w:pPr>
        <w:spacing w:before="60" w:after="60" w:line="260" w:lineRule="exac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</w:p>
    <w:p w:rsidR="008B3698" w:rsidRPr="008B3698" w:rsidRDefault="008B3698" w:rsidP="008B3698">
      <w:pPr>
        <w:spacing w:before="60" w:after="60" w:line="260" w:lineRule="exac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8B3698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Some examples depicted herein are provided for illustration only and are fictitious. No real association or connection is intended or should be inferred. </w:t>
      </w:r>
    </w:p>
    <w:p w:rsidR="008B3698" w:rsidRPr="008B3698" w:rsidRDefault="008B3698" w:rsidP="008B3698">
      <w:pPr>
        <w:spacing w:before="60" w:after="60" w:line="260" w:lineRule="exac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</w:p>
    <w:p w:rsidR="008B3698" w:rsidRPr="008B3698" w:rsidRDefault="008B3698" w:rsidP="008B3698">
      <w:pPr>
        <w:spacing w:before="60" w:after="60" w:line="260" w:lineRule="exac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8B3698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This document does not provide you with any legal rights to any intellectual property in any Microsoft product. You may copy and use this document for your internal, reference purposes.</w:t>
      </w:r>
    </w:p>
    <w:p w:rsidR="008B3698" w:rsidRPr="008B3698" w:rsidRDefault="008B3698" w:rsidP="008B3698">
      <w:pPr>
        <w:spacing w:before="60" w:after="60" w:line="260" w:lineRule="exac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</w:p>
    <w:p w:rsidR="008B3698" w:rsidRPr="008B3698" w:rsidRDefault="008B3698" w:rsidP="008B3698">
      <w:pPr>
        <w:spacing w:before="60" w:after="60" w:line="260" w:lineRule="exac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8B3698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©</w:t>
      </w:r>
      <w:r w:rsidR="00024F38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 2015</w:t>
      </w:r>
      <w:r w:rsidRPr="008B3698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 Microsoft Corporation. All rights reserved.</w:t>
      </w:r>
    </w:p>
    <w:p w:rsidR="008B3698" w:rsidRPr="008B3698" w:rsidRDefault="008B3698" w:rsidP="008B3698">
      <w:pPr>
        <w:spacing w:before="60" w:after="60" w:line="260" w:lineRule="exac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</w:p>
    <w:p w:rsidR="008B3698" w:rsidRPr="008B3698" w:rsidRDefault="008B3698" w:rsidP="008B3698">
      <w:pPr>
        <w:spacing w:before="60" w:after="60" w:line="260" w:lineRule="exac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8B3698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Microsoft, Active Directory, IntelliSense,</w:t>
      </w:r>
      <w:r w:rsidRPr="008B3698" w:rsidDel="00811CCB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 </w:t>
      </w:r>
      <w:r w:rsidRPr="008B3698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Microsoft Dynamics, Visual Studio, and Windows are trademarks of the Microsoft group of companies. </w:t>
      </w:r>
    </w:p>
    <w:p w:rsidR="008B3698" w:rsidRPr="008B3698" w:rsidRDefault="008B3698" w:rsidP="008B3698">
      <w:pPr>
        <w:spacing w:before="60" w:after="60" w:line="260" w:lineRule="exac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</w:p>
    <w:p w:rsidR="008B3698" w:rsidRPr="008B3698" w:rsidRDefault="008B3698" w:rsidP="008B3698">
      <w:pPr>
        <w:spacing w:before="60" w:after="60" w:line="260" w:lineRule="exac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8B3698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All other trademarks are property of their respective owners.</w:t>
      </w:r>
    </w:p>
    <w:p w:rsidR="008B3698" w:rsidRPr="008B3698" w:rsidRDefault="008B3698" w:rsidP="008B3698">
      <w:pPr>
        <w:spacing w:before="60" w:after="60" w:line="260" w:lineRule="exac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</w:p>
    <w:p w:rsidR="008B3698" w:rsidRPr="00912827" w:rsidRDefault="008B3698" w:rsidP="00DC2BFA">
      <w:pPr>
        <w:spacing w:before="72" w:after="72" w:line="351" w:lineRule="atLeast"/>
        <w:textAlignment w:val="center"/>
        <w:rPr>
          <w:rFonts w:ascii="Verdana" w:eastAsia="Times New Roman" w:hAnsi="Verdana" w:cs="Segoe UI"/>
          <w:color w:val="253340"/>
          <w:sz w:val="19"/>
          <w:szCs w:val="19"/>
          <w:lang w:val="en"/>
        </w:rPr>
      </w:pPr>
    </w:p>
    <w:sectPr w:rsidR="008B3698" w:rsidRPr="0091282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B5B" w:rsidRDefault="00906B5B" w:rsidP="00D77DDE">
      <w:pPr>
        <w:spacing w:after="0" w:line="240" w:lineRule="auto"/>
      </w:pPr>
      <w:r>
        <w:separator/>
      </w:r>
    </w:p>
  </w:endnote>
  <w:endnote w:type="continuationSeparator" w:id="0">
    <w:p w:rsidR="00906B5B" w:rsidRDefault="00906B5B" w:rsidP="00D77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altName w:val="Device Font 10cpi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DDE" w:rsidRDefault="00D77D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DDE" w:rsidRDefault="00D77D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DDE" w:rsidRDefault="00D77D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B5B" w:rsidRDefault="00906B5B" w:rsidP="00D77DDE">
      <w:pPr>
        <w:spacing w:after="0" w:line="240" w:lineRule="auto"/>
      </w:pPr>
      <w:r>
        <w:separator/>
      </w:r>
    </w:p>
  </w:footnote>
  <w:footnote w:type="continuationSeparator" w:id="0">
    <w:p w:rsidR="00906B5B" w:rsidRDefault="00906B5B" w:rsidP="00D77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DDE" w:rsidRDefault="00D77D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DDE" w:rsidRDefault="00D77DD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DDE" w:rsidRDefault="00D77D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3in;height:3in" o:bullet="t"/>
    </w:pict>
  </w:numPicBullet>
  <w:numPicBullet w:numPicBulletId="1">
    <w:pict>
      <v:shape id="_x0000_i1075" type="#_x0000_t75" style="width:3in;height:3in" o:bullet="t"/>
    </w:pict>
  </w:numPicBullet>
  <w:numPicBullet w:numPicBulletId="2">
    <w:pict>
      <v:shape id="_x0000_i1076" type="#_x0000_t75" style="width:3in;height:3in" o:bullet="t"/>
    </w:pict>
  </w:numPicBullet>
  <w:numPicBullet w:numPicBulletId="3">
    <w:pict>
      <v:shape id="_x0000_i1077" type="#_x0000_t75" style="width:3in;height:3in" o:bullet="t"/>
    </w:pict>
  </w:numPicBullet>
  <w:numPicBullet w:numPicBulletId="4">
    <w:pict>
      <v:shape id="_x0000_i1078" type="#_x0000_t75" style="width:3in;height:3in" o:bullet="t"/>
    </w:pict>
  </w:numPicBullet>
  <w:numPicBullet w:numPicBulletId="5">
    <w:pict>
      <v:shape id="_x0000_i1079" type="#_x0000_t75" style="width:3in;height:3in" o:bullet="t"/>
    </w:pict>
  </w:numPicBullet>
  <w:numPicBullet w:numPicBulletId="6">
    <w:pict>
      <v:shape id="_x0000_i1080" type="#_x0000_t75" style="width:3in;height:3in" o:bullet="t"/>
    </w:pict>
  </w:numPicBullet>
  <w:numPicBullet w:numPicBulletId="7">
    <w:pict>
      <v:shape id="_x0000_i1081" type="#_x0000_t75" style="width:3in;height:3in" o:bullet="t"/>
    </w:pict>
  </w:numPicBullet>
  <w:abstractNum w:abstractNumId="0">
    <w:nsid w:val="06DD6A64"/>
    <w:multiLevelType w:val="multilevel"/>
    <w:tmpl w:val="9500C460"/>
    <w:lvl w:ilvl="0">
      <w:start w:val="1"/>
      <w:numFmt w:val="bullet"/>
      <w:lvlText w:val=""/>
      <w:lvlPicBulletId w:val="4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5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905C24"/>
    <w:multiLevelType w:val="multilevel"/>
    <w:tmpl w:val="0FB033F4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0D5036"/>
    <w:multiLevelType w:val="hybridMultilevel"/>
    <w:tmpl w:val="CE5A0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2962EF"/>
    <w:multiLevelType w:val="multilevel"/>
    <w:tmpl w:val="5762CB10"/>
    <w:lvl w:ilvl="0">
      <w:start w:val="1"/>
      <w:numFmt w:val="bullet"/>
      <w:lvlText w:val=""/>
      <w:lvlPicBulletId w:val="6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7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D140C3"/>
    <w:multiLevelType w:val="hybridMultilevel"/>
    <w:tmpl w:val="532E7F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22131F8"/>
    <w:multiLevelType w:val="multilevel"/>
    <w:tmpl w:val="45BEEA10"/>
    <w:lvl w:ilvl="0">
      <w:start w:val="1"/>
      <w:numFmt w:val="bullet"/>
      <w:lvlText w:val=""/>
      <w:lvlPicBulletId w:val="2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925897"/>
    <w:multiLevelType w:val="hybridMultilevel"/>
    <w:tmpl w:val="AB124D68"/>
    <w:lvl w:ilvl="0" w:tplc="13E0C14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DD6F63"/>
    <w:multiLevelType w:val="hybridMultilevel"/>
    <w:tmpl w:val="D924F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DB3640"/>
    <w:multiLevelType w:val="hybridMultilevel"/>
    <w:tmpl w:val="EF006664"/>
    <w:lvl w:ilvl="0" w:tplc="9B14D7E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6DF"/>
    <w:rsid w:val="00024F38"/>
    <w:rsid w:val="00094F29"/>
    <w:rsid w:val="00096C1F"/>
    <w:rsid w:val="001E16DF"/>
    <w:rsid w:val="001F2B07"/>
    <w:rsid w:val="001F3BB9"/>
    <w:rsid w:val="002024A8"/>
    <w:rsid w:val="00314485"/>
    <w:rsid w:val="00337612"/>
    <w:rsid w:val="00446A5F"/>
    <w:rsid w:val="004E4E29"/>
    <w:rsid w:val="004F6C0B"/>
    <w:rsid w:val="00574CA7"/>
    <w:rsid w:val="00580782"/>
    <w:rsid w:val="0058539D"/>
    <w:rsid w:val="005F13BA"/>
    <w:rsid w:val="005F217C"/>
    <w:rsid w:val="006367AA"/>
    <w:rsid w:val="00656207"/>
    <w:rsid w:val="007203D9"/>
    <w:rsid w:val="00725DDD"/>
    <w:rsid w:val="00730CFB"/>
    <w:rsid w:val="00803016"/>
    <w:rsid w:val="00875385"/>
    <w:rsid w:val="008A0B38"/>
    <w:rsid w:val="008B3698"/>
    <w:rsid w:val="00906B5B"/>
    <w:rsid w:val="00912827"/>
    <w:rsid w:val="009C56B7"/>
    <w:rsid w:val="00A66445"/>
    <w:rsid w:val="00B744BD"/>
    <w:rsid w:val="00BA71FA"/>
    <w:rsid w:val="00BC291F"/>
    <w:rsid w:val="00C75A27"/>
    <w:rsid w:val="00CA1203"/>
    <w:rsid w:val="00D55341"/>
    <w:rsid w:val="00D75461"/>
    <w:rsid w:val="00D77DDE"/>
    <w:rsid w:val="00D81C05"/>
    <w:rsid w:val="00DC2BFA"/>
    <w:rsid w:val="00E03967"/>
    <w:rsid w:val="00EA1442"/>
    <w:rsid w:val="00ED1C95"/>
    <w:rsid w:val="00EF220B"/>
    <w:rsid w:val="00F01C90"/>
    <w:rsid w:val="00F82C9F"/>
    <w:rsid w:val="00F95FDE"/>
    <w:rsid w:val="00FD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454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6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6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16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16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E16DF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1F3B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DD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69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2024A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DDE"/>
  </w:style>
  <w:style w:type="paragraph" w:styleId="Footer">
    <w:name w:val="footer"/>
    <w:basedOn w:val="Normal"/>
    <w:link w:val="FooterChar"/>
    <w:uiPriority w:val="99"/>
    <w:unhideWhenUsed/>
    <w:rsid w:val="00D7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D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6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6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16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16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E16DF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1F3B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DD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69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2024A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DDE"/>
  </w:style>
  <w:style w:type="paragraph" w:styleId="Footer">
    <w:name w:val="footer"/>
    <w:basedOn w:val="Normal"/>
    <w:link w:val="FooterChar"/>
    <w:uiPriority w:val="99"/>
    <w:unhideWhenUsed/>
    <w:rsid w:val="00D7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4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0196">
              <w:marLeft w:val="0"/>
              <w:marRight w:val="0"/>
              <w:marTop w:val="15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0386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6210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7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4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1509">
              <w:marLeft w:val="0"/>
              <w:marRight w:val="0"/>
              <w:marTop w:val="15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018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011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6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msdn.microsoft.com/windowsapps/Mobile-Development-Helper-3213e2e6" TargetMode="External"/><Relationship Id="rId13" Type="http://schemas.openxmlformats.org/officeDocument/2006/relationships/hyperlink" Target="http://technet.microsoft.com/en-us/library/hh699726.aspx" TargetMode="External"/><Relationship Id="rId18" Type="http://schemas.openxmlformats.org/officeDocument/2006/relationships/hyperlink" Target="https://code.msdn.microsoft.com/CRM-Service-Utility-for-4ca0c93b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msdn.microsoft.com/en-us/library/dn531010.aspx" TargetMode="External"/><Relationship Id="rId17" Type="http://schemas.openxmlformats.org/officeDocument/2006/relationships/hyperlink" Target="http://msdn.microsoft.com/en-us/library/windows/apps/jj569303.asp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.msdn.microsoft.com/CRM-Service-Utility-for-4ca0c93b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ode.msdn.microsoft.com/windowsapps/Mobile-Development-Helper-3213e2e6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nuget.org/packages/Newtonsoft.Json/" TargetMode="External"/><Relationship Id="rId23" Type="http://schemas.openxmlformats.org/officeDocument/2006/relationships/header" Target="header3.xml"/><Relationship Id="rId10" Type="http://schemas.openxmlformats.org/officeDocument/2006/relationships/hyperlink" Target="http://dev.windows.com/en-us/develop/multilingual-app-toolkit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de.msdn.microsoft.com/Activity-Tracker-Sample-c8da7a1e" TargetMode="External"/><Relationship Id="rId14" Type="http://schemas.openxmlformats.org/officeDocument/2006/relationships/hyperlink" Target="http://www.nuget.org/packages/Microsoft.IdentityModel.Clients.ActiveDirectory/3.0.110281957-alpha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2014-08-15T19:44:00Z</dcterms:created>
  <dcterms:modified xsi:type="dcterms:W3CDTF">2015-01-08T23:24:00Z</dcterms:modified>
</cp:coreProperties>
</file>