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D46" w:rsidRPr="00C902C6" w:rsidRDefault="000D1D46" w:rsidP="000D1D46">
      <w:pPr>
        <w:jc w:val="center"/>
        <w:rPr>
          <w:rFonts w:ascii="Times New Roman" w:hAnsi="Times New Roman" w:cs="Times New Roman"/>
          <w:b/>
        </w:rPr>
      </w:pPr>
      <w:r w:rsidRPr="00C902C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870DCA0" wp14:editId="7CCCC26F">
            <wp:simplePos x="0" y="0"/>
            <wp:positionH relativeFrom="page">
              <wp:posOffset>3787563</wp:posOffset>
            </wp:positionH>
            <wp:positionV relativeFrom="paragraph">
              <wp:posOffset>423</wp:posOffset>
            </wp:positionV>
            <wp:extent cx="314325" cy="523875"/>
            <wp:effectExtent l="0" t="0" r="9525" b="9525"/>
            <wp:wrapSquare wrapText="bothSides"/>
            <wp:docPr id="3" name="Рисунок 3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1D46" w:rsidRPr="00C902C6" w:rsidRDefault="000D1D46" w:rsidP="000D1D46">
      <w:pPr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center"/>
        <w:rPr>
          <w:rFonts w:ascii="Times New Roman" w:hAnsi="Times New Roman" w:cs="Times New Roman"/>
          <w:caps/>
        </w:rPr>
      </w:pPr>
      <w:r w:rsidRPr="00C902C6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0D1D46" w:rsidRPr="00C902C6" w:rsidRDefault="000D1D46" w:rsidP="000D1D46">
      <w:pPr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C902C6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</w:p>
    <w:p w:rsidR="000D1D46" w:rsidRPr="00C902C6" w:rsidRDefault="000D1D46" w:rsidP="000D1D46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</w:rPr>
      </w:pPr>
      <w:r w:rsidRPr="00C902C6">
        <w:rPr>
          <w:rFonts w:ascii="Times New Roman" w:hAnsi="Times New Roman" w:cs="Times New Roman"/>
        </w:rPr>
        <w:t>высшего образования</w:t>
      </w:r>
    </w:p>
    <w:p w:rsidR="000D1D46" w:rsidRPr="00C902C6" w:rsidRDefault="000D1D46" w:rsidP="000D1D46">
      <w:pPr>
        <w:shd w:val="clear" w:color="auto" w:fill="FFFFFF"/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02C6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:rsidR="000D1D46" w:rsidRPr="00C902C6" w:rsidRDefault="000D1D46" w:rsidP="000D1D46">
      <w:pPr>
        <w:pBdr>
          <w:top w:val="thinThickSmallGap" w:sz="24" w:space="1" w:color="auto"/>
        </w:pBdr>
        <w:tabs>
          <w:tab w:val="left" w:pos="851"/>
        </w:tabs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02C6">
        <w:rPr>
          <w:rFonts w:ascii="Times New Roman" w:hAnsi="Times New Roman" w:cs="Times New Roman"/>
          <w:b/>
          <w:sz w:val="28"/>
          <w:szCs w:val="28"/>
        </w:rPr>
        <w:t>ШКОЛА ЕСТЕСТВЕННЫХ НАУК</w:t>
      </w:r>
    </w:p>
    <w:p w:rsidR="000D1D46" w:rsidRPr="00C902C6" w:rsidRDefault="000D1D46" w:rsidP="000D1D46">
      <w:pPr>
        <w:jc w:val="center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center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center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center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center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2C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</w:p>
    <w:p w:rsidR="000D1D46" w:rsidRPr="00C902C6" w:rsidRDefault="000D1D46" w:rsidP="000D1D46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02C6">
        <w:rPr>
          <w:rFonts w:ascii="Times New Roman" w:hAnsi="Times New Roman" w:cs="Times New Roman"/>
          <w:b/>
          <w:bCs/>
          <w:sz w:val="32"/>
          <w:szCs w:val="32"/>
        </w:rPr>
        <w:t>«</w:t>
      </w:r>
      <w:r>
        <w:rPr>
          <w:rFonts w:ascii="Times New Roman" w:hAnsi="Times New Roman" w:cs="Times New Roman"/>
          <w:b/>
          <w:bCs/>
          <w:sz w:val="32"/>
          <w:szCs w:val="32"/>
        </w:rPr>
        <w:t>Модель</w:t>
      </w:r>
      <w:r w:rsidRPr="00C902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роста популяции</w:t>
      </w:r>
      <w:r w:rsidRPr="00C902C6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0D1D46" w:rsidRPr="00C902C6" w:rsidRDefault="000D1D46" w:rsidP="000D1D46">
      <w:pPr>
        <w:rPr>
          <w:rFonts w:ascii="Times New Roman" w:hAnsi="Times New Roman" w:cs="Times New Roman"/>
          <w:sz w:val="28"/>
          <w:szCs w:val="28"/>
        </w:rPr>
      </w:pPr>
    </w:p>
    <w:p w:rsidR="000D1D46" w:rsidRPr="00C902C6" w:rsidRDefault="000D1D46" w:rsidP="000D1D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1D46" w:rsidRPr="00C902C6" w:rsidRDefault="000D1D46" w:rsidP="000D1D46">
      <w:pPr>
        <w:jc w:val="both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both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both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both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both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both"/>
        <w:rPr>
          <w:rFonts w:ascii="Times New Roman" w:hAnsi="Times New Roman" w:cs="Times New Roman"/>
        </w:rPr>
      </w:pPr>
    </w:p>
    <w:p w:rsidR="000D1D46" w:rsidRPr="00C902C6" w:rsidRDefault="00466A3C" w:rsidP="000D1D46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0D1D46" w:rsidRPr="00C902C6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0D1D46">
        <w:rPr>
          <w:rFonts w:ascii="Times New Roman" w:hAnsi="Times New Roman" w:cs="Times New Roman"/>
          <w:sz w:val="28"/>
          <w:szCs w:val="28"/>
          <w:u w:val="single"/>
        </w:rPr>
        <w:t xml:space="preserve">           Б8303а</w:t>
      </w:r>
    </w:p>
    <w:p w:rsidR="000D1D46" w:rsidRPr="00C902C6" w:rsidRDefault="000D1D46" w:rsidP="000D1D46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902C6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Зинькович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Сергей</w:t>
      </w:r>
    </w:p>
    <w:p w:rsidR="000D1D46" w:rsidRPr="00C902C6" w:rsidRDefault="00466A3C" w:rsidP="000D1D46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</w:t>
      </w:r>
      <w:bookmarkStart w:id="0" w:name="_GoBack"/>
      <w:bookmarkEnd w:id="0"/>
      <w:r w:rsidR="000D1D46" w:rsidRPr="00C902C6">
        <w:rPr>
          <w:rFonts w:ascii="Times New Roman" w:hAnsi="Times New Roman" w:cs="Times New Roman"/>
          <w:sz w:val="28"/>
          <w:szCs w:val="28"/>
        </w:rPr>
        <w:t xml:space="preserve">_____________________ </w:t>
      </w:r>
    </w:p>
    <w:p w:rsidR="000D1D46" w:rsidRPr="00C902C6" w:rsidRDefault="000D1D46" w:rsidP="000D1D46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tabs>
          <w:tab w:val="left" w:pos="851"/>
          <w:tab w:val="left" w:pos="5954"/>
        </w:tabs>
        <w:ind w:left="5103"/>
        <w:jc w:val="both"/>
        <w:rPr>
          <w:rFonts w:ascii="Times New Roman" w:hAnsi="Times New Roman" w:cs="Times New Roman"/>
          <w:sz w:val="20"/>
          <w:szCs w:val="20"/>
          <w:vertAlign w:val="superscript"/>
        </w:rPr>
      </w:pPr>
    </w:p>
    <w:p w:rsidR="000D1D46" w:rsidRPr="00C902C6" w:rsidRDefault="000D1D46" w:rsidP="000D1D46">
      <w:pPr>
        <w:jc w:val="right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jc w:val="right"/>
        <w:rPr>
          <w:rFonts w:ascii="Times New Roman" w:hAnsi="Times New Roman" w:cs="Times New Roman"/>
        </w:rPr>
      </w:pPr>
    </w:p>
    <w:p w:rsidR="000D1D46" w:rsidRPr="00C902C6" w:rsidRDefault="000D1D46" w:rsidP="000D1D46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C902C6">
        <w:rPr>
          <w:rFonts w:ascii="Times New Roman" w:hAnsi="Times New Roman" w:cs="Times New Roman"/>
          <w:b/>
        </w:rPr>
        <w:t>г. Владивосток</w:t>
      </w:r>
    </w:p>
    <w:p w:rsidR="000D1D46" w:rsidRPr="00C902C6" w:rsidRDefault="000D1D46" w:rsidP="000D1D46">
      <w:pPr>
        <w:tabs>
          <w:tab w:val="left" w:pos="851"/>
          <w:tab w:val="left" w:pos="5670"/>
        </w:tabs>
        <w:jc w:val="center"/>
        <w:rPr>
          <w:rFonts w:ascii="Times New Roman" w:hAnsi="Times New Roman" w:cs="Times New Roman"/>
          <w:b/>
        </w:rPr>
      </w:pPr>
      <w:r w:rsidRPr="00C902C6">
        <w:rPr>
          <w:rFonts w:ascii="Times New Roman" w:hAnsi="Times New Roman" w:cs="Times New Roman"/>
          <w:b/>
        </w:rPr>
        <w:t>2018</w:t>
      </w:r>
    </w:p>
    <w:p w:rsidR="000D1D46" w:rsidRPr="00C9347B" w:rsidRDefault="000D1D46" w:rsidP="000D1D46">
      <w:pPr>
        <w:pStyle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</w:t>
      </w:r>
    </w:p>
    <w:p w:rsidR="00041B5D" w:rsidRDefault="000D1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902C6">
        <w:rPr>
          <w:rFonts w:ascii="Times New Roman" w:hAnsi="Times New Roman" w:cs="Times New Roman"/>
          <w:sz w:val="28"/>
          <w:szCs w:val="28"/>
        </w:rPr>
        <w:t>ознакомиться с этапами моделирования на примере создания</w:t>
      </w:r>
      <w:r>
        <w:rPr>
          <w:rFonts w:ascii="Times New Roman" w:hAnsi="Times New Roman" w:cs="Times New Roman"/>
          <w:sz w:val="28"/>
          <w:szCs w:val="28"/>
        </w:rPr>
        <w:t xml:space="preserve"> математической и компьютерной</w:t>
      </w:r>
      <w:r w:rsidRPr="00C902C6">
        <w:rPr>
          <w:rFonts w:ascii="Times New Roman" w:hAnsi="Times New Roman" w:cs="Times New Roman"/>
          <w:sz w:val="28"/>
          <w:szCs w:val="28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</w:rPr>
        <w:t>роста популяции</w:t>
      </w:r>
      <w:r w:rsidRPr="00C902C6">
        <w:rPr>
          <w:rFonts w:ascii="Times New Roman" w:hAnsi="Times New Roman" w:cs="Times New Roman"/>
          <w:sz w:val="28"/>
          <w:szCs w:val="28"/>
        </w:rPr>
        <w:t>.</w:t>
      </w:r>
    </w:p>
    <w:p w:rsidR="000D1D46" w:rsidRDefault="000D1D46" w:rsidP="000D1D46">
      <w:pPr>
        <w:pStyle w:val="1"/>
      </w:pPr>
      <w:r>
        <w:t>Формализация задачи</w:t>
      </w:r>
    </w:p>
    <w:p w:rsidR="000D1D46" w:rsidRPr="00825384" w:rsidRDefault="00923C47" w:rsidP="000D1D46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Times New Roman" w:hAnsi="Times New Roman" w:cs="Times New Roman"/>
          <w:sz w:val="28"/>
          <w:szCs w:val="28"/>
        </w:rPr>
        <w:t>Модели, основанные на аппарате дифференциальных уравнений, применяются для описания роста многочисленных популяций, где каждое новое поколение полностью заменяет собой предыдущее. Процессы рождения и смерти для таких популяций происходят постоянно, и циклическая смена поколений происходит достаточно быстро.</w:t>
      </w:r>
    </w:p>
    <w:p w:rsidR="00923C47" w:rsidRDefault="00923C47" w:rsidP="00923C47">
      <w:pPr>
        <w:pStyle w:val="1"/>
      </w:pPr>
      <w:r>
        <w:t>Математическая модель</w:t>
      </w:r>
    </w:p>
    <w:p w:rsidR="00923C47" w:rsidRPr="00825384" w:rsidRDefault="00923C47" w:rsidP="00923C47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Times New Roman" w:hAnsi="Times New Roman" w:cs="Times New Roman"/>
          <w:sz w:val="28"/>
          <w:szCs w:val="28"/>
        </w:rPr>
        <w:t xml:space="preserve">Воспользуемся одной из простейших моделей роста популяций. Модель логистического роста была предложена </w:t>
      </w:r>
      <w:proofErr w:type="spellStart"/>
      <w:r w:rsidRPr="00825384">
        <w:rPr>
          <w:rFonts w:ascii="Times New Roman" w:hAnsi="Times New Roman" w:cs="Times New Roman"/>
          <w:sz w:val="28"/>
          <w:szCs w:val="28"/>
        </w:rPr>
        <w:t>Ферхюльстом</w:t>
      </w:r>
      <w:proofErr w:type="spellEnd"/>
      <w:r w:rsidRPr="00825384">
        <w:rPr>
          <w:rFonts w:ascii="Times New Roman" w:hAnsi="Times New Roman" w:cs="Times New Roman"/>
          <w:sz w:val="28"/>
          <w:szCs w:val="28"/>
        </w:rPr>
        <w:t xml:space="preserve"> для описания развития популяции в условиях ограниченных ресурсов питания. В основу модели положено уравнение</w:t>
      </w:r>
      <w:r w:rsidRPr="0082538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3C47" w:rsidRPr="00825384" w:rsidRDefault="00466A3C" w:rsidP="00923C4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=r*x-b*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923C47" w:rsidRPr="00825384" w:rsidRDefault="0063499F" w:rsidP="00923C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25384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82538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="00DA7332" w:rsidRPr="00825384">
        <w:rPr>
          <w:rFonts w:ascii="Times New Roman" w:eastAsiaTheme="minorEastAsia" w:hAnsi="Times New Roman" w:cs="Times New Roman"/>
          <w:sz w:val="28"/>
          <w:szCs w:val="28"/>
        </w:rPr>
        <w:t>к</w:t>
      </w:r>
      <w:r w:rsidRPr="00825384">
        <w:rPr>
          <w:rFonts w:ascii="Times New Roman" w:eastAsiaTheme="minorEastAsia" w:hAnsi="Times New Roman" w:cs="Times New Roman"/>
          <w:sz w:val="28"/>
          <w:szCs w:val="28"/>
        </w:rPr>
        <w:t>оэффициент</w:t>
      </w:r>
      <w:proofErr w:type="gramEnd"/>
      <w:r w:rsidRPr="00825384">
        <w:rPr>
          <w:rFonts w:ascii="Times New Roman" w:eastAsiaTheme="minorEastAsia" w:hAnsi="Times New Roman" w:cs="Times New Roman"/>
          <w:sz w:val="28"/>
          <w:szCs w:val="28"/>
        </w:rPr>
        <w:t xml:space="preserve"> собственной скорости роста </w:t>
      </w:r>
    </w:p>
    <w:p w:rsidR="0063499F" w:rsidRPr="00825384" w:rsidRDefault="00DA7332" w:rsidP="00923C47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25384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825384">
        <w:rPr>
          <w:rFonts w:ascii="Times New Roman" w:hAnsi="Times New Roman" w:cs="Times New Roman"/>
          <w:sz w:val="28"/>
          <w:szCs w:val="28"/>
        </w:rPr>
        <w:t>коэффициент</w:t>
      </w:r>
      <w:proofErr w:type="gramEnd"/>
      <w:r w:rsidRPr="00825384">
        <w:rPr>
          <w:rFonts w:ascii="Times New Roman" w:hAnsi="Times New Roman" w:cs="Times New Roman"/>
          <w:sz w:val="28"/>
          <w:szCs w:val="28"/>
        </w:rPr>
        <w:t xml:space="preserve"> внутривидовой конкуренции</w:t>
      </w:r>
    </w:p>
    <w:p w:rsidR="00DA7332" w:rsidRPr="00825384" w:rsidRDefault="00DA7332" w:rsidP="00923C47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Times New Roman" w:hAnsi="Times New Roman" w:cs="Times New Roman"/>
          <w:sz w:val="28"/>
          <w:szCs w:val="28"/>
        </w:rPr>
        <w:t xml:space="preserve">Приведем уравнение к следующему виду: </w:t>
      </w:r>
    </w:p>
    <w:p w:rsidR="00DA7332" w:rsidRPr="00825384" w:rsidRDefault="00466A3C" w:rsidP="00923C4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=r*x*(1-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DA7332" w:rsidRPr="00825384" w:rsidRDefault="00DA7332" w:rsidP="00923C47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Times New Roman" w:hAnsi="Times New Roman" w:cs="Times New Roman"/>
          <w:sz w:val="28"/>
          <w:szCs w:val="28"/>
        </w:rPr>
        <w:t xml:space="preserve">Величина </w:t>
      </w:r>
      <m:oMath>
        <m:r>
          <w:rPr>
            <w:rFonts w:ascii="Cambria Math" w:hAnsi="Cambria Math" w:cs="Times New Roman"/>
            <w:sz w:val="28"/>
            <w:szCs w:val="28"/>
          </w:rPr>
          <m:t>K = r/b</m:t>
        </m:r>
      </m:oMath>
      <w:r w:rsidRPr="00825384">
        <w:rPr>
          <w:rFonts w:ascii="Times New Roman" w:hAnsi="Times New Roman" w:cs="Times New Roman"/>
          <w:sz w:val="28"/>
          <w:szCs w:val="28"/>
        </w:rPr>
        <w:t xml:space="preserve"> соответствует устойчивому стационарному состоянию с максимально возможной в данных условиях численностью популяции и называется емкостью среды.</w:t>
      </w:r>
    </w:p>
    <w:p w:rsidR="00665F14" w:rsidRPr="00825384" w:rsidRDefault="000E6C83" w:rsidP="00923C47">
      <w:pPr>
        <w:rPr>
          <w:rFonts w:ascii="Times New Roman" w:eastAsiaTheme="minorEastAsia" w:hAnsi="Times New Roman" w:cs="Times New Roman"/>
          <w:sz w:val="28"/>
          <w:szCs w:val="28"/>
        </w:rPr>
      </w:pPr>
      <w:r w:rsidRPr="00825384">
        <w:rPr>
          <w:rFonts w:ascii="Times New Roman" w:hAnsi="Times New Roman" w:cs="Times New Roman"/>
          <w:sz w:val="28"/>
          <w:szCs w:val="28"/>
        </w:rPr>
        <w:t xml:space="preserve">В дискретных моделях численность популяции зависит от </w:t>
      </w:r>
      <w:proofErr w:type="spellStart"/>
      <w:proofErr w:type="gramStart"/>
      <w:r w:rsidRPr="00825384">
        <w:rPr>
          <w:rFonts w:ascii="Times New Roman" w:hAnsi="Times New Roman" w:cs="Times New Roman"/>
          <w:sz w:val="28"/>
          <w:szCs w:val="28"/>
        </w:rPr>
        <w:t>от</w:t>
      </w:r>
      <w:proofErr w:type="spellEnd"/>
      <w:proofErr w:type="gramEnd"/>
      <w:r w:rsidRPr="00825384">
        <w:rPr>
          <w:rFonts w:ascii="Times New Roman" w:hAnsi="Times New Roman" w:cs="Times New Roman"/>
          <w:sz w:val="28"/>
          <w:szCs w:val="28"/>
        </w:rPr>
        <w:t xml:space="preserve"> численности в k предшествующих моментов времени. В простейшем случае численность каждого следующего поколения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t+1 </m:t>
            </m:r>
          </m:sub>
        </m:sSub>
      </m:oMath>
      <w:r w:rsidRPr="008253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25384">
        <w:rPr>
          <w:rFonts w:ascii="Times New Roman" w:hAnsi="Times New Roman" w:cs="Times New Roman"/>
          <w:sz w:val="28"/>
          <w:szCs w:val="28"/>
        </w:rPr>
        <w:t xml:space="preserve">зависит лишь от численности предыдущего поколения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 </m:t>
            </m:r>
          </m:sub>
        </m:sSub>
      </m:oMath>
      <w:r w:rsidRPr="00825384">
        <w:rPr>
          <w:rFonts w:ascii="Times New Roman" w:eastAsiaTheme="minorEastAsia" w:hAnsi="Times New Roman" w:cs="Times New Roman"/>
          <w:sz w:val="28"/>
          <w:szCs w:val="28"/>
        </w:rPr>
        <w:t>. Получим следующую модель</w:t>
      </w:r>
      <w:r w:rsidRPr="0082538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0E6C83" w:rsidRPr="00825384" w:rsidRDefault="00466A3C" w:rsidP="000E6C8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t+1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t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</m:e>
              </m:d>
            </m:e>
          </m:d>
        </m:oMath>
      </m:oMathPara>
    </w:p>
    <w:p w:rsidR="000E6C83" w:rsidRPr="00825384" w:rsidRDefault="000E6C83" w:rsidP="00923C47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Times New Roman" w:hAnsi="Times New Roman" w:cs="Times New Roman"/>
          <w:sz w:val="28"/>
          <w:szCs w:val="28"/>
        </w:rPr>
        <w:t xml:space="preserve">Однако множитель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den>
                </m:f>
              </m:e>
            </m:d>
          </m:e>
        </m:d>
      </m:oMath>
      <w:r w:rsidRPr="00825384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t+1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K(1-r)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den>
        </m:f>
      </m:oMath>
      <w:r w:rsidRPr="00825384">
        <w:rPr>
          <w:rFonts w:ascii="Times New Roman" w:hAnsi="Times New Roman" w:cs="Times New Roman"/>
          <w:sz w:val="28"/>
          <w:szCs w:val="28"/>
        </w:rPr>
        <w:t xml:space="preserve">  становится отрицательным, отображение приводит к отрицательным значениям численности, что является с биологической точки зрения некорректным. </w:t>
      </w:r>
      <w:r w:rsidRPr="00825384">
        <w:rPr>
          <w:rFonts w:ascii="Times New Roman" w:hAnsi="Times New Roman" w:cs="Times New Roman"/>
          <w:sz w:val="28"/>
          <w:szCs w:val="28"/>
        </w:rPr>
        <w:lastRenderedPageBreak/>
        <w:t>Чтобы исправить положение, в качестве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825384">
        <w:rPr>
          <w:rFonts w:ascii="Times New Roman" w:hAnsi="Times New Roman" w:cs="Times New Roman"/>
          <w:sz w:val="28"/>
          <w:szCs w:val="28"/>
        </w:rPr>
        <w:t xml:space="preserve">) возьмем функцию, асимптотически стремящуюся к нулю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t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→∞</m:t>
        </m:r>
      </m:oMath>
      <w:r w:rsidRPr="0082538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825384">
        <w:rPr>
          <w:rFonts w:ascii="Times New Roman" w:hAnsi="Times New Roman" w:cs="Times New Roman"/>
          <w:sz w:val="28"/>
          <w:szCs w:val="28"/>
        </w:rPr>
        <w:t xml:space="preserve">Таким свойством обладает выражение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den>
                </m:f>
              </m:e>
            </m:d>
          </m:sup>
        </m:sSup>
      </m:oMath>
      <w:r w:rsidRPr="00825384">
        <w:rPr>
          <w:rFonts w:ascii="Times New Roman" w:hAnsi="Times New Roman" w:cs="Times New Roman"/>
          <w:sz w:val="28"/>
          <w:szCs w:val="28"/>
        </w:rPr>
        <w:t>. Итак, получаем дискретный аналог логистического уравнения:</w:t>
      </w:r>
    </w:p>
    <w:p w:rsidR="000E6C83" w:rsidRPr="00825384" w:rsidRDefault="00466A3C" w:rsidP="00923C4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t+1 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</m:e>
              </m:d>
            </m:sup>
          </m:sSup>
        </m:oMath>
      </m:oMathPara>
    </w:p>
    <w:p w:rsidR="00DA7332" w:rsidRDefault="00DA7332" w:rsidP="00DA7332">
      <w:pPr>
        <w:pStyle w:val="1"/>
        <w:rPr>
          <w:rFonts w:eastAsiaTheme="minorEastAsia"/>
        </w:rPr>
      </w:pPr>
      <w:r>
        <w:rPr>
          <w:rFonts w:eastAsiaTheme="minorEastAsia"/>
        </w:rPr>
        <w:t>Компьютерная модель</w:t>
      </w:r>
    </w:p>
    <w:p w:rsidR="00DA7332" w:rsidRPr="00825384" w:rsidRDefault="00CA1D57" w:rsidP="00DA7332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Times New Roman" w:hAnsi="Times New Roman" w:cs="Times New Roman"/>
          <w:sz w:val="28"/>
          <w:szCs w:val="28"/>
        </w:rPr>
        <w:t xml:space="preserve">Модель была реализована на языке </w:t>
      </w:r>
      <w:r w:rsidRPr="0082538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53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1D57" w:rsidRDefault="00CA1D57" w:rsidP="00DA7332">
      <w:r>
        <w:rPr>
          <w:noProof/>
          <w:lang w:eastAsia="ru-RU"/>
        </w:rPr>
        <w:drawing>
          <wp:inline distT="0" distB="0" distL="0" distR="0" wp14:anchorId="465A85F1" wp14:editId="0A74714B">
            <wp:extent cx="2885714" cy="27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57" w:rsidRDefault="00CA1D57" w:rsidP="00CA1D57">
      <w:pPr>
        <w:pStyle w:val="1"/>
      </w:pPr>
      <w:r>
        <w:t>Анализ модели</w:t>
      </w:r>
    </w:p>
    <w:p w:rsidR="00CA1D57" w:rsidRPr="00825384" w:rsidRDefault="008571EF" w:rsidP="00CA1D57">
      <w:pPr>
        <w:rPr>
          <w:sz w:val="28"/>
          <w:szCs w:val="28"/>
        </w:rPr>
      </w:pPr>
      <w:r w:rsidRPr="00825384">
        <w:rPr>
          <w:rFonts w:ascii="Cambria Math" w:hAnsi="Cambria Math"/>
          <w:i/>
          <w:sz w:val="28"/>
          <w:szCs w:val="28"/>
          <w:lang w:val="en-US"/>
        </w:rPr>
        <w:t>r</w:t>
      </w:r>
      <w:r w:rsidRPr="00825384">
        <w:rPr>
          <w:sz w:val="28"/>
          <w:szCs w:val="28"/>
        </w:rPr>
        <w:t xml:space="preserve"> = 0.5</w:t>
      </w:r>
    </w:p>
    <w:p w:rsidR="008571EF" w:rsidRPr="00825384" w:rsidRDefault="008571EF" w:rsidP="00CA1D57">
      <w:pPr>
        <w:rPr>
          <w:sz w:val="28"/>
          <w:szCs w:val="28"/>
        </w:rPr>
      </w:pPr>
      <w:r w:rsidRPr="00825384">
        <w:rPr>
          <w:rFonts w:ascii="Cambria Math" w:hAnsi="Cambria Math"/>
          <w:i/>
          <w:sz w:val="28"/>
          <w:szCs w:val="28"/>
          <w:lang w:val="en-US"/>
        </w:rPr>
        <w:t>K</w:t>
      </w:r>
      <w:r w:rsidRPr="00825384">
        <w:rPr>
          <w:sz w:val="28"/>
          <w:szCs w:val="28"/>
        </w:rPr>
        <w:t xml:space="preserve"> = 1000</w:t>
      </w:r>
    </w:p>
    <w:p w:rsidR="008571EF" w:rsidRPr="00825384" w:rsidRDefault="00466A3C" w:rsidP="00CA1D57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</m:oMath>
      <w:r w:rsidR="008571EF" w:rsidRPr="00825384">
        <w:rPr>
          <w:rFonts w:eastAsiaTheme="minorEastAsia"/>
          <w:sz w:val="28"/>
          <w:szCs w:val="28"/>
        </w:rPr>
        <w:t xml:space="preserve"> 10</w:t>
      </w:r>
    </w:p>
    <w:p w:rsidR="008571EF" w:rsidRPr="008571EF" w:rsidRDefault="008571EF" w:rsidP="00CA1D57">
      <w:pPr>
        <w:rPr>
          <w:rFonts w:eastAsiaTheme="minorEastAsia"/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C96CAE" wp14:editId="155B2562">
            <wp:extent cx="5638095" cy="4019048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EF" w:rsidRPr="00825384" w:rsidRDefault="008571EF" w:rsidP="00CA1D5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25384">
        <w:rPr>
          <w:rFonts w:ascii="Times New Roman" w:eastAsiaTheme="minorEastAsia" w:hAnsi="Times New Roman" w:cs="Times New Roman"/>
          <w:noProof/>
          <w:sz w:val="28"/>
          <w:szCs w:val="28"/>
        </w:rPr>
        <w:t>Численность популяции монотонно растет до максимального значения и переходит состояния равновесия.</w:t>
      </w:r>
    </w:p>
    <w:p w:rsidR="008571EF" w:rsidRPr="00825384" w:rsidRDefault="008571EF" w:rsidP="008571EF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Cambria Math" w:hAnsi="Cambria Math" w:cs="Times New Roman"/>
          <w:i/>
          <w:sz w:val="28"/>
          <w:szCs w:val="28"/>
          <w:lang w:val="en-US"/>
        </w:rPr>
        <w:t>r</w:t>
      </w:r>
      <w:r w:rsidRPr="008253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25384">
        <w:rPr>
          <w:rFonts w:ascii="Times New Roman" w:hAnsi="Times New Roman" w:cs="Times New Roman"/>
          <w:sz w:val="28"/>
          <w:szCs w:val="28"/>
        </w:rPr>
        <w:t>1.5</w:t>
      </w:r>
    </w:p>
    <w:p w:rsidR="008571EF" w:rsidRPr="00825384" w:rsidRDefault="008571EF" w:rsidP="008571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384">
        <w:rPr>
          <w:rFonts w:ascii="Cambria Math" w:hAnsi="Cambria Math" w:cs="Times New Roman"/>
          <w:i/>
          <w:sz w:val="28"/>
          <w:szCs w:val="28"/>
          <w:lang w:val="en-US"/>
        </w:rPr>
        <w:t>K</w:t>
      </w:r>
      <w:r w:rsidRPr="00825384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:rsidR="008571EF" w:rsidRPr="00825384" w:rsidRDefault="00466A3C" w:rsidP="008571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8571EF" w:rsidRPr="00825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10</w:t>
      </w:r>
    </w:p>
    <w:p w:rsidR="008571EF" w:rsidRPr="00825384" w:rsidRDefault="008571EF" w:rsidP="00CA1D5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253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BF9194" wp14:editId="5140D4AC">
            <wp:extent cx="5552381" cy="40190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EF" w:rsidRPr="00825384" w:rsidRDefault="008571EF" w:rsidP="00CA1D5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25384">
        <w:rPr>
          <w:rFonts w:ascii="Times New Roman" w:eastAsiaTheme="minorEastAsia" w:hAnsi="Times New Roman" w:cs="Times New Roman"/>
          <w:noProof/>
          <w:sz w:val="28"/>
          <w:szCs w:val="28"/>
        </w:rPr>
        <w:t>Численность популяции возрастает до масимального значения, после чего происходят циклические колебания, переходящие в состояние равновесия.</w:t>
      </w:r>
    </w:p>
    <w:p w:rsidR="008571EF" w:rsidRPr="00825384" w:rsidRDefault="008571EF" w:rsidP="008571EF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Cambria Math" w:hAnsi="Cambria Math" w:cs="Times New Roman"/>
          <w:i/>
          <w:sz w:val="28"/>
          <w:szCs w:val="28"/>
          <w:lang w:val="en-US"/>
        </w:rPr>
        <w:t>r</w:t>
      </w:r>
      <w:r w:rsidRPr="008253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25384">
        <w:rPr>
          <w:rFonts w:ascii="Times New Roman" w:hAnsi="Times New Roman" w:cs="Times New Roman"/>
          <w:sz w:val="28"/>
          <w:szCs w:val="28"/>
        </w:rPr>
        <w:t>2.3</w:t>
      </w:r>
    </w:p>
    <w:p w:rsidR="008571EF" w:rsidRPr="00825384" w:rsidRDefault="008571EF" w:rsidP="008571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384">
        <w:rPr>
          <w:rFonts w:ascii="Cambria Math" w:hAnsi="Cambria Math" w:cs="Times New Roman"/>
          <w:i/>
          <w:sz w:val="28"/>
          <w:szCs w:val="28"/>
          <w:lang w:val="en-US"/>
        </w:rPr>
        <w:t>K</w:t>
      </w:r>
      <w:r w:rsidRPr="00825384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:rsidR="008571EF" w:rsidRPr="00825384" w:rsidRDefault="00466A3C" w:rsidP="008571E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8571EF" w:rsidRPr="00825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10</w:t>
      </w:r>
    </w:p>
    <w:p w:rsidR="008571EF" w:rsidRPr="00825384" w:rsidRDefault="0072552C" w:rsidP="00CA1D5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253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2F1E34" wp14:editId="4DA6AB8C">
            <wp:extent cx="5561905" cy="408571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2C" w:rsidRPr="00825384" w:rsidRDefault="0072552C" w:rsidP="00CA1D5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25384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При данном </w:t>
      </w:r>
      <w:r w:rsidRPr="00825384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r</w:t>
      </w:r>
      <w:r w:rsidRPr="00825384">
        <w:rPr>
          <w:rFonts w:ascii="Times New Roman" w:eastAsiaTheme="minorEastAsia" w:hAnsi="Times New Roman" w:cs="Times New Roman"/>
          <w:noProof/>
          <w:sz w:val="28"/>
          <w:szCs w:val="28"/>
        </w:rPr>
        <w:t>, численность популяции циклически колеблется вдоль значения естественной емкости среды.</w:t>
      </w:r>
    </w:p>
    <w:p w:rsidR="0072552C" w:rsidRPr="00825384" w:rsidRDefault="0072552C" w:rsidP="0072552C">
      <w:pPr>
        <w:rPr>
          <w:rFonts w:ascii="Times New Roman" w:hAnsi="Times New Roman" w:cs="Times New Roman"/>
          <w:sz w:val="28"/>
          <w:szCs w:val="28"/>
        </w:rPr>
      </w:pPr>
      <w:r w:rsidRPr="00825384">
        <w:rPr>
          <w:rFonts w:ascii="Cambria Math" w:hAnsi="Cambria Math" w:cs="Times New Roman"/>
          <w:i/>
          <w:sz w:val="28"/>
          <w:szCs w:val="28"/>
          <w:lang w:val="en-US"/>
        </w:rPr>
        <w:t>r</w:t>
      </w:r>
      <w:r w:rsidRPr="0082538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25384">
        <w:rPr>
          <w:rFonts w:ascii="Times New Roman" w:hAnsi="Times New Roman" w:cs="Times New Roman"/>
          <w:sz w:val="28"/>
          <w:szCs w:val="28"/>
        </w:rPr>
        <w:t>3.4</w:t>
      </w:r>
    </w:p>
    <w:p w:rsidR="0072552C" w:rsidRPr="00825384" w:rsidRDefault="0072552C" w:rsidP="007255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5384">
        <w:rPr>
          <w:rFonts w:ascii="Cambria Math" w:hAnsi="Cambria Math" w:cs="Times New Roman"/>
          <w:i/>
          <w:sz w:val="28"/>
          <w:szCs w:val="28"/>
          <w:lang w:val="en-US"/>
        </w:rPr>
        <w:t>K</w:t>
      </w:r>
      <w:r w:rsidRPr="00825384">
        <w:rPr>
          <w:rFonts w:ascii="Times New Roman" w:hAnsi="Times New Roman" w:cs="Times New Roman"/>
          <w:sz w:val="28"/>
          <w:szCs w:val="28"/>
          <w:lang w:val="en-US"/>
        </w:rPr>
        <w:t xml:space="preserve"> = 1000</w:t>
      </w:r>
    </w:p>
    <w:p w:rsidR="0072552C" w:rsidRPr="00825384" w:rsidRDefault="00466A3C" w:rsidP="0072552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72552C" w:rsidRPr="0082538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10</w:t>
      </w:r>
    </w:p>
    <w:p w:rsidR="0072552C" w:rsidRPr="00825384" w:rsidRDefault="0072552C" w:rsidP="00CA1D5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2538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10010A" wp14:editId="170494AF">
            <wp:extent cx="5457143" cy="396190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2C" w:rsidRPr="00825384" w:rsidRDefault="0072552C" w:rsidP="00CA1D57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25384">
        <w:rPr>
          <w:rFonts w:ascii="Times New Roman" w:eastAsiaTheme="minorEastAsia" w:hAnsi="Times New Roman" w:cs="Times New Roman"/>
          <w:noProof/>
          <w:sz w:val="28"/>
          <w:szCs w:val="28"/>
        </w:rPr>
        <w:t>В данном случае наблюдаются хаотичские колебания численности популячии. Циклы имеют различную длину, колебания численности очень резкие.</w:t>
      </w:r>
    </w:p>
    <w:p w:rsidR="0072552C" w:rsidRDefault="0072552C" w:rsidP="0072552C">
      <w:pPr>
        <w:pStyle w:val="1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Вывод </w:t>
      </w:r>
    </w:p>
    <w:p w:rsidR="0072552C" w:rsidRPr="00825384" w:rsidRDefault="0072552C" w:rsidP="0072552C">
      <w:pPr>
        <w:rPr>
          <w:rFonts w:ascii="Times New Roman" w:hAnsi="Times New Roman" w:cs="Times New Roman"/>
        </w:rPr>
      </w:pPr>
      <w:r w:rsidRPr="00825384">
        <w:rPr>
          <w:rFonts w:ascii="Times New Roman" w:hAnsi="Times New Roman" w:cs="Times New Roman"/>
          <w:sz w:val="28"/>
          <w:szCs w:val="28"/>
        </w:rPr>
        <w:t>Таким образом, создана математическая и компьютерная модель роста популяции, позволяющая по заданным параметрам естественного роста и емкости среды получить кривую, отражающую зависимость численности популяции от времени.</w:t>
      </w:r>
    </w:p>
    <w:sectPr w:rsidR="0072552C" w:rsidRPr="00825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F25"/>
    <w:rsid w:val="00041B5D"/>
    <w:rsid w:val="000D1D46"/>
    <w:rsid w:val="000E6C83"/>
    <w:rsid w:val="00466A3C"/>
    <w:rsid w:val="0063499F"/>
    <w:rsid w:val="00665F14"/>
    <w:rsid w:val="00711F25"/>
    <w:rsid w:val="0072552C"/>
    <w:rsid w:val="00825384"/>
    <w:rsid w:val="008571EF"/>
    <w:rsid w:val="00923C47"/>
    <w:rsid w:val="00CA1D57"/>
    <w:rsid w:val="00DA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D4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D1D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D46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a3">
    <w:name w:val="Placeholder Text"/>
    <w:basedOn w:val="a0"/>
    <w:uiPriority w:val="99"/>
    <w:semiHidden/>
    <w:rsid w:val="00923C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3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3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D4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D1D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1D46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a3">
    <w:name w:val="Placeholder Text"/>
    <w:basedOn w:val="a0"/>
    <w:uiPriority w:val="99"/>
    <w:semiHidden/>
    <w:rsid w:val="00923C4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23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3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saversaversaversaver@outlook.com</dc:creator>
  <cp:keywords/>
  <dc:description/>
  <cp:lastModifiedBy>saversaversaversaver@outlook.com</cp:lastModifiedBy>
  <cp:revision>4</cp:revision>
  <dcterms:created xsi:type="dcterms:W3CDTF">2019-01-05T04:30:00Z</dcterms:created>
  <dcterms:modified xsi:type="dcterms:W3CDTF">2019-01-08T14:14:00Z</dcterms:modified>
</cp:coreProperties>
</file>