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2ECD" w14:textId="34E12990" w:rsidR="00386E4F" w:rsidRPr="00B2469F" w:rsidRDefault="00386E4F" w:rsidP="00C3707C">
      <w:pPr>
        <w:shd w:val="clear" w:color="auto" w:fill="FFFFFF"/>
        <w:tabs>
          <w:tab w:val="left" w:pos="851"/>
        </w:tabs>
        <w:spacing w:after="0" w:line="240" w:lineRule="auto"/>
        <w:rPr>
          <w:rFonts w:eastAsia="Times New Roman" w:cs="Times New Roman"/>
          <w:sz w:val="20"/>
          <w:szCs w:val="20"/>
          <w:lang w:val="en-US" w:eastAsia="ru-RU"/>
        </w:rPr>
      </w:pPr>
    </w:p>
    <w:p w14:paraId="046E4398" w14:textId="38584523" w:rsidR="00386E4F" w:rsidRPr="00C3707C" w:rsidRDefault="00C3707C" w:rsidP="00386E4F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3707C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4E6BD37" wp14:editId="2F54A93A">
            <wp:simplePos x="0" y="0"/>
            <wp:positionH relativeFrom="margin">
              <wp:align>center</wp:align>
            </wp:positionH>
            <wp:positionV relativeFrom="paragraph">
              <wp:posOffset>-131618</wp:posOffset>
            </wp:positionV>
            <wp:extent cx="370205" cy="607060"/>
            <wp:effectExtent l="0" t="0" r="0" b="2540"/>
            <wp:wrapNone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23DEE3" w14:textId="3F479628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C2A5494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FB6864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2DE087C4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caps/>
          <w:sz w:val="20"/>
          <w:szCs w:val="20"/>
          <w:lang w:eastAsia="ru-RU"/>
        </w:rPr>
      </w:pPr>
      <w:r w:rsidRPr="00C3707C"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19C52FF7" w14:textId="77777777" w:rsidR="00386E4F" w:rsidRPr="00C3707C" w:rsidRDefault="00386E4F" w:rsidP="00386E4F">
      <w:pPr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szCs w:val="20"/>
          <w:lang w:eastAsia="ru-RU"/>
        </w:rPr>
      </w:pPr>
      <w:r w:rsidRPr="00C3707C">
        <w:rPr>
          <w:rFonts w:eastAsia="Times New Roman" w:cs="Times New Roman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CCDCE54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3E713DD0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/>
          <w:bCs/>
          <w:sz w:val="28"/>
          <w:szCs w:val="28"/>
          <w:lang w:eastAsia="ru-RU"/>
        </w:rPr>
        <w:t>(ДВФУ)</w:t>
      </w:r>
    </w:p>
    <w:p w14:paraId="195D317A" w14:textId="77777777" w:rsidR="00386E4F" w:rsidRPr="00C3707C" w:rsidRDefault="00386E4F" w:rsidP="00386E4F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273FD1CA" w14:textId="77777777" w:rsidR="00386E4F" w:rsidRPr="00C3707C" w:rsidRDefault="00386E4F" w:rsidP="00386E4F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eastAsia="Times New Roman" w:cs="Times New Roman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C3707C" w:rsidRPr="00C3707C" w14:paraId="027BA8EB" w14:textId="77777777" w:rsidTr="00246750">
        <w:tc>
          <w:tcPr>
            <w:tcW w:w="10173" w:type="dxa"/>
          </w:tcPr>
          <w:p w14:paraId="565FFC43" w14:textId="77777777" w:rsidR="00386E4F" w:rsidRPr="00C3707C" w:rsidRDefault="00386E4F" w:rsidP="00246750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3B5D73ED" w14:textId="77777777" w:rsidR="00386E4F" w:rsidRPr="00C3707C" w:rsidRDefault="00386E4F" w:rsidP="00246750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707C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</w:p>
          <w:p w14:paraId="0B351FEC" w14:textId="77777777" w:rsidR="00386E4F" w:rsidRPr="00C3707C" w:rsidRDefault="00386E4F" w:rsidP="00246750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  <w:p w14:paraId="10164587" w14:textId="77777777" w:rsidR="00386E4F" w:rsidRPr="00C3707C" w:rsidRDefault="00386E4F" w:rsidP="00246750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sz w:val="28"/>
                <w:szCs w:val="28"/>
                <w:lang w:eastAsia="ru-RU"/>
              </w:rPr>
            </w:pPr>
            <w:r w:rsidRPr="00C3707C">
              <w:rPr>
                <w:rFonts w:eastAsia="Times New Roman" w:cs="Times New Roman"/>
                <w:b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</w:p>
          <w:p w14:paraId="417606A3" w14:textId="77777777" w:rsidR="00386E4F" w:rsidRPr="00C3707C" w:rsidRDefault="00386E4F" w:rsidP="00246750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67E976B3" w14:textId="77777777" w:rsidR="00386E4F" w:rsidRPr="00C3707C" w:rsidRDefault="00386E4F" w:rsidP="00246750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5D0BE476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2C485957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6E981A3F" w14:textId="77777777" w:rsidR="00386E4F" w:rsidRPr="00C3707C" w:rsidRDefault="00386E4F" w:rsidP="00386E4F">
      <w:pPr>
        <w:spacing w:after="24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/>
          <w:bCs/>
          <w:sz w:val="28"/>
          <w:szCs w:val="28"/>
          <w:lang w:eastAsia="ru-RU"/>
        </w:rPr>
        <w:t>О Т Ч Е Т</w:t>
      </w:r>
    </w:p>
    <w:p w14:paraId="5C33D334" w14:textId="2917CD49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Cs/>
          <w:sz w:val="28"/>
          <w:szCs w:val="28"/>
          <w:lang w:eastAsia="ru-RU"/>
        </w:rPr>
        <w:t xml:space="preserve">к </w:t>
      </w:r>
      <w:r w:rsidR="00E304BD">
        <w:rPr>
          <w:rFonts w:eastAsia="Times New Roman" w:cs="Times New Roman"/>
          <w:bCs/>
          <w:sz w:val="28"/>
          <w:szCs w:val="28"/>
          <w:lang w:eastAsia="ru-RU"/>
        </w:rPr>
        <w:t>лабораторной</w:t>
      </w:r>
      <w:r w:rsidR="009C5D66">
        <w:rPr>
          <w:rFonts w:eastAsia="Times New Roman" w:cs="Times New Roman"/>
          <w:bCs/>
          <w:sz w:val="28"/>
          <w:szCs w:val="28"/>
          <w:lang w:eastAsia="ru-RU"/>
        </w:rPr>
        <w:t xml:space="preserve"> работе</w:t>
      </w:r>
      <w:r w:rsidRPr="00C3707C">
        <w:rPr>
          <w:rFonts w:eastAsia="Times New Roman" w:cs="Times New Roman"/>
          <w:bCs/>
          <w:sz w:val="28"/>
          <w:szCs w:val="28"/>
          <w:lang w:eastAsia="ru-RU"/>
        </w:rPr>
        <w:t xml:space="preserve"> №</w:t>
      </w:r>
      <w:r w:rsidR="00E304BD">
        <w:rPr>
          <w:rFonts w:eastAsia="Times New Roman" w:cs="Times New Roman"/>
          <w:bCs/>
          <w:sz w:val="28"/>
          <w:szCs w:val="28"/>
          <w:lang w:eastAsia="ru-RU"/>
        </w:rPr>
        <w:t>4</w:t>
      </w:r>
      <w:r w:rsidRPr="00C3707C">
        <w:rPr>
          <w:rFonts w:eastAsia="Times New Roman" w:cs="Times New Roman"/>
          <w:bCs/>
          <w:sz w:val="28"/>
          <w:szCs w:val="28"/>
          <w:lang w:eastAsia="ru-RU"/>
        </w:rPr>
        <w:t xml:space="preserve"> по дисциплине</w:t>
      </w:r>
    </w:p>
    <w:p w14:paraId="4B3A5685" w14:textId="6871E1D5" w:rsidR="00386E4F" w:rsidRPr="00C3707C" w:rsidRDefault="00386E4F" w:rsidP="00386E4F">
      <w:pPr>
        <w:spacing w:after="240" w:line="240" w:lineRule="auto"/>
        <w:ind w:left="567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Cs/>
          <w:sz w:val="28"/>
          <w:szCs w:val="28"/>
          <w:lang w:eastAsia="ru-RU"/>
        </w:rPr>
        <w:t>«</w:t>
      </w:r>
      <w:r w:rsidR="00E304BD">
        <w:rPr>
          <w:rFonts w:eastAsia="Times New Roman" w:cs="Times New Roman"/>
          <w:bCs/>
          <w:sz w:val="28"/>
          <w:szCs w:val="28"/>
          <w:lang w:eastAsia="ru-RU"/>
        </w:rPr>
        <w:t>Математическое моделирование</w:t>
      </w:r>
      <w:r w:rsidRPr="00C3707C">
        <w:rPr>
          <w:rFonts w:eastAsia="Times New Roman" w:cs="Times New Roman"/>
          <w:bCs/>
          <w:sz w:val="28"/>
          <w:szCs w:val="28"/>
          <w:lang w:eastAsia="ru-RU"/>
        </w:rPr>
        <w:t>»</w:t>
      </w:r>
    </w:p>
    <w:p w14:paraId="181603FC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Cs/>
          <w:sz w:val="28"/>
          <w:szCs w:val="28"/>
          <w:lang w:eastAsia="ru-RU"/>
        </w:rPr>
        <w:t xml:space="preserve">направление подготовки </w:t>
      </w:r>
    </w:p>
    <w:p w14:paraId="1FA3A1F5" w14:textId="77777777" w:rsidR="00386E4F" w:rsidRPr="00C3707C" w:rsidRDefault="00386E4F" w:rsidP="00386E4F">
      <w:pPr>
        <w:spacing w:after="24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C3707C">
        <w:rPr>
          <w:rFonts w:eastAsia="Times New Roman" w:cs="Times New Roman"/>
          <w:bCs/>
          <w:sz w:val="28"/>
          <w:szCs w:val="28"/>
          <w:lang w:eastAsia="ru-RU"/>
        </w:rPr>
        <w:t>01.03.02 «Прикладная математика и информатика»</w:t>
      </w:r>
    </w:p>
    <w:p w14:paraId="6388EB73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84027D" w:rsidRPr="00C3707C" w14:paraId="2FEBA684" w14:textId="77777777" w:rsidTr="00246750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16BD8481" w14:textId="77777777" w:rsidR="0084027D" w:rsidRPr="00C3707C" w:rsidRDefault="0084027D" w:rsidP="0084027D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F9107A6" w14:textId="77777777" w:rsidR="0084027D" w:rsidRPr="00C3707C" w:rsidRDefault="0084027D" w:rsidP="0084027D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946F00" w14:textId="77777777" w:rsidR="0084027D" w:rsidRPr="00C3707C" w:rsidRDefault="0084027D" w:rsidP="0084027D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70730786" w14:textId="77777777" w:rsidR="0084027D" w:rsidRPr="00C3707C" w:rsidRDefault="0084027D" w:rsidP="0084027D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C3707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  <w:p w14:paraId="07F4862F" w14:textId="77777777" w:rsidR="0084027D" w:rsidRPr="00C3707C" w:rsidRDefault="0084027D" w:rsidP="0084027D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C3707C">
              <w:rPr>
                <w:rFonts w:eastAsia="Times New Roman" w:cs="Times New Roman"/>
                <w:sz w:val="28"/>
                <w:szCs w:val="28"/>
                <w:lang w:eastAsia="ru-RU"/>
              </w:rPr>
              <w:t>гр. Б9120-01.03.02миопд</w:t>
            </w:r>
          </w:p>
          <w:p w14:paraId="4ACC7F22" w14:textId="77777777" w:rsidR="0084027D" w:rsidRDefault="0084027D" w:rsidP="0084027D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</w:pP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 xml:space="preserve">Крюков Н.В.  </w:t>
            </w:r>
            <w:r w:rsidRPr="00C3707C">
              <w:rPr>
                <w:rFonts w:eastAsia="Times New Roman" w:cs="Times New Roman"/>
                <w:sz w:val="28"/>
                <w:szCs w:val="28"/>
                <w:lang w:eastAsia="ru-RU"/>
              </w:rPr>
              <w:t>__</w:t>
            </w: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__________</w:t>
            </w:r>
          </w:p>
          <w:p w14:paraId="22360ED3" w14:textId="77777777" w:rsidR="0084027D" w:rsidRPr="00172C3A" w:rsidRDefault="0084027D" w:rsidP="0084027D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i/>
                <w:sz w:val="16"/>
                <w:szCs w:val="16"/>
                <w:lang w:eastAsia="ru-RU"/>
              </w:rPr>
            </w:pPr>
            <w:r w:rsidRPr="00C3707C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0EE37578" w14:textId="77777777" w:rsidR="0084027D" w:rsidRDefault="0084027D" w:rsidP="0084027D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Проверил </w:t>
            </w:r>
          </w:p>
          <w:p w14:paraId="471E34A4" w14:textId="77777777" w:rsidR="0084027D" w:rsidRPr="00C3707C" w:rsidRDefault="0084027D" w:rsidP="0084027D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профессор</w:t>
            </w:r>
          </w:p>
          <w:p w14:paraId="50C1A534" w14:textId="6CD64C52" w:rsidR="0084027D" w:rsidRPr="00C3707C" w:rsidRDefault="0084027D" w:rsidP="0084027D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Пермяков</w:t>
            </w: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М</w:t>
            </w: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.</w:t>
            </w:r>
            <w:r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С</w:t>
            </w: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 xml:space="preserve">.  </w:t>
            </w:r>
            <w:r w:rsidRPr="00C3707C">
              <w:rPr>
                <w:rFonts w:eastAsia="Times New Roman" w:cs="Times New Roman"/>
                <w:sz w:val="28"/>
                <w:szCs w:val="28"/>
                <w:lang w:eastAsia="ru-RU"/>
              </w:rPr>
              <w:t>__</w:t>
            </w:r>
            <w:r w:rsidRPr="00C3707C">
              <w:rPr>
                <w:rFonts w:eastAsia="Times New Roman" w:cs="Times New Roman"/>
                <w:sz w:val="28"/>
                <w:szCs w:val="28"/>
                <w:u w:val="single"/>
                <w:lang w:eastAsia="ru-RU"/>
              </w:rPr>
              <w:t>__________</w:t>
            </w:r>
          </w:p>
        </w:tc>
      </w:tr>
      <w:tr w:rsidR="0084027D" w:rsidRPr="00C3707C" w14:paraId="47180A62" w14:textId="77777777" w:rsidTr="00246750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7E5FDBA2" w14:textId="77777777" w:rsidR="0084027D" w:rsidRPr="00C3707C" w:rsidRDefault="0084027D" w:rsidP="0084027D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E79D335" w14:textId="77777777" w:rsidR="0084027D" w:rsidRPr="00C3707C" w:rsidRDefault="0084027D" w:rsidP="0084027D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A86DBF" w14:textId="77777777" w:rsidR="0084027D" w:rsidRPr="00C3707C" w:rsidRDefault="0084027D" w:rsidP="0084027D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i/>
                <w:sz w:val="16"/>
                <w:szCs w:val="16"/>
                <w:lang w:eastAsia="ru-RU"/>
              </w:rPr>
            </w:pPr>
            <w:r w:rsidRPr="00C3707C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72871BE4" w14:textId="77777777" w:rsidR="0084027D" w:rsidRPr="00C3707C" w:rsidRDefault="0084027D" w:rsidP="0084027D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4445DC0F" w14:textId="6BA25FCA" w:rsidR="0084027D" w:rsidRPr="00C3707C" w:rsidRDefault="0084027D" w:rsidP="0084027D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C3707C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«</w:t>
            </w:r>
            <w:r w:rsidRPr="00C3707C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</w:t>
            </w:r>
            <w:r w:rsidR="00B61E45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>3</w:t>
            </w:r>
            <w:r w:rsidRPr="00C3707C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»</w:t>
            </w:r>
            <w:r w:rsidRPr="00C3707C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C3707C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</w:t>
            </w:r>
            <w:r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</w:t>
            </w:r>
            <w:r w:rsidRPr="00C3707C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</w:t>
            </w:r>
            <w:r w:rsidR="00B61E45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>февраля</w:t>
            </w:r>
            <w:r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</w:t>
            </w:r>
            <w:r w:rsidRPr="00C3707C">
              <w:rPr>
                <w:rFonts w:eastAsia="Times New Roman" w:cs="Times New Roman"/>
                <w:bCs/>
                <w:sz w:val="28"/>
                <w:szCs w:val="28"/>
                <w:u w:val="single"/>
                <w:lang w:eastAsia="ru-RU"/>
              </w:rPr>
              <w:t xml:space="preserve">      </w:t>
            </w:r>
            <w:r w:rsidRPr="00C3707C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202</w:t>
            </w:r>
            <w:r w:rsidR="00B61E45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C3707C"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г.</w:t>
            </w:r>
          </w:p>
        </w:tc>
      </w:tr>
      <w:tr w:rsidR="0084027D" w:rsidRPr="00C3707C" w14:paraId="560AA992" w14:textId="77777777" w:rsidTr="00246750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005330C4" w14:textId="77777777" w:rsidR="0084027D" w:rsidRPr="00C3707C" w:rsidRDefault="0084027D" w:rsidP="0084027D">
            <w:pPr>
              <w:spacing w:after="0" w:line="240" w:lineRule="auto"/>
              <w:ind w:left="56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282768B" w14:textId="77777777" w:rsidR="0084027D" w:rsidRPr="00C3707C" w:rsidRDefault="0084027D" w:rsidP="0084027D">
            <w:pPr>
              <w:spacing w:after="0" w:line="240" w:lineRule="auto"/>
              <w:ind w:left="567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320A73D6" w14:textId="77777777" w:rsidR="0084027D" w:rsidRPr="00C3707C" w:rsidRDefault="0084027D" w:rsidP="0084027D">
            <w:pPr>
              <w:spacing w:after="0" w:line="240" w:lineRule="auto"/>
              <w:ind w:left="7"/>
              <w:jc w:val="both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218275E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3AB3F7B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BAF0EBF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5D5B704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2DAD138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F993719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ACBAC23" w14:textId="77777777" w:rsidR="00386E4F" w:rsidRPr="00C3707C" w:rsidRDefault="00386E4F" w:rsidP="00A03D34">
      <w:pPr>
        <w:spacing w:after="0"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42976F8A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93A2058" w14:textId="77777777" w:rsidR="00386E4F" w:rsidRPr="00C3707C" w:rsidRDefault="00386E4F" w:rsidP="0084027D">
      <w:pPr>
        <w:spacing w:after="0"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25F7A8B0" w14:textId="77777777" w:rsidR="00386E4F" w:rsidRPr="00C3707C" w:rsidRDefault="00386E4F" w:rsidP="00386E4F">
      <w:pPr>
        <w:spacing w:after="0" w:line="240" w:lineRule="auto"/>
        <w:ind w:left="567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90F1DD0" w14:textId="77777777" w:rsidR="00386E4F" w:rsidRPr="00C3707C" w:rsidRDefault="00386E4F" w:rsidP="00386E4F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3707C">
        <w:rPr>
          <w:rFonts w:eastAsia="Times New Roman" w:cs="Times New Roman"/>
          <w:sz w:val="28"/>
          <w:szCs w:val="28"/>
          <w:lang w:eastAsia="ru-RU"/>
        </w:rPr>
        <w:t>г. Владивосток</w:t>
      </w:r>
    </w:p>
    <w:p w14:paraId="43F77F0B" w14:textId="116A31C0" w:rsidR="00386E4F" w:rsidRPr="00C3707C" w:rsidRDefault="00386E4F" w:rsidP="00386E4F">
      <w:pPr>
        <w:spacing w:after="0" w:line="240" w:lineRule="auto"/>
        <w:jc w:val="center"/>
      </w:pPr>
      <w:r w:rsidRPr="00C3707C">
        <w:rPr>
          <w:rFonts w:eastAsia="Times New Roman" w:cs="Times New Roman"/>
          <w:sz w:val="28"/>
          <w:szCs w:val="28"/>
          <w:lang w:eastAsia="ru-RU"/>
        </w:rPr>
        <w:t>202</w:t>
      </w:r>
      <w:r w:rsidR="00B61E45">
        <w:rPr>
          <w:rFonts w:eastAsia="Times New Roman" w:cs="Times New Roman"/>
          <w:sz w:val="28"/>
          <w:szCs w:val="28"/>
          <w:lang w:eastAsia="ru-RU"/>
        </w:rPr>
        <w:t>3</w:t>
      </w:r>
    </w:p>
    <w:p w14:paraId="1365F860" w14:textId="08D1919B" w:rsidR="00386E4F" w:rsidRPr="00C3707C" w:rsidRDefault="00386E4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071362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2BA8D17B" w14:textId="020C4426" w:rsidR="00386E4F" w:rsidRDefault="00386E4F">
          <w:pPr>
            <w:pStyle w:val="a3"/>
            <w:rPr>
              <w:rFonts w:cs="Times New Roman"/>
              <w:color w:val="auto"/>
              <w:sz w:val="44"/>
              <w:szCs w:val="44"/>
            </w:rPr>
          </w:pPr>
          <w:r w:rsidRPr="00C3707C">
            <w:rPr>
              <w:rFonts w:cs="Times New Roman"/>
              <w:color w:val="auto"/>
              <w:sz w:val="44"/>
              <w:szCs w:val="44"/>
            </w:rPr>
            <w:t>Оглавление</w:t>
          </w:r>
        </w:p>
        <w:p w14:paraId="2B9F0979" w14:textId="77777777" w:rsidR="00C3707C" w:rsidRPr="00C3707C" w:rsidRDefault="00C3707C" w:rsidP="00C3707C">
          <w:pPr>
            <w:rPr>
              <w:lang w:eastAsia="ru-RU"/>
            </w:rPr>
          </w:pPr>
        </w:p>
        <w:p w14:paraId="4A7C76C7" w14:textId="0CF2193B" w:rsidR="00BE1420" w:rsidRPr="00A413EB" w:rsidRDefault="00386E4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13EB">
            <w:rPr>
              <w:sz w:val="28"/>
              <w:szCs w:val="28"/>
            </w:rPr>
            <w:fldChar w:fldCharType="begin"/>
          </w:r>
          <w:r w:rsidRPr="00A413EB">
            <w:rPr>
              <w:sz w:val="28"/>
              <w:szCs w:val="28"/>
            </w:rPr>
            <w:instrText xml:space="preserve"> TOC \o "1-3" \h \z \u </w:instrText>
          </w:r>
          <w:r w:rsidRPr="00A413EB">
            <w:rPr>
              <w:sz w:val="28"/>
              <w:szCs w:val="28"/>
            </w:rPr>
            <w:fldChar w:fldCharType="separate"/>
          </w:r>
          <w:hyperlink w:anchor="_Toc121859257" w:history="1">
            <w:r w:rsidR="00BE1420" w:rsidRPr="00A413EB">
              <w:rPr>
                <w:rStyle w:val="a6"/>
              </w:rPr>
              <w:t>Определение цели</w:t>
            </w:r>
            <w:r w:rsidR="00BE1420" w:rsidRPr="00A413EB">
              <w:rPr>
                <w:webHidden/>
              </w:rPr>
              <w:tab/>
            </w:r>
            <w:r w:rsidR="00BE1420" w:rsidRPr="00A413EB">
              <w:rPr>
                <w:webHidden/>
              </w:rPr>
              <w:fldChar w:fldCharType="begin"/>
            </w:r>
            <w:r w:rsidR="00BE1420" w:rsidRPr="00A413EB">
              <w:rPr>
                <w:webHidden/>
              </w:rPr>
              <w:instrText xml:space="preserve"> PAGEREF _Toc121859257 \h </w:instrText>
            </w:r>
            <w:r w:rsidR="00BE1420" w:rsidRPr="00A413EB">
              <w:rPr>
                <w:webHidden/>
              </w:rPr>
            </w:r>
            <w:r w:rsidR="00BE1420" w:rsidRPr="00A413EB">
              <w:rPr>
                <w:webHidden/>
              </w:rPr>
              <w:fldChar w:fldCharType="separate"/>
            </w:r>
            <w:r w:rsidR="00BE1420" w:rsidRPr="00A413EB">
              <w:rPr>
                <w:webHidden/>
              </w:rPr>
              <w:t>3</w:t>
            </w:r>
            <w:r w:rsidR="00BE1420" w:rsidRPr="00A413EB">
              <w:rPr>
                <w:webHidden/>
              </w:rPr>
              <w:fldChar w:fldCharType="end"/>
            </w:r>
          </w:hyperlink>
        </w:p>
        <w:p w14:paraId="23E5918D" w14:textId="0BAFF7A9" w:rsidR="00BE1420" w:rsidRPr="00A413EB" w:rsidRDefault="00B61E4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59258" w:history="1">
            <w:r w:rsidR="00BE1420" w:rsidRPr="00A413EB">
              <w:rPr>
                <w:rStyle w:val="a6"/>
              </w:rPr>
              <w:t>Дополнительная информация к задаче</w:t>
            </w:r>
            <w:r w:rsidR="00BE1420" w:rsidRPr="00A413EB">
              <w:rPr>
                <w:webHidden/>
              </w:rPr>
              <w:tab/>
            </w:r>
            <w:r w:rsidR="00BE1420" w:rsidRPr="00A413EB">
              <w:rPr>
                <w:webHidden/>
              </w:rPr>
              <w:fldChar w:fldCharType="begin"/>
            </w:r>
            <w:r w:rsidR="00BE1420" w:rsidRPr="00A413EB">
              <w:rPr>
                <w:webHidden/>
              </w:rPr>
              <w:instrText xml:space="preserve"> PAGEREF _Toc121859258 \h </w:instrText>
            </w:r>
            <w:r w:rsidR="00BE1420" w:rsidRPr="00A413EB">
              <w:rPr>
                <w:webHidden/>
              </w:rPr>
            </w:r>
            <w:r w:rsidR="00BE1420" w:rsidRPr="00A413EB">
              <w:rPr>
                <w:webHidden/>
              </w:rPr>
              <w:fldChar w:fldCharType="separate"/>
            </w:r>
            <w:r w:rsidR="00BE1420" w:rsidRPr="00A413EB">
              <w:rPr>
                <w:webHidden/>
              </w:rPr>
              <w:t>3</w:t>
            </w:r>
            <w:r w:rsidR="00BE1420" w:rsidRPr="00A413EB">
              <w:rPr>
                <w:webHidden/>
              </w:rPr>
              <w:fldChar w:fldCharType="end"/>
            </w:r>
          </w:hyperlink>
        </w:p>
        <w:p w14:paraId="390D9F39" w14:textId="297AFEB7" w:rsidR="00BE1420" w:rsidRPr="00A413EB" w:rsidRDefault="00B61E4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59259" w:history="1">
            <w:r w:rsidR="00BE1420" w:rsidRPr="00A413EB">
              <w:rPr>
                <w:rStyle w:val="a6"/>
              </w:rPr>
              <w:t>Создание математической модели</w:t>
            </w:r>
            <w:r w:rsidR="00BE1420" w:rsidRPr="00A413EB">
              <w:rPr>
                <w:webHidden/>
              </w:rPr>
              <w:tab/>
            </w:r>
            <w:r w:rsidR="00BE1420" w:rsidRPr="00A413EB">
              <w:rPr>
                <w:webHidden/>
              </w:rPr>
              <w:fldChar w:fldCharType="begin"/>
            </w:r>
            <w:r w:rsidR="00BE1420" w:rsidRPr="00A413EB">
              <w:rPr>
                <w:webHidden/>
              </w:rPr>
              <w:instrText xml:space="preserve"> PAGEREF _Toc121859259 \h </w:instrText>
            </w:r>
            <w:r w:rsidR="00BE1420" w:rsidRPr="00A413EB">
              <w:rPr>
                <w:webHidden/>
              </w:rPr>
            </w:r>
            <w:r w:rsidR="00BE1420" w:rsidRPr="00A413EB">
              <w:rPr>
                <w:webHidden/>
              </w:rPr>
              <w:fldChar w:fldCharType="separate"/>
            </w:r>
            <w:r w:rsidR="00BE1420" w:rsidRPr="00A413EB">
              <w:rPr>
                <w:webHidden/>
              </w:rPr>
              <w:t>3</w:t>
            </w:r>
            <w:r w:rsidR="00BE1420" w:rsidRPr="00A413EB">
              <w:rPr>
                <w:webHidden/>
              </w:rPr>
              <w:fldChar w:fldCharType="end"/>
            </w:r>
          </w:hyperlink>
        </w:p>
        <w:p w14:paraId="5AA20EBE" w14:textId="7100751B" w:rsidR="00BE1420" w:rsidRPr="00A413EB" w:rsidRDefault="00B61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59260" w:history="1">
            <w:r w:rsidR="00BE1420" w:rsidRPr="00A413EB">
              <w:rPr>
                <w:rStyle w:val="a6"/>
                <w:rFonts w:cs="Times New Roman"/>
                <w:noProof/>
              </w:rPr>
              <w:t>Модель без учёта трения и вынужденных колебаний</w:t>
            </w:r>
            <w:r w:rsidR="00BE1420" w:rsidRPr="00A413EB">
              <w:rPr>
                <w:noProof/>
                <w:webHidden/>
              </w:rPr>
              <w:tab/>
            </w:r>
            <w:r w:rsidR="00BE1420" w:rsidRPr="00A413EB">
              <w:rPr>
                <w:noProof/>
                <w:webHidden/>
              </w:rPr>
              <w:fldChar w:fldCharType="begin"/>
            </w:r>
            <w:r w:rsidR="00BE1420" w:rsidRPr="00A413EB">
              <w:rPr>
                <w:noProof/>
                <w:webHidden/>
              </w:rPr>
              <w:instrText xml:space="preserve"> PAGEREF _Toc121859260 \h </w:instrText>
            </w:r>
            <w:r w:rsidR="00BE1420" w:rsidRPr="00A413EB">
              <w:rPr>
                <w:noProof/>
                <w:webHidden/>
              </w:rPr>
            </w:r>
            <w:r w:rsidR="00BE1420" w:rsidRPr="00A413EB">
              <w:rPr>
                <w:noProof/>
                <w:webHidden/>
              </w:rPr>
              <w:fldChar w:fldCharType="separate"/>
            </w:r>
            <w:r w:rsidR="00BE1420" w:rsidRPr="00A413EB">
              <w:rPr>
                <w:noProof/>
                <w:webHidden/>
              </w:rPr>
              <w:t>3</w:t>
            </w:r>
            <w:r w:rsidR="00BE1420" w:rsidRPr="00A413EB">
              <w:rPr>
                <w:noProof/>
                <w:webHidden/>
              </w:rPr>
              <w:fldChar w:fldCharType="end"/>
            </w:r>
          </w:hyperlink>
        </w:p>
        <w:p w14:paraId="161C8257" w14:textId="0BB42584" w:rsidR="00BE1420" w:rsidRPr="00A413EB" w:rsidRDefault="00B61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59261" w:history="1">
            <w:r w:rsidR="00BE1420" w:rsidRPr="00A413EB">
              <w:rPr>
                <w:rStyle w:val="a6"/>
                <w:noProof/>
              </w:rPr>
              <w:t>Модель, учитывающая трение</w:t>
            </w:r>
            <w:r w:rsidR="00BE1420" w:rsidRPr="00A413EB">
              <w:rPr>
                <w:noProof/>
                <w:webHidden/>
              </w:rPr>
              <w:tab/>
            </w:r>
            <w:r w:rsidR="00BE1420" w:rsidRPr="00A413EB">
              <w:rPr>
                <w:noProof/>
                <w:webHidden/>
              </w:rPr>
              <w:fldChar w:fldCharType="begin"/>
            </w:r>
            <w:r w:rsidR="00BE1420" w:rsidRPr="00A413EB">
              <w:rPr>
                <w:noProof/>
                <w:webHidden/>
              </w:rPr>
              <w:instrText xml:space="preserve"> PAGEREF _Toc121859261 \h </w:instrText>
            </w:r>
            <w:r w:rsidR="00BE1420" w:rsidRPr="00A413EB">
              <w:rPr>
                <w:noProof/>
                <w:webHidden/>
              </w:rPr>
            </w:r>
            <w:r w:rsidR="00BE1420" w:rsidRPr="00A413EB">
              <w:rPr>
                <w:noProof/>
                <w:webHidden/>
              </w:rPr>
              <w:fldChar w:fldCharType="separate"/>
            </w:r>
            <w:r w:rsidR="00BE1420" w:rsidRPr="00A413EB">
              <w:rPr>
                <w:noProof/>
                <w:webHidden/>
              </w:rPr>
              <w:t>5</w:t>
            </w:r>
            <w:r w:rsidR="00BE1420" w:rsidRPr="00A413EB">
              <w:rPr>
                <w:noProof/>
                <w:webHidden/>
              </w:rPr>
              <w:fldChar w:fldCharType="end"/>
            </w:r>
          </w:hyperlink>
        </w:p>
        <w:p w14:paraId="5EC10BFC" w14:textId="5E2DDB8D" w:rsidR="00BE1420" w:rsidRPr="00A413EB" w:rsidRDefault="00B61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59262" w:history="1">
            <w:r w:rsidR="00BE1420" w:rsidRPr="00A413EB">
              <w:rPr>
                <w:rStyle w:val="a6"/>
                <w:noProof/>
              </w:rPr>
              <w:t>Модель, учитывающая вынужденные колебания</w:t>
            </w:r>
            <w:r w:rsidR="00BE1420" w:rsidRPr="00A413EB">
              <w:rPr>
                <w:noProof/>
                <w:webHidden/>
              </w:rPr>
              <w:tab/>
            </w:r>
            <w:r w:rsidR="00BE1420" w:rsidRPr="00A413EB">
              <w:rPr>
                <w:noProof/>
                <w:webHidden/>
              </w:rPr>
              <w:fldChar w:fldCharType="begin"/>
            </w:r>
            <w:r w:rsidR="00BE1420" w:rsidRPr="00A413EB">
              <w:rPr>
                <w:noProof/>
                <w:webHidden/>
              </w:rPr>
              <w:instrText xml:space="preserve"> PAGEREF _Toc121859262 \h </w:instrText>
            </w:r>
            <w:r w:rsidR="00BE1420" w:rsidRPr="00A413EB">
              <w:rPr>
                <w:noProof/>
                <w:webHidden/>
              </w:rPr>
            </w:r>
            <w:r w:rsidR="00BE1420" w:rsidRPr="00A413EB">
              <w:rPr>
                <w:noProof/>
                <w:webHidden/>
              </w:rPr>
              <w:fldChar w:fldCharType="separate"/>
            </w:r>
            <w:r w:rsidR="00BE1420" w:rsidRPr="00A413EB">
              <w:rPr>
                <w:noProof/>
                <w:webHidden/>
              </w:rPr>
              <w:t>5</w:t>
            </w:r>
            <w:r w:rsidR="00BE1420" w:rsidRPr="00A413EB">
              <w:rPr>
                <w:noProof/>
                <w:webHidden/>
              </w:rPr>
              <w:fldChar w:fldCharType="end"/>
            </w:r>
          </w:hyperlink>
        </w:p>
        <w:p w14:paraId="2EF5AE38" w14:textId="39A1B296" w:rsidR="00BE1420" w:rsidRPr="00A413EB" w:rsidRDefault="00B61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59263" w:history="1">
            <w:r w:rsidR="00BE1420" w:rsidRPr="00A413EB">
              <w:rPr>
                <w:rStyle w:val="a6"/>
                <w:noProof/>
              </w:rPr>
              <w:t>Модель, учитывающая трение с вынужденными колебаниями</w:t>
            </w:r>
            <w:r w:rsidR="00BE1420" w:rsidRPr="00A413EB">
              <w:rPr>
                <w:noProof/>
                <w:webHidden/>
              </w:rPr>
              <w:tab/>
            </w:r>
            <w:r w:rsidR="00BE1420" w:rsidRPr="00A413EB">
              <w:rPr>
                <w:noProof/>
                <w:webHidden/>
              </w:rPr>
              <w:fldChar w:fldCharType="begin"/>
            </w:r>
            <w:r w:rsidR="00BE1420" w:rsidRPr="00A413EB">
              <w:rPr>
                <w:noProof/>
                <w:webHidden/>
              </w:rPr>
              <w:instrText xml:space="preserve"> PAGEREF _Toc121859263 \h </w:instrText>
            </w:r>
            <w:r w:rsidR="00BE1420" w:rsidRPr="00A413EB">
              <w:rPr>
                <w:noProof/>
                <w:webHidden/>
              </w:rPr>
            </w:r>
            <w:r w:rsidR="00BE1420" w:rsidRPr="00A413EB">
              <w:rPr>
                <w:noProof/>
                <w:webHidden/>
              </w:rPr>
              <w:fldChar w:fldCharType="separate"/>
            </w:r>
            <w:r w:rsidR="00BE1420" w:rsidRPr="00A413EB">
              <w:rPr>
                <w:noProof/>
                <w:webHidden/>
              </w:rPr>
              <w:t>5</w:t>
            </w:r>
            <w:r w:rsidR="00BE1420" w:rsidRPr="00A413EB">
              <w:rPr>
                <w:noProof/>
                <w:webHidden/>
              </w:rPr>
              <w:fldChar w:fldCharType="end"/>
            </w:r>
          </w:hyperlink>
        </w:p>
        <w:p w14:paraId="222974DC" w14:textId="50D1E2CD" w:rsidR="00BE1420" w:rsidRPr="00A413EB" w:rsidRDefault="00B61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59264" w:history="1">
            <w:r w:rsidR="00BE1420" w:rsidRPr="00A413EB">
              <w:rPr>
                <w:rStyle w:val="a6"/>
                <w:noProof/>
              </w:rPr>
              <w:t>Воспроизведение явления резонанса</w:t>
            </w:r>
            <w:r w:rsidR="00BE1420" w:rsidRPr="00A413EB">
              <w:rPr>
                <w:noProof/>
                <w:webHidden/>
              </w:rPr>
              <w:tab/>
            </w:r>
            <w:r w:rsidR="00BE1420" w:rsidRPr="00A413EB">
              <w:rPr>
                <w:noProof/>
                <w:webHidden/>
              </w:rPr>
              <w:fldChar w:fldCharType="begin"/>
            </w:r>
            <w:r w:rsidR="00BE1420" w:rsidRPr="00A413EB">
              <w:rPr>
                <w:noProof/>
                <w:webHidden/>
              </w:rPr>
              <w:instrText xml:space="preserve"> PAGEREF _Toc121859264 \h </w:instrText>
            </w:r>
            <w:r w:rsidR="00BE1420" w:rsidRPr="00A413EB">
              <w:rPr>
                <w:noProof/>
                <w:webHidden/>
              </w:rPr>
            </w:r>
            <w:r w:rsidR="00BE1420" w:rsidRPr="00A413EB">
              <w:rPr>
                <w:noProof/>
                <w:webHidden/>
              </w:rPr>
              <w:fldChar w:fldCharType="separate"/>
            </w:r>
            <w:r w:rsidR="00BE1420" w:rsidRPr="00A413EB">
              <w:rPr>
                <w:noProof/>
                <w:webHidden/>
              </w:rPr>
              <w:t>6</w:t>
            </w:r>
            <w:r w:rsidR="00BE1420" w:rsidRPr="00A413EB">
              <w:rPr>
                <w:noProof/>
                <w:webHidden/>
              </w:rPr>
              <w:fldChar w:fldCharType="end"/>
            </w:r>
          </w:hyperlink>
        </w:p>
        <w:p w14:paraId="2B74DF95" w14:textId="5A3F58F0" w:rsidR="00BE1420" w:rsidRPr="00A413EB" w:rsidRDefault="00B61E4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59265" w:history="1">
            <w:r w:rsidR="00BE1420" w:rsidRPr="00A413EB">
              <w:rPr>
                <w:rStyle w:val="a6"/>
              </w:rPr>
              <w:t>Анализ модели</w:t>
            </w:r>
            <w:r w:rsidR="00BE1420" w:rsidRPr="00A413EB">
              <w:rPr>
                <w:webHidden/>
              </w:rPr>
              <w:tab/>
            </w:r>
            <w:r w:rsidR="00BE1420" w:rsidRPr="00A413EB">
              <w:rPr>
                <w:webHidden/>
              </w:rPr>
              <w:fldChar w:fldCharType="begin"/>
            </w:r>
            <w:r w:rsidR="00BE1420" w:rsidRPr="00A413EB">
              <w:rPr>
                <w:webHidden/>
              </w:rPr>
              <w:instrText xml:space="preserve"> PAGEREF _Toc121859265 \h </w:instrText>
            </w:r>
            <w:r w:rsidR="00BE1420" w:rsidRPr="00A413EB">
              <w:rPr>
                <w:webHidden/>
              </w:rPr>
            </w:r>
            <w:r w:rsidR="00BE1420" w:rsidRPr="00A413EB">
              <w:rPr>
                <w:webHidden/>
              </w:rPr>
              <w:fldChar w:fldCharType="separate"/>
            </w:r>
            <w:r w:rsidR="00BE1420" w:rsidRPr="00A413EB">
              <w:rPr>
                <w:webHidden/>
              </w:rPr>
              <w:t>6</w:t>
            </w:r>
            <w:r w:rsidR="00BE1420" w:rsidRPr="00A413EB">
              <w:rPr>
                <w:webHidden/>
              </w:rPr>
              <w:fldChar w:fldCharType="end"/>
            </w:r>
          </w:hyperlink>
        </w:p>
        <w:p w14:paraId="3DB231CB" w14:textId="4390BAF2" w:rsidR="00BE1420" w:rsidRPr="00A413EB" w:rsidRDefault="00B61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59266" w:history="1">
            <w:r w:rsidR="00BE1420" w:rsidRPr="00A413EB">
              <w:rPr>
                <w:rStyle w:val="a6"/>
                <w:noProof/>
              </w:rPr>
              <w:t>Модель без учёта трения и вынужденных колебаний</w:t>
            </w:r>
            <w:r w:rsidR="00BE1420" w:rsidRPr="00A413EB">
              <w:rPr>
                <w:noProof/>
                <w:webHidden/>
              </w:rPr>
              <w:tab/>
            </w:r>
            <w:r w:rsidR="00BE1420" w:rsidRPr="00A413EB">
              <w:rPr>
                <w:noProof/>
                <w:webHidden/>
              </w:rPr>
              <w:fldChar w:fldCharType="begin"/>
            </w:r>
            <w:r w:rsidR="00BE1420" w:rsidRPr="00A413EB">
              <w:rPr>
                <w:noProof/>
                <w:webHidden/>
              </w:rPr>
              <w:instrText xml:space="preserve"> PAGEREF _Toc121859266 \h </w:instrText>
            </w:r>
            <w:r w:rsidR="00BE1420" w:rsidRPr="00A413EB">
              <w:rPr>
                <w:noProof/>
                <w:webHidden/>
              </w:rPr>
            </w:r>
            <w:r w:rsidR="00BE1420" w:rsidRPr="00A413EB">
              <w:rPr>
                <w:noProof/>
                <w:webHidden/>
              </w:rPr>
              <w:fldChar w:fldCharType="separate"/>
            </w:r>
            <w:r w:rsidR="00BE1420" w:rsidRPr="00A413EB">
              <w:rPr>
                <w:noProof/>
                <w:webHidden/>
              </w:rPr>
              <w:t>6</w:t>
            </w:r>
            <w:r w:rsidR="00BE1420" w:rsidRPr="00A413EB">
              <w:rPr>
                <w:noProof/>
                <w:webHidden/>
              </w:rPr>
              <w:fldChar w:fldCharType="end"/>
            </w:r>
          </w:hyperlink>
        </w:p>
        <w:p w14:paraId="782D0A57" w14:textId="7CFDBBDA" w:rsidR="00BE1420" w:rsidRPr="00A413EB" w:rsidRDefault="00B61E4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59267" w:history="1">
            <w:r w:rsidR="00BE1420" w:rsidRPr="00A413EB">
              <w:rPr>
                <w:rStyle w:val="a6"/>
                <w:noProof/>
              </w:rPr>
              <w:t>Эксперимент 1</w:t>
            </w:r>
            <w:r w:rsidR="00BE1420" w:rsidRPr="00A413EB">
              <w:rPr>
                <w:noProof/>
                <w:webHidden/>
              </w:rPr>
              <w:tab/>
            </w:r>
            <w:r w:rsidR="00BE1420" w:rsidRPr="00A413EB">
              <w:rPr>
                <w:noProof/>
                <w:webHidden/>
              </w:rPr>
              <w:fldChar w:fldCharType="begin"/>
            </w:r>
            <w:r w:rsidR="00BE1420" w:rsidRPr="00A413EB">
              <w:rPr>
                <w:noProof/>
                <w:webHidden/>
              </w:rPr>
              <w:instrText xml:space="preserve"> PAGEREF _Toc121859267 \h </w:instrText>
            </w:r>
            <w:r w:rsidR="00BE1420" w:rsidRPr="00A413EB">
              <w:rPr>
                <w:noProof/>
                <w:webHidden/>
              </w:rPr>
            </w:r>
            <w:r w:rsidR="00BE1420" w:rsidRPr="00A413EB">
              <w:rPr>
                <w:noProof/>
                <w:webHidden/>
              </w:rPr>
              <w:fldChar w:fldCharType="separate"/>
            </w:r>
            <w:r w:rsidR="00BE1420" w:rsidRPr="00A413EB">
              <w:rPr>
                <w:noProof/>
                <w:webHidden/>
              </w:rPr>
              <w:t>6</w:t>
            </w:r>
            <w:r w:rsidR="00BE1420" w:rsidRPr="00A413EB">
              <w:rPr>
                <w:noProof/>
                <w:webHidden/>
              </w:rPr>
              <w:fldChar w:fldCharType="end"/>
            </w:r>
          </w:hyperlink>
        </w:p>
        <w:p w14:paraId="72F2A463" w14:textId="2C9D239C" w:rsidR="00BE1420" w:rsidRPr="00A413EB" w:rsidRDefault="00B61E4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59268" w:history="1">
            <w:r w:rsidR="00BE1420" w:rsidRPr="00A413EB">
              <w:rPr>
                <w:rStyle w:val="a6"/>
                <w:noProof/>
              </w:rPr>
              <w:t>Эксперимент 2</w:t>
            </w:r>
            <w:r w:rsidR="00BE1420" w:rsidRPr="00A413EB">
              <w:rPr>
                <w:noProof/>
                <w:webHidden/>
              </w:rPr>
              <w:tab/>
            </w:r>
            <w:r w:rsidR="00BE1420" w:rsidRPr="00A413EB">
              <w:rPr>
                <w:noProof/>
                <w:webHidden/>
              </w:rPr>
              <w:fldChar w:fldCharType="begin"/>
            </w:r>
            <w:r w:rsidR="00BE1420" w:rsidRPr="00A413EB">
              <w:rPr>
                <w:noProof/>
                <w:webHidden/>
              </w:rPr>
              <w:instrText xml:space="preserve"> PAGEREF _Toc121859268 \h </w:instrText>
            </w:r>
            <w:r w:rsidR="00BE1420" w:rsidRPr="00A413EB">
              <w:rPr>
                <w:noProof/>
                <w:webHidden/>
              </w:rPr>
            </w:r>
            <w:r w:rsidR="00BE1420" w:rsidRPr="00A413EB">
              <w:rPr>
                <w:noProof/>
                <w:webHidden/>
              </w:rPr>
              <w:fldChar w:fldCharType="separate"/>
            </w:r>
            <w:r w:rsidR="00BE1420" w:rsidRPr="00A413EB">
              <w:rPr>
                <w:noProof/>
                <w:webHidden/>
              </w:rPr>
              <w:t>8</w:t>
            </w:r>
            <w:r w:rsidR="00BE1420" w:rsidRPr="00A413EB">
              <w:rPr>
                <w:noProof/>
                <w:webHidden/>
              </w:rPr>
              <w:fldChar w:fldCharType="end"/>
            </w:r>
          </w:hyperlink>
        </w:p>
        <w:p w14:paraId="619962AC" w14:textId="58328BEB" w:rsidR="00BE1420" w:rsidRPr="00A413EB" w:rsidRDefault="00B61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59269" w:history="1">
            <w:r w:rsidR="00BE1420" w:rsidRPr="00A413EB">
              <w:rPr>
                <w:rStyle w:val="a6"/>
                <w:noProof/>
              </w:rPr>
              <w:t>Модель, учитывающая трение</w:t>
            </w:r>
            <w:r w:rsidR="00BE1420" w:rsidRPr="00A413EB">
              <w:rPr>
                <w:noProof/>
                <w:webHidden/>
              </w:rPr>
              <w:tab/>
            </w:r>
            <w:r w:rsidR="00BE1420" w:rsidRPr="00A413EB">
              <w:rPr>
                <w:noProof/>
                <w:webHidden/>
              </w:rPr>
              <w:fldChar w:fldCharType="begin"/>
            </w:r>
            <w:r w:rsidR="00BE1420" w:rsidRPr="00A413EB">
              <w:rPr>
                <w:noProof/>
                <w:webHidden/>
              </w:rPr>
              <w:instrText xml:space="preserve"> PAGEREF _Toc121859269 \h </w:instrText>
            </w:r>
            <w:r w:rsidR="00BE1420" w:rsidRPr="00A413EB">
              <w:rPr>
                <w:noProof/>
                <w:webHidden/>
              </w:rPr>
            </w:r>
            <w:r w:rsidR="00BE1420" w:rsidRPr="00A413EB">
              <w:rPr>
                <w:noProof/>
                <w:webHidden/>
              </w:rPr>
              <w:fldChar w:fldCharType="separate"/>
            </w:r>
            <w:r w:rsidR="00BE1420" w:rsidRPr="00A413EB">
              <w:rPr>
                <w:noProof/>
                <w:webHidden/>
              </w:rPr>
              <w:t>8</w:t>
            </w:r>
            <w:r w:rsidR="00BE1420" w:rsidRPr="00A413EB">
              <w:rPr>
                <w:noProof/>
                <w:webHidden/>
              </w:rPr>
              <w:fldChar w:fldCharType="end"/>
            </w:r>
          </w:hyperlink>
        </w:p>
        <w:p w14:paraId="546B524D" w14:textId="32BF4BA2" w:rsidR="00BE1420" w:rsidRPr="00A413EB" w:rsidRDefault="00B61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59270" w:history="1">
            <w:r w:rsidR="00BE1420" w:rsidRPr="00A413EB">
              <w:rPr>
                <w:rStyle w:val="a6"/>
                <w:noProof/>
              </w:rPr>
              <w:t>Модель, учитывающая вынужденные колебания</w:t>
            </w:r>
            <w:r w:rsidR="00BE1420" w:rsidRPr="00A413EB">
              <w:rPr>
                <w:noProof/>
                <w:webHidden/>
              </w:rPr>
              <w:tab/>
            </w:r>
            <w:r w:rsidR="00BE1420" w:rsidRPr="00A413EB">
              <w:rPr>
                <w:noProof/>
                <w:webHidden/>
              </w:rPr>
              <w:fldChar w:fldCharType="begin"/>
            </w:r>
            <w:r w:rsidR="00BE1420" w:rsidRPr="00A413EB">
              <w:rPr>
                <w:noProof/>
                <w:webHidden/>
              </w:rPr>
              <w:instrText xml:space="preserve"> PAGEREF _Toc121859270 \h </w:instrText>
            </w:r>
            <w:r w:rsidR="00BE1420" w:rsidRPr="00A413EB">
              <w:rPr>
                <w:noProof/>
                <w:webHidden/>
              </w:rPr>
            </w:r>
            <w:r w:rsidR="00BE1420" w:rsidRPr="00A413EB">
              <w:rPr>
                <w:noProof/>
                <w:webHidden/>
              </w:rPr>
              <w:fldChar w:fldCharType="separate"/>
            </w:r>
            <w:r w:rsidR="00BE1420" w:rsidRPr="00A413EB">
              <w:rPr>
                <w:noProof/>
                <w:webHidden/>
              </w:rPr>
              <w:t>9</w:t>
            </w:r>
            <w:r w:rsidR="00BE1420" w:rsidRPr="00A413EB">
              <w:rPr>
                <w:noProof/>
                <w:webHidden/>
              </w:rPr>
              <w:fldChar w:fldCharType="end"/>
            </w:r>
          </w:hyperlink>
        </w:p>
        <w:p w14:paraId="34412A71" w14:textId="2C6F7416" w:rsidR="00BE1420" w:rsidRPr="00A413EB" w:rsidRDefault="00B61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59271" w:history="1">
            <w:r w:rsidR="00BE1420" w:rsidRPr="00A413EB">
              <w:rPr>
                <w:rStyle w:val="a6"/>
                <w:noProof/>
              </w:rPr>
              <w:t>Модель, учитывающая трение и вынужденные колебания</w:t>
            </w:r>
            <w:r w:rsidR="00BE1420" w:rsidRPr="00A413EB">
              <w:rPr>
                <w:noProof/>
                <w:webHidden/>
              </w:rPr>
              <w:tab/>
            </w:r>
            <w:r w:rsidR="00BE1420" w:rsidRPr="00A413EB">
              <w:rPr>
                <w:noProof/>
                <w:webHidden/>
              </w:rPr>
              <w:fldChar w:fldCharType="begin"/>
            </w:r>
            <w:r w:rsidR="00BE1420" w:rsidRPr="00A413EB">
              <w:rPr>
                <w:noProof/>
                <w:webHidden/>
              </w:rPr>
              <w:instrText xml:space="preserve"> PAGEREF _Toc121859271 \h </w:instrText>
            </w:r>
            <w:r w:rsidR="00BE1420" w:rsidRPr="00A413EB">
              <w:rPr>
                <w:noProof/>
                <w:webHidden/>
              </w:rPr>
            </w:r>
            <w:r w:rsidR="00BE1420" w:rsidRPr="00A413EB">
              <w:rPr>
                <w:noProof/>
                <w:webHidden/>
              </w:rPr>
              <w:fldChar w:fldCharType="separate"/>
            </w:r>
            <w:r w:rsidR="00BE1420" w:rsidRPr="00A413EB">
              <w:rPr>
                <w:noProof/>
                <w:webHidden/>
              </w:rPr>
              <w:t>9</w:t>
            </w:r>
            <w:r w:rsidR="00BE1420" w:rsidRPr="00A413EB">
              <w:rPr>
                <w:noProof/>
                <w:webHidden/>
              </w:rPr>
              <w:fldChar w:fldCharType="end"/>
            </w:r>
          </w:hyperlink>
        </w:p>
        <w:p w14:paraId="4305FC0E" w14:textId="2204B0CE" w:rsidR="00BE1420" w:rsidRPr="00A413EB" w:rsidRDefault="00B61E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59272" w:history="1">
            <w:r w:rsidR="00BE1420" w:rsidRPr="00A413EB">
              <w:rPr>
                <w:rStyle w:val="a6"/>
                <w:noProof/>
              </w:rPr>
              <w:t>Выявление явления резонанса</w:t>
            </w:r>
            <w:r w:rsidR="00BE1420" w:rsidRPr="00A413EB">
              <w:rPr>
                <w:noProof/>
                <w:webHidden/>
              </w:rPr>
              <w:tab/>
            </w:r>
            <w:r w:rsidR="00BE1420" w:rsidRPr="00A413EB">
              <w:rPr>
                <w:noProof/>
                <w:webHidden/>
              </w:rPr>
              <w:fldChar w:fldCharType="begin"/>
            </w:r>
            <w:r w:rsidR="00BE1420" w:rsidRPr="00A413EB">
              <w:rPr>
                <w:noProof/>
                <w:webHidden/>
              </w:rPr>
              <w:instrText xml:space="preserve"> PAGEREF _Toc121859272 \h </w:instrText>
            </w:r>
            <w:r w:rsidR="00BE1420" w:rsidRPr="00A413EB">
              <w:rPr>
                <w:noProof/>
                <w:webHidden/>
              </w:rPr>
            </w:r>
            <w:r w:rsidR="00BE1420" w:rsidRPr="00A413EB">
              <w:rPr>
                <w:noProof/>
                <w:webHidden/>
              </w:rPr>
              <w:fldChar w:fldCharType="separate"/>
            </w:r>
            <w:r w:rsidR="00BE1420" w:rsidRPr="00A413EB">
              <w:rPr>
                <w:noProof/>
                <w:webHidden/>
              </w:rPr>
              <w:t>10</w:t>
            </w:r>
            <w:r w:rsidR="00BE1420" w:rsidRPr="00A413EB">
              <w:rPr>
                <w:noProof/>
                <w:webHidden/>
              </w:rPr>
              <w:fldChar w:fldCharType="end"/>
            </w:r>
          </w:hyperlink>
        </w:p>
        <w:p w14:paraId="57A3781B" w14:textId="413AEACE" w:rsidR="00BE1420" w:rsidRPr="00A413EB" w:rsidRDefault="00B61E4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21859273" w:history="1">
            <w:r w:rsidR="00BE1420" w:rsidRPr="00A413EB">
              <w:rPr>
                <w:rStyle w:val="a6"/>
              </w:rPr>
              <w:t>Вывод</w:t>
            </w:r>
            <w:r w:rsidR="00BE1420" w:rsidRPr="00A413EB">
              <w:rPr>
                <w:webHidden/>
              </w:rPr>
              <w:tab/>
            </w:r>
            <w:r w:rsidR="00BE1420" w:rsidRPr="00A413EB">
              <w:rPr>
                <w:webHidden/>
              </w:rPr>
              <w:fldChar w:fldCharType="begin"/>
            </w:r>
            <w:r w:rsidR="00BE1420" w:rsidRPr="00A413EB">
              <w:rPr>
                <w:webHidden/>
              </w:rPr>
              <w:instrText xml:space="preserve"> PAGEREF _Toc121859273 \h </w:instrText>
            </w:r>
            <w:r w:rsidR="00BE1420" w:rsidRPr="00A413EB">
              <w:rPr>
                <w:webHidden/>
              </w:rPr>
            </w:r>
            <w:r w:rsidR="00BE1420" w:rsidRPr="00A413EB">
              <w:rPr>
                <w:webHidden/>
              </w:rPr>
              <w:fldChar w:fldCharType="separate"/>
            </w:r>
            <w:r w:rsidR="00BE1420" w:rsidRPr="00A413EB">
              <w:rPr>
                <w:webHidden/>
              </w:rPr>
              <w:t>12</w:t>
            </w:r>
            <w:r w:rsidR="00BE1420" w:rsidRPr="00A413EB">
              <w:rPr>
                <w:webHidden/>
              </w:rPr>
              <w:fldChar w:fldCharType="end"/>
            </w:r>
          </w:hyperlink>
        </w:p>
        <w:p w14:paraId="06792F15" w14:textId="3543878A" w:rsidR="00386E4F" w:rsidRPr="00C3707C" w:rsidRDefault="00386E4F">
          <w:r w:rsidRPr="00A413EB">
            <w:rPr>
              <w:rFonts w:cs="Times New Roman"/>
              <w:sz w:val="28"/>
              <w:szCs w:val="28"/>
            </w:rPr>
            <w:fldChar w:fldCharType="end"/>
          </w:r>
        </w:p>
      </w:sdtContent>
    </w:sdt>
    <w:p w14:paraId="2356DA63" w14:textId="7D60021F" w:rsidR="00386E4F" w:rsidRPr="00C3707C" w:rsidRDefault="00386E4F"/>
    <w:p w14:paraId="673E5353" w14:textId="77777777" w:rsidR="00386E4F" w:rsidRPr="00C3707C" w:rsidRDefault="00386E4F" w:rsidP="008349E9">
      <w:pPr>
        <w:pStyle w:val="1"/>
      </w:pPr>
      <w:r w:rsidRPr="00C3707C">
        <w:br w:type="page"/>
      </w:r>
    </w:p>
    <w:p w14:paraId="1D30238E" w14:textId="06ED7B16" w:rsidR="008349E9" w:rsidRPr="00A93987" w:rsidRDefault="008349E9" w:rsidP="00A93987">
      <w:pPr>
        <w:pStyle w:val="1"/>
      </w:pPr>
      <w:bookmarkStart w:id="0" w:name="_Toc121859257"/>
      <w:r w:rsidRPr="00A93987">
        <w:lastRenderedPageBreak/>
        <w:t>Определение цели</w:t>
      </w:r>
      <w:bookmarkEnd w:id="0"/>
    </w:p>
    <w:p w14:paraId="7AA4D88A" w14:textId="587CAB25" w:rsidR="008349E9" w:rsidRPr="0017356C" w:rsidRDefault="008349E9" w:rsidP="008349E9">
      <w:pPr>
        <w:rPr>
          <w:rFonts w:cs="Times New Roman"/>
          <w:szCs w:val="24"/>
        </w:rPr>
      </w:pPr>
      <w:r w:rsidRPr="0017356C">
        <w:rPr>
          <w:rFonts w:cs="Times New Roman"/>
          <w:szCs w:val="24"/>
        </w:rPr>
        <w:t xml:space="preserve">В нашем мире происходит множество </w:t>
      </w:r>
      <w:r w:rsidR="00AD427A">
        <w:rPr>
          <w:rFonts w:cs="Times New Roman"/>
          <w:szCs w:val="24"/>
        </w:rPr>
        <w:t>явлений</w:t>
      </w:r>
      <w:r w:rsidRPr="0017356C">
        <w:rPr>
          <w:rFonts w:cs="Times New Roman"/>
          <w:szCs w:val="24"/>
        </w:rPr>
        <w:t xml:space="preserve">, один из них – колебания математического маятника. </w:t>
      </w:r>
    </w:p>
    <w:p w14:paraId="06F011E9" w14:textId="2AF8AF3D" w:rsidR="008349E9" w:rsidRPr="0017356C" w:rsidRDefault="008349E9" w:rsidP="00C80BCA">
      <w:pPr>
        <w:rPr>
          <w:rFonts w:cs="Times New Roman"/>
          <w:szCs w:val="24"/>
        </w:rPr>
      </w:pPr>
      <w:r w:rsidRPr="0017356C">
        <w:rPr>
          <w:rFonts w:cs="Times New Roman"/>
          <w:szCs w:val="24"/>
        </w:rPr>
        <w:t xml:space="preserve">Математический маятник </w:t>
      </w:r>
      <w:r w:rsidR="009048A3">
        <w:rPr>
          <w:rFonts w:cs="Times New Roman"/>
          <w:szCs w:val="24"/>
        </w:rPr>
        <w:t xml:space="preserve">– </w:t>
      </w:r>
      <w:r w:rsidR="00A36DD2">
        <w:rPr>
          <w:rFonts w:cs="Times New Roman"/>
          <w:szCs w:val="24"/>
        </w:rPr>
        <w:t xml:space="preserve">идеальная </w:t>
      </w:r>
      <w:r w:rsidRPr="0017356C">
        <w:rPr>
          <w:rFonts w:cs="Times New Roman"/>
          <w:szCs w:val="24"/>
        </w:rPr>
        <w:t>механическ</w:t>
      </w:r>
      <w:r w:rsidR="00993084" w:rsidRPr="0017356C">
        <w:rPr>
          <w:rFonts w:cs="Times New Roman"/>
          <w:szCs w:val="24"/>
        </w:rPr>
        <w:t>а</w:t>
      </w:r>
      <w:r w:rsidR="009048A3">
        <w:rPr>
          <w:rFonts w:cs="Times New Roman"/>
          <w:szCs w:val="24"/>
        </w:rPr>
        <w:t>я</w:t>
      </w:r>
      <w:r w:rsidRPr="0017356C">
        <w:rPr>
          <w:rFonts w:cs="Times New Roman"/>
          <w:szCs w:val="24"/>
        </w:rPr>
        <w:t xml:space="preserve"> систем</w:t>
      </w:r>
      <w:r w:rsidR="00993084" w:rsidRPr="0017356C">
        <w:rPr>
          <w:rFonts w:cs="Times New Roman"/>
          <w:szCs w:val="24"/>
        </w:rPr>
        <w:t>а</w:t>
      </w:r>
      <w:r w:rsidRPr="0017356C">
        <w:rPr>
          <w:rFonts w:cs="Times New Roman"/>
          <w:szCs w:val="24"/>
        </w:rPr>
        <w:t>, состоящ</w:t>
      </w:r>
      <w:r w:rsidR="00993084" w:rsidRPr="0017356C">
        <w:rPr>
          <w:rFonts w:cs="Times New Roman"/>
          <w:szCs w:val="24"/>
        </w:rPr>
        <w:t>ая</w:t>
      </w:r>
      <w:r w:rsidRPr="0017356C">
        <w:rPr>
          <w:rFonts w:cs="Times New Roman"/>
          <w:szCs w:val="24"/>
        </w:rPr>
        <w:t xml:space="preserve"> из материальной точки на конце</w:t>
      </w:r>
      <w:r w:rsidR="00E40A52">
        <w:rPr>
          <w:rFonts w:cs="Times New Roman"/>
          <w:szCs w:val="24"/>
        </w:rPr>
        <w:t xml:space="preserve"> лёгкой или</w:t>
      </w:r>
      <w:r w:rsidRPr="0017356C">
        <w:rPr>
          <w:rFonts w:cs="Times New Roman"/>
          <w:szCs w:val="24"/>
        </w:rPr>
        <w:t xml:space="preserve"> невесомой нерастяжимой нити или стержня и находящ</w:t>
      </w:r>
      <w:r w:rsidR="00993084" w:rsidRPr="0017356C">
        <w:rPr>
          <w:rFonts w:cs="Times New Roman"/>
          <w:szCs w:val="24"/>
        </w:rPr>
        <w:t>его</w:t>
      </w:r>
      <w:r w:rsidRPr="0017356C">
        <w:rPr>
          <w:rFonts w:cs="Times New Roman"/>
          <w:szCs w:val="24"/>
        </w:rPr>
        <w:t>ся в однородном поле сил тяготения. Другой конец нити (стержня) обычно неподвижен</w:t>
      </w:r>
      <w:r w:rsidR="00993084" w:rsidRPr="0017356C">
        <w:rPr>
          <w:rFonts w:cs="Times New Roman"/>
          <w:szCs w:val="24"/>
        </w:rPr>
        <w:t>.</w:t>
      </w:r>
    </w:p>
    <w:p w14:paraId="16A92318" w14:textId="391C92E4" w:rsidR="00993084" w:rsidRPr="0017356C" w:rsidRDefault="00993084" w:rsidP="00993084">
      <w:pPr>
        <w:rPr>
          <w:rFonts w:cs="Times New Roman"/>
          <w:szCs w:val="24"/>
        </w:rPr>
      </w:pPr>
      <w:r w:rsidRPr="0017356C">
        <w:rPr>
          <w:rFonts w:cs="Times New Roman"/>
          <w:szCs w:val="24"/>
        </w:rPr>
        <w:t xml:space="preserve">Математический маятник со стержнем способен колебаться только в какой-то одной плоскости (вдоль какого-то выделенного горизонтального направления). </w:t>
      </w:r>
    </w:p>
    <w:p w14:paraId="61F812F2" w14:textId="77777777" w:rsidR="00C80BCA" w:rsidRPr="0017356C" w:rsidRDefault="00993084" w:rsidP="00C80BCA">
      <w:pPr>
        <w:rPr>
          <w:rFonts w:cs="Times New Roman"/>
          <w:szCs w:val="24"/>
        </w:rPr>
      </w:pPr>
      <w:r w:rsidRPr="0017356C">
        <w:rPr>
          <w:rFonts w:cs="Times New Roman"/>
          <w:szCs w:val="24"/>
        </w:rPr>
        <w:t xml:space="preserve">При колебаниях в одной плоскости маятник движется по дуге окружности радиуса </w:t>
      </w:r>
      <m:oMath>
        <m:r>
          <w:rPr>
            <w:rFonts w:ascii="Cambria Math" w:hAnsi="Cambria Math" w:cs="Times New Roman"/>
            <w:szCs w:val="24"/>
          </w:rPr>
          <m:t>L</m:t>
        </m:r>
      </m:oMath>
      <w:r w:rsidRPr="0017356C">
        <w:rPr>
          <w:rFonts w:cs="Times New Roman"/>
          <w:szCs w:val="24"/>
        </w:rPr>
        <w:t>. Обычно ограничиваются анализом плоского движения; оно и рассматривается далее.</w:t>
      </w:r>
    </w:p>
    <w:p w14:paraId="04FBC414" w14:textId="73041CE2" w:rsidR="00C80BCA" w:rsidRPr="0017356C" w:rsidRDefault="00C80BCA" w:rsidP="00C80BCA">
      <w:pPr>
        <w:rPr>
          <w:rFonts w:cs="Times New Roman"/>
          <w:szCs w:val="24"/>
        </w:rPr>
      </w:pPr>
      <w:r w:rsidRPr="0017356C">
        <w:rPr>
          <w:rFonts w:cs="Times New Roman"/>
          <w:szCs w:val="24"/>
        </w:rPr>
        <w:t xml:space="preserve">Математический маятник служит простейшей моделью физического тела, совершающего колебания: она не учитывает распределение массы. Однако реальный физический маятник при малых амплитудах колеблется так же, как </w:t>
      </w:r>
      <w:r w:rsidR="00221670" w:rsidRPr="0017356C">
        <w:rPr>
          <w:rFonts w:cs="Times New Roman"/>
          <w:szCs w:val="24"/>
        </w:rPr>
        <w:t xml:space="preserve">и </w:t>
      </w:r>
      <w:r w:rsidRPr="0017356C">
        <w:rPr>
          <w:rFonts w:cs="Times New Roman"/>
          <w:szCs w:val="24"/>
        </w:rPr>
        <w:t>математически</w:t>
      </w:r>
      <w:r w:rsidR="00221670" w:rsidRPr="0017356C">
        <w:rPr>
          <w:rFonts w:cs="Times New Roman"/>
          <w:szCs w:val="24"/>
        </w:rPr>
        <w:t>й</w:t>
      </w:r>
      <w:r w:rsidRPr="0017356C">
        <w:rPr>
          <w:rFonts w:cs="Times New Roman"/>
          <w:szCs w:val="24"/>
        </w:rPr>
        <w:t>.</w:t>
      </w:r>
    </w:p>
    <w:p w14:paraId="199CAB1E" w14:textId="4EDE585F" w:rsidR="008349E9" w:rsidRPr="0017356C" w:rsidRDefault="00A36DD2" w:rsidP="00993084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Модель математического маятника будет реализована в нескольких вариантах</w:t>
      </w:r>
      <w:r w:rsidR="00C80BCA" w:rsidRPr="0017356C">
        <w:rPr>
          <w:rFonts w:eastAsiaTheme="minorEastAsia" w:cs="Times New Roman"/>
          <w:szCs w:val="24"/>
        </w:rPr>
        <w:t>:</w:t>
      </w:r>
    </w:p>
    <w:p w14:paraId="1B0D6DCA" w14:textId="2855E817" w:rsidR="00C80BCA" w:rsidRPr="0017356C" w:rsidRDefault="00C80BCA" w:rsidP="00C80BCA">
      <w:pPr>
        <w:pStyle w:val="a8"/>
        <w:numPr>
          <w:ilvl w:val="0"/>
          <w:numId w:val="1"/>
        </w:numPr>
        <w:rPr>
          <w:rFonts w:eastAsiaTheme="minorEastAsia" w:cs="Times New Roman"/>
          <w:szCs w:val="24"/>
        </w:rPr>
      </w:pPr>
      <w:r w:rsidRPr="0017356C">
        <w:rPr>
          <w:rFonts w:eastAsiaTheme="minorEastAsia" w:cs="Times New Roman"/>
          <w:szCs w:val="24"/>
        </w:rPr>
        <w:t>Без учёта трения, а также без учёта вынужденных колебаний,</w:t>
      </w:r>
    </w:p>
    <w:p w14:paraId="0CD193A3" w14:textId="7CA7D3D4" w:rsidR="00C80BCA" w:rsidRPr="0017356C" w:rsidRDefault="00C80BCA" w:rsidP="00C80BCA">
      <w:pPr>
        <w:pStyle w:val="a8"/>
        <w:numPr>
          <w:ilvl w:val="0"/>
          <w:numId w:val="1"/>
        </w:numPr>
        <w:rPr>
          <w:rFonts w:eastAsiaTheme="minorEastAsia" w:cs="Times New Roman"/>
          <w:szCs w:val="24"/>
        </w:rPr>
      </w:pPr>
      <w:r w:rsidRPr="0017356C">
        <w:rPr>
          <w:rFonts w:eastAsiaTheme="minorEastAsia" w:cs="Times New Roman"/>
          <w:szCs w:val="24"/>
        </w:rPr>
        <w:t>Только с учётом трения,</w:t>
      </w:r>
    </w:p>
    <w:p w14:paraId="4D7667F2" w14:textId="003982D2" w:rsidR="00C80BCA" w:rsidRPr="0017356C" w:rsidRDefault="00C80BCA" w:rsidP="00C80BCA">
      <w:pPr>
        <w:pStyle w:val="a8"/>
        <w:numPr>
          <w:ilvl w:val="0"/>
          <w:numId w:val="1"/>
        </w:numPr>
        <w:rPr>
          <w:rFonts w:eastAsiaTheme="minorEastAsia" w:cs="Times New Roman"/>
          <w:szCs w:val="24"/>
        </w:rPr>
      </w:pPr>
      <w:r w:rsidRPr="0017356C">
        <w:rPr>
          <w:rFonts w:eastAsiaTheme="minorEastAsia" w:cs="Times New Roman"/>
          <w:szCs w:val="24"/>
        </w:rPr>
        <w:t>Только с учётом вынужденных колебаний,</w:t>
      </w:r>
    </w:p>
    <w:p w14:paraId="22ED158E" w14:textId="2AE4406A" w:rsidR="00245220" w:rsidRPr="00245220" w:rsidRDefault="00C80BCA" w:rsidP="00245220">
      <w:pPr>
        <w:pStyle w:val="a8"/>
        <w:numPr>
          <w:ilvl w:val="0"/>
          <w:numId w:val="1"/>
        </w:numPr>
        <w:rPr>
          <w:rFonts w:eastAsiaTheme="minorEastAsia" w:cs="Times New Roman"/>
          <w:szCs w:val="24"/>
        </w:rPr>
      </w:pPr>
      <w:r w:rsidRPr="0017356C">
        <w:rPr>
          <w:rFonts w:eastAsiaTheme="minorEastAsia" w:cs="Times New Roman"/>
          <w:szCs w:val="24"/>
        </w:rPr>
        <w:t>С учётом трения и вынужденных колебаний.</w:t>
      </w:r>
    </w:p>
    <w:p w14:paraId="33062233" w14:textId="1F16930E" w:rsidR="008349E9" w:rsidRPr="00245220" w:rsidRDefault="00245220" w:rsidP="00245220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А также, для</w:t>
      </w:r>
      <w:r w:rsidR="00A36DD2">
        <w:rPr>
          <w:rFonts w:eastAsiaTheme="minorEastAsia" w:cs="Times New Roman"/>
          <w:szCs w:val="24"/>
        </w:rPr>
        <w:t xml:space="preserve"> воспроизведения математической модели</w:t>
      </w:r>
      <w:r>
        <w:rPr>
          <w:rFonts w:eastAsiaTheme="minorEastAsia" w:cs="Times New Roman"/>
          <w:szCs w:val="24"/>
        </w:rPr>
        <w:t xml:space="preserve"> явления резонанса, проведём серию экспериментов для выявления закономерностей.</w:t>
      </w:r>
    </w:p>
    <w:p w14:paraId="525F9080" w14:textId="1E8A3A6A" w:rsidR="00E304BD" w:rsidRPr="00A93987" w:rsidRDefault="00E304BD" w:rsidP="00A93987">
      <w:pPr>
        <w:pStyle w:val="1"/>
      </w:pPr>
      <w:bookmarkStart w:id="1" w:name="_Toc121859258"/>
      <w:r w:rsidRPr="00A93987">
        <w:t>Дополнительная информация к задаче</w:t>
      </w:r>
      <w:bookmarkEnd w:id="1"/>
    </w:p>
    <w:p w14:paraId="37EFC9C7" w14:textId="3C8BA813" w:rsidR="0017356C" w:rsidRDefault="0017356C" w:rsidP="0017356C">
      <w:pPr>
        <w:rPr>
          <w:rFonts w:cs="Times New Roman"/>
          <w:szCs w:val="24"/>
        </w:rPr>
      </w:pPr>
      <w:r w:rsidRPr="0017356C">
        <w:rPr>
          <w:rFonts w:cs="Times New Roman"/>
          <w:szCs w:val="24"/>
        </w:rPr>
        <w:t>Для о</w:t>
      </w:r>
      <w:r>
        <w:rPr>
          <w:rFonts w:cs="Times New Roman"/>
          <w:szCs w:val="24"/>
        </w:rPr>
        <w:t>писания математической модели нам понадобится некоторый набор параметров:</w:t>
      </w:r>
    </w:p>
    <w:p w14:paraId="40644A4D" w14:textId="69252D58" w:rsidR="0017356C" w:rsidRDefault="0017356C" w:rsidP="0017356C">
      <w:pPr>
        <w:pStyle w:val="a8"/>
        <w:numPr>
          <w:ilvl w:val="0"/>
          <w:numId w:val="2"/>
        </w:numPr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>Длина нити</w:t>
      </w:r>
      <w:r w:rsidR="0066595E">
        <w:rPr>
          <w:rFonts w:cs="Times New Roman"/>
          <w:szCs w:val="24"/>
        </w:rPr>
        <w:t xml:space="preserve"> (стержня)</w:t>
      </w:r>
      <w:r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L</m:t>
        </m:r>
      </m:oMath>
      <w:r>
        <w:rPr>
          <w:rFonts w:eastAsiaTheme="minorEastAsia" w:cs="Times New Roman"/>
          <w:szCs w:val="24"/>
        </w:rPr>
        <w:t>, или же радиус,</w:t>
      </w:r>
    </w:p>
    <w:p w14:paraId="52496A4D" w14:textId="76FB393A" w:rsidR="006329FC" w:rsidRPr="0017356C" w:rsidRDefault="006329FC" w:rsidP="0017356C">
      <w:pPr>
        <w:pStyle w:val="a8"/>
        <w:numPr>
          <w:ilvl w:val="0"/>
          <w:numId w:val="2"/>
        </w:num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Масса маятника </w:t>
      </w:r>
      <m:oMath>
        <m:r>
          <w:rPr>
            <w:rFonts w:ascii="Cambria Math" w:eastAsiaTheme="minorEastAsia" w:hAnsi="Cambria Math" w:cs="Times New Roman"/>
            <w:szCs w:val="24"/>
          </w:rPr>
          <m:t>m</m:t>
        </m:r>
      </m:oMath>
      <w:r>
        <w:rPr>
          <w:rFonts w:eastAsiaTheme="minorEastAsia" w:cs="Times New Roman"/>
          <w:szCs w:val="24"/>
          <w:lang w:val="en-US"/>
        </w:rPr>
        <w:t>,</w:t>
      </w:r>
    </w:p>
    <w:p w14:paraId="0D5B2A53" w14:textId="672A67F5" w:rsidR="0017356C" w:rsidRPr="00AD0D5F" w:rsidRDefault="0017356C" w:rsidP="00AD0D5F">
      <w:pPr>
        <w:pStyle w:val="a8"/>
        <w:numPr>
          <w:ilvl w:val="0"/>
          <w:numId w:val="2"/>
        </w:num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Угол наклона маятника</w:t>
      </w:r>
      <w:r w:rsidR="00340E52">
        <w:rPr>
          <w:rFonts w:eastAsiaTheme="minorEastAsia" w:cs="Times New Roman"/>
          <w:szCs w:val="24"/>
        </w:rPr>
        <w:t xml:space="preserve"> в </w:t>
      </w:r>
      <w:r w:rsidR="00AD0D5F">
        <w:rPr>
          <w:rFonts w:eastAsiaTheme="minorEastAsia" w:cs="Times New Roman"/>
          <w:szCs w:val="24"/>
        </w:rPr>
        <w:t>начальный</w:t>
      </w:r>
      <w:r w:rsidR="00340E52">
        <w:rPr>
          <w:rFonts w:eastAsiaTheme="minorEastAsia" w:cs="Times New Roman"/>
          <w:szCs w:val="24"/>
        </w:rPr>
        <w:t xml:space="preserve"> момент времени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0</m:t>
            </m:r>
          </m:sub>
        </m:sSub>
      </m:oMath>
      <w:r w:rsidRPr="00AD0D5F">
        <w:rPr>
          <w:rFonts w:eastAsiaTheme="minorEastAsia" w:cs="Times New Roman"/>
          <w:szCs w:val="24"/>
        </w:rPr>
        <w:t>,</w:t>
      </w:r>
    </w:p>
    <w:p w14:paraId="4F671D9C" w14:textId="1FDA4121" w:rsidR="0017356C" w:rsidRPr="00AD0D5F" w:rsidRDefault="0017356C" w:rsidP="00AD0D5F">
      <w:pPr>
        <w:pStyle w:val="a8"/>
        <w:numPr>
          <w:ilvl w:val="0"/>
          <w:numId w:val="2"/>
        </w:num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Угловая скорость маятника в </w:t>
      </w:r>
      <w:r w:rsidR="00AD0D5F">
        <w:rPr>
          <w:rFonts w:eastAsiaTheme="minorEastAsia" w:cs="Times New Roman"/>
          <w:szCs w:val="24"/>
        </w:rPr>
        <w:t xml:space="preserve">начальный </w:t>
      </w:r>
      <w:r>
        <w:rPr>
          <w:rFonts w:eastAsiaTheme="minorEastAsia" w:cs="Times New Roman"/>
          <w:szCs w:val="24"/>
        </w:rPr>
        <w:t xml:space="preserve">момент времени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0</m:t>
            </m:r>
          </m:sub>
        </m:sSub>
      </m:oMath>
      <w:r w:rsidRPr="00AD0D5F">
        <w:rPr>
          <w:rFonts w:eastAsiaTheme="minorEastAsia" w:cs="Times New Roman"/>
          <w:szCs w:val="24"/>
        </w:rPr>
        <w:t>,</w:t>
      </w:r>
    </w:p>
    <w:p w14:paraId="05D5137E" w14:textId="63A45BAE" w:rsidR="0017356C" w:rsidRDefault="0017356C" w:rsidP="002A24CA">
      <w:pPr>
        <w:pStyle w:val="a8"/>
        <w:numPr>
          <w:ilvl w:val="0"/>
          <w:numId w:val="2"/>
        </w:num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Коэффициент трения </w:t>
      </w:r>
      <m:oMath>
        <m:r>
          <w:rPr>
            <w:rFonts w:ascii="Cambria Math" w:eastAsiaTheme="minorEastAsia" w:hAnsi="Cambria Math" w:cs="Times New Roman"/>
            <w:szCs w:val="24"/>
          </w:rPr>
          <m:t>k</m:t>
        </m:r>
      </m:oMath>
      <w:r w:rsidRPr="00EF293A">
        <w:rPr>
          <w:rFonts w:eastAsiaTheme="minorEastAsia" w:cs="Times New Roman"/>
          <w:szCs w:val="24"/>
        </w:rPr>
        <w:t>,</w:t>
      </w:r>
    </w:p>
    <w:p w14:paraId="335E0F3C" w14:textId="2988C15E" w:rsidR="00D77384" w:rsidRPr="002A24CA" w:rsidRDefault="00D77384" w:rsidP="002A24CA">
      <w:pPr>
        <w:pStyle w:val="a8"/>
        <w:numPr>
          <w:ilvl w:val="0"/>
          <w:numId w:val="2"/>
        </w:num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Частота вынужденных колебаний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ω</m:t>
        </m:r>
      </m:oMath>
      <w:r>
        <w:rPr>
          <w:rFonts w:eastAsiaTheme="minorEastAsia" w:cs="Times New Roman"/>
          <w:szCs w:val="24"/>
        </w:rPr>
        <w:t>.</w:t>
      </w:r>
    </w:p>
    <w:p w14:paraId="654960B8" w14:textId="43C3C1D4" w:rsidR="00E304BD" w:rsidRPr="00A93987" w:rsidRDefault="00E304BD" w:rsidP="008349E9">
      <w:pPr>
        <w:pStyle w:val="1"/>
        <w:rPr>
          <w:rFonts w:eastAsiaTheme="minorEastAsia" w:cs="Times New Roman"/>
          <w:szCs w:val="40"/>
        </w:rPr>
      </w:pPr>
      <w:bookmarkStart w:id="2" w:name="_Toc121859259"/>
      <w:r w:rsidRPr="00A93987">
        <w:rPr>
          <w:rFonts w:eastAsiaTheme="minorEastAsia" w:cs="Times New Roman"/>
          <w:szCs w:val="40"/>
        </w:rPr>
        <w:t>Создание математической модели</w:t>
      </w:r>
      <w:bookmarkEnd w:id="2"/>
    </w:p>
    <w:p w14:paraId="3E6BB305" w14:textId="0D685F35" w:rsidR="002A24CA" w:rsidRPr="00340CC6" w:rsidRDefault="002A24CA" w:rsidP="002A24CA">
      <w:pPr>
        <w:pStyle w:val="2"/>
        <w:rPr>
          <w:rFonts w:cs="Times New Roman"/>
          <w:b/>
          <w:bCs/>
          <w:szCs w:val="32"/>
        </w:rPr>
      </w:pPr>
      <w:bookmarkStart w:id="3" w:name="_Toc121859260"/>
      <w:r w:rsidRPr="00340CC6">
        <w:rPr>
          <w:rFonts w:cs="Times New Roman"/>
          <w:b/>
          <w:bCs/>
          <w:szCs w:val="32"/>
        </w:rPr>
        <w:t>Модель без учёта трения и вынужденных колебаний</w:t>
      </w:r>
      <w:bookmarkEnd w:id="3"/>
    </w:p>
    <w:p w14:paraId="78192015" w14:textId="7F9B36E1" w:rsidR="002A24CA" w:rsidRDefault="00A93987" w:rsidP="002A24CA">
      <w:bookmarkStart w:id="4" w:name="_Hlk122021272"/>
      <w:r>
        <w:t>Для удобства и простоты расчётов, примем маятник за материальную точку. Тогда момент инерции материальной точки будет равен:</w:t>
      </w:r>
    </w:p>
    <w:bookmarkEnd w:id="4"/>
    <w:p w14:paraId="25951472" w14:textId="5247BEB4" w:rsidR="00CD2465" w:rsidRPr="00CD2465" w:rsidRDefault="00B61E45" w:rsidP="00CD2465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ин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=J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hAnsi="Cambria Math"/>
                </w:rPr>
                <m:t>#(</m:t>
              </m:r>
              <m:r>
                <w:rPr>
                  <w:rFonts w:ascii="Cambria Math" w:eastAsiaTheme="minorEastAsia" w:hAnsi="Cambria Math"/>
                  <w:lang w:val="en-US"/>
                </w:rPr>
                <m:t>1)</m:t>
              </m:r>
            </m:e>
          </m:eqArr>
        </m:oMath>
      </m:oMathPara>
    </w:p>
    <w:p w14:paraId="0BFB7676" w14:textId="05728707" w:rsidR="00CD2465" w:rsidRPr="00CD2465" w:rsidRDefault="00340CC6" w:rsidP="00340CC6">
      <w:pPr>
        <w:ind w:firstLine="0"/>
        <w:rPr>
          <w:rFonts w:eastAsiaTheme="minorEastAsia"/>
        </w:rPr>
      </w:pPr>
      <w:r>
        <w:t>г</w:t>
      </w:r>
      <w:r w:rsidR="00A93987">
        <w:t xml:space="preserve">де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A93987" w:rsidRPr="00A93987">
        <w:rPr>
          <w:rFonts w:eastAsiaTheme="minorEastAsia"/>
        </w:rPr>
        <w:t xml:space="preserve"> – </w:t>
      </w:r>
      <w:r w:rsidR="00A93987">
        <w:rPr>
          <w:rFonts w:eastAsiaTheme="minorEastAsia"/>
        </w:rPr>
        <w:t>угол наклона маятника в текущий момент времени,</w:t>
      </w:r>
      <w:r w:rsidR="00A93987">
        <w:t xml:space="preserve"> </w:t>
      </w:r>
      <m:oMath>
        <m:r>
          <w:rPr>
            <w:rFonts w:ascii="Cambria Math" w:hAnsi="Cambria Math"/>
          </w:rPr>
          <m:t>J</m:t>
        </m:r>
      </m:oMath>
      <w:r w:rsidR="00A93987">
        <w:rPr>
          <w:rFonts w:eastAsiaTheme="minorEastAsia"/>
        </w:rPr>
        <w:t xml:space="preserve"> – момент инерции относительно оси, для материальной точки вычисляется по формуле:</w:t>
      </w:r>
      <w:r w:rsidR="00A93987">
        <w:rPr>
          <w:rFonts w:eastAsiaTheme="minorEastAsia"/>
        </w:rPr>
        <w:br/>
      </w: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J=m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eqArr>
        </m:oMath>
      </m:oMathPara>
    </w:p>
    <w:p w14:paraId="394FDBF5" w14:textId="04CA8B85" w:rsidR="00A93987" w:rsidRDefault="00340CC6" w:rsidP="00340CC6">
      <w:pPr>
        <w:ind w:firstLine="0"/>
        <w:rPr>
          <w:rFonts w:eastAsiaTheme="minorEastAsia"/>
        </w:rPr>
      </w:pPr>
      <w:r>
        <w:rPr>
          <w:rFonts w:eastAsiaTheme="minorEastAsia"/>
        </w:rPr>
        <w:t>г</w:t>
      </w:r>
      <w:r w:rsidR="00A93987">
        <w:rPr>
          <w:rFonts w:eastAsiaTheme="minorEastAsia"/>
        </w:rPr>
        <w:t xml:space="preserve">де </w:t>
      </w:r>
      <m:oMath>
        <m:r>
          <w:rPr>
            <w:rFonts w:ascii="Cambria Math" w:eastAsiaTheme="minorEastAsia" w:hAnsi="Cambria Math"/>
          </w:rPr>
          <m:t>m</m:t>
        </m:r>
      </m:oMath>
      <w:r w:rsidR="00A93987">
        <w:rPr>
          <w:rFonts w:eastAsiaTheme="minorEastAsia"/>
        </w:rPr>
        <w:t xml:space="preserve"> – масса маятника, а </w:t>
      </w:r>
      <m:oMath>
        <m:r>
          <w:rPr>
            <w:rFonts w:ascii="Cambria Math" w:eastAsiaTheme="minorEastAsia" w:hAnsi="Cambria Math"/>
          </w:rPr>
          <m:t>L</m:t>
        </m:r>
      </m:oMath>
      <w:r w:rsidR="00A93987" w:rsidRPr="00A93987">
        <w:rPr>
          <w:rFonts w:eastAsiaTheme="minorEastAsia"/>
        </w:rPr>
        <w:t xml:space="preserve"> </w:t>
      </w:r>
      <w:r w:rsidR="00A93987">
        <w:rPr>
          <w:rFonts w:eastAsiaTheme="minorEastAsia"/>
        </w:rPr>
        <w:t xml:space="preserve">– расстояние от оси вращения до </w:t>
      </w:r>
      <w:r w:rsidR="00CD2465">
        <w:rPr>
          <w:rFonts w:eastAsiaTheme="minorEastAsia"/>
        </w:rPr>
        <w:t>объекта, в нашем случае – это длина нити (стержня).</w:t>
      </w:r>
    </w:p>
    <w:p w14:paraId="7D5B3DFB" w14:textId="526B2449" w:rsidR="00CD2465" w:rsidRPr="00FD5437" w:rsidRDefault="00CD2465" w:rsidP="00FD5437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Подставим формулу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 в формулу</w:t>
      </w:r>
      <w:r w:rsidR="00FD5437" w:rsidRPr="00FD5437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</m:oMath>
      <w:r>
        <w:rPr>
          <w:rFonts w:eastAsiaTheme="minorEastAsia"/>
        </w:rPr>
        <w:t>:</w:t>
      </w:r>
    </w:p>
    <w:p w14:paraId="28F6AEF1" w14:textId="4948FB5C" w:rsidR="00CD2465" w:rsidRPr="00CD2465" w:rsidRDefault="00B61E45" w:rsidP="00CD246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ин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39B5A015" w14:textId="5BBCE44D" w:rsidR="00CD2465" w:rsidRDefault="00CD2465" w:rsidP="00CD2465">
      <w:pPr>
        <w:rPr>
          <w:rFonts w:eastAsiaTheme="minorEastAsia"/>
        </w:rPr>
      </w:pPr>
      <w:r>
        <w:rPr>
          <w:rFonts w:eastAsiaTheme="minorEastAsia"/>
        </w:rPr>
        <w:t>Также, если тело не находится в положении равновесия, то на него действует возвращающ</w:t>
      </w:r>
      <w:r w:rsidR="00B8093D">
        <w:rPr>
          <w:rFonts w:eastAsiaTheme="minorEastAsia"/>
        </w:rPr>
        <w:t>ий момент</w:t>
      </w:r>
      <w:r>
        <w:rPr>
          <w:rFonts w:eastAsiaTheme="minorEastAsia"/>
        </w:rPr>
        <w:t>:</w:t>
      </w:r>
    </w:p>
    <w:p w14:paraId="3E2B3503" w14:textId="1A9D8012" w:rsidR="008543DF" w:rsidRPr="00CD2465" w:rsidRDefault="00B61E45" w:rsidP="008543D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=FL,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e>
          </m:eqArr>
        </m:oMath>
      </m:oMathPara>
    </w:p>
    <w:p w14:paraId="691A08F6" w14:textId="5118A052" w:rsidR="008543DF" w:rsidRDefault="00340CC6" w:rsidP="00340CC6">
      <w:pPr>
        <w:ind w:firstLine="0"/>
        <w:rPr>
          <w:rFonts w:eastAsiaTheme="minorEastAsia"/>
        </w:rPr>
      </w:pPr>
      <w:r>
        <w:rPr>
          <w:rFonts w:eastAsiaTheme="minorEastAsia"/>
        </w:rPr>
        <w:t>г</w:t>
      </w:r>
      <w:r w:rsidR="008543DF">
        <w:rPr>
          <w:rFonts w:eastAsiaTheme="minorEastAsia"/>
        </w:rPr>
        <w:t xml:space="preserve">де </w:t>
      </w:r>
      <m:oMath>
        <m:r>
          <w:rPr>
            <w:rFonts w:ascii="Cambria Math" w:eastAsiaTheme="minorEastAsia" w:hAnsi="Cambria Math"/>
          </w:rPr>
          <m:t>F</m:t>
        </m:r>
      </m:oMath>
      <w:r w:rsidR="008543DF">
        <w:rPr>
          <w:rFonts w:eastAsiaTheme="minorEastAsia"/>
        </w:rPr>
        <w:t xml:space="preserve"> – </w:t>
      </w:r>
      <w:r w:rsidR="00B8093D">
        <w:rPr>
          <w:rFonts w:eastAsiaTheme="minorEastAsia"/>
        </w:rPr>
        <w:t xml:space="preserve">возвращающая сила, </w:t>
      </w:r>
      <w:r w:rsidR="008543DF">
        <w:rPr>
          <w:rFonts w:eastAsiaTheme="minorEastAsia"/>
        </w:rPr>
        <w:t>проекция силы тяжести на ось движения маятника:</w:t>
      </w:r>
    </w:p>
    <w:p w14:paraId="42FCB243" w14:textId="4EEE824B" w:rsidR="008543DF" w:rsidRPr="008543DF" w:rsidRDefault="00B61E45" w:rsidP="008543D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F=mg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06DAE01F" w14:textId="67E2F52F" w:rsidR="008543DF" w:rsidRDefault="00340CC6" w:rsidP="00340CC6">
      <w:pPr>
        <w:ind w:firstLine="0"/>
        <w:rPr>
          <w:rFonts w:eastAsiaTheme="minorEastAsia"/>
        </w:rPr>
      </w:pPr>
      <w:r>
        <w:rPr>
          <w:rFonts w:eastAsiaTheme="minorEastAsia"/>
        </w:rPr>
        <w:t>г</w:t>
      </w:r>
      <w:r w:rsidR="008543DF">
        <w:rPr>
          <w:rFonts w:eastAsiaTheme="minorEastAsia"/>
        </w:rPr>
        <w:t xml:space="preserve">де </w:t>
      </w:r>
      <m:oMath>
        <m:r>
          <w:rPr>
            <w:rFonts w:ascii="Cambria Math" w:eastAsiaTheme="minorEastAsia" w:hAnsi="Cambria Math"/>
          </w:rPr>
          <m:t>g</m:t>
        </m:r>
      </m:oMath>
      <w:r w:rsidR="008543DF" w:rsidRPr="008543DF">
        <w:rPr>
          <w:rFonts w:eastAsiaTheme="minorEastAsia"/>
        </w:rPr>
        <w:t xml:space="preserve"> – </w:t>
      </w:r>
      <w:r w:rsidR="008543DF">
        <w:rPr>
          <w:rFonts w:eastAsiaTheme="minorEastAsia"/>
        </w:rPr>
        <w:t xml:space="preserve">ускорение свободного падения, для Земли оно равно </w:t>
      </w:r>
      <m:oMath>
        <m:r>
          <w:rPr>
            <w:rFonts w:ascii="Cambria Math" w:eastAsiaTheme="minorEastAsia" w:hAnsi="Cambria Math"/>
          </w:rPr>
          <m:t>9.8м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543DF" w:rsidRPr="008543DF">
        <w:rPr>
          <w:rFonts w:eastAsiaTheme="minorEastAsia"/>
        </w:rPr>
        <w:t>.</w:t>
      </w:r>
    </w:p>
    <w:p w14:paraId="187AA6FC" w14:textId="1DE07D8C" w:rsidR="008543DF" w:rsidRPr="00FD5437" w:rsidRDefault="008543DF" w:rsidP="00FD5437">
      <w:pPr>
        <w:rPr>
          <w:rFonts w:eastAsiaTheme="minorEastAsia"/>
        </w:rPr>
      </w:pPr>
      <w:r>
        <w:rPr>
          <w:rFonts w:eastAsiaTheme="minorEastAsia"/>
        </w:rPr>
        <w:t xml:space="preserve">Подставим формулу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</m:oMath>
      <w:r w:rsidRPr="008543D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формулу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</m:oMath>
      <w:r>
        <w:rPr>
          <w:rFonts w:eastAsiaTheme="minorEastAsia"/>
        </w:rPr>
        <w:t>:</w:t>
      </w:r>
    </w:p>
    <w:p w14:paraId="3CCF2D8A" w14:textId="74253F94" w:rsidR="008543DF" w:rsidRPr="008543DF" w:rsidRDefault="00B61E45" w:rsidP="008543DF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=mgL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060FFD00" w14:textId="63521A8E" w:rsidR="00B8093D" w:rsidRDefault="009673F5" w:rsidP="008543DF">
      <w:pPr>
        <w:rPr>
          <w:rFonts w:eastAsiaTheme="minorEastAsia"/>
        </w:rPr>
      </w:pPr>
      <w:r>
        <w:rPr>
          <w:rFonts w:eastAsiaTheme="minorEastAsia"/>
        </w:rPr>
        <w:t>Сумма моментов в замкнутой системе равна нулю:</w:t>
      </w:r>
    </w:p>
    <w:p w14:paraId="3A25A171" w14:textId="4181EF39" w:rsidR="009673F5" w:rsidRPr="009673F5" w:rsidRDefault="00B61E45" w:rsidP="009673F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ин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=0,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063DF822" w14:textId="0C0D5DD6" w:rsidR="009673F5" w:rsidRDefault="009673F5" w:rsidP="009673F5">
      <w:pPr>
        <w:rPr>
          <w:rFonts w:eastAsiaTheme="minorEastAsia"/>
        </w:rPr>
      </w:pPr>
      <w:r>
        <w:rPr>
          <w:rFonts w:eastAsiaTheme="minorEastAsia"/>
        </w:rPr>
        <w:t xml:space="preserve">Подставим формулы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</m:oMath>
      <w:r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</m:oMath>
      <w:r w:rsidR="00AC271F" w:rsidRPr="00AC271F">
        <w:rPr>
          <w:rFonts w:eastAsiaTheme="minorEastAsia"/>
        </w:rPr>
        <w:t xml:space="preserve"> </w:t>
      </w:r>
      <w:r w:rsidR="00AC271F">
        <w:rPr>
          <w:rFonts w:eastAsiaTheme="minorEastAsia"/>
        </w:rPr>
        <w:t>и сделаем преобразования</w:t>
      </w:r>
      <w:r>
        <w:rPr>
          <w:rFonts w:eastAsiaTheme="minorEastAsia"/>
        </w:rPr>
        <w:t>:</w:t>
      </w:r>
    </w:p>
    <w:p w14:paraId="12E29074" w14:textId="2E24CB1D" w:rsidR="009673F5" w:rsidRPr="009673F5" w:rsidRDefault="009673F5" w:rsidP="009673F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+mgL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14:paraId="5C184EC3" w14:textId="1C885A5A" w:rsidR="009673F5" w:rsidRPr="009673F5" w:rsidRDefault="00B61E45" w:rsidP="009673F5">
      <w:pPr>
        <w:rPr>
          <w:rFonts w:eastAsiaTheme="minorEastAsia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=0,</m:t>
              </m:r>
            </m:e>
          </m:eqArr>
        </m:oMath>
      </m:oMathPara>
    </w:p>
    <w:p w14:paraId="475B4817" w14:textId="1301574C" w:rsidR="008D2ACF" w:rsidRPr="00AD0D5F" w:rsidRDefault="00B61E45" w:rsidP="008D2ACF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=0,#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14:paraId="0AD3EE05" w14:textId="6E06AFFF" w:rsidR="0066595E" w:rsidRPr="0066595E" w:rsidRDefault="00AD427A" w:rsidP="0066595E">
      <w:pPr>
        <w:ind w:firstLine="0"/>
        <w:rPr>
          <w:rFonts w:eastAsiaTheme="minorEastAsia"/>
        </w:rPr>
      </w:pPr>
      <w:r w:rsidRPr="00AD427A">
        <w:rPr>
          <w:rFonts w:eastAsiaTheme="minorEastAsia"/>
        </w:rPr>
        <w:t>г</w:t>
      </w:r>
      <w:r w:rsidR="00AD0D5F" w:rsidRPr="00AD427A">
        <w:rPr>
          <w:rFonts w:eastAsiaTheme="minorEastAsia"/>
        </w:rPr>
        <w:t>де</w:t>
      </w:r>
      <w:r w:rsidR="00AD0D5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US"/>
              </w:rPr>
            </m:ctrlPr>
          </m:deg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 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 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rad>
      </m:oMath>
      <w:r w:rsidR="00AD0D5F" w:rsidRPr="00AD0D5F">
        <w:rPr>
          <w:rFonts w:eastAsiaTheme="minorEastAsia"/>
        </w:rPr>
        <w:t xml:space="preserve"> – </w:t>
      </w:r>
      <w:r w:rsidR="00AD0D5F">
        <w:rPr>
          <w:rFonts w:eastAsiaTheme="minorEastAsia"/>
        </w:rPr>
        <w:t>колебания маятника.</w:t>
      </w:r>
    </w:p>
    <w:p w14:paraId="4FE5B3AB" w14:textId="3BCD9707" w:rsidR="0066595E" w:rsidRDefault="0066595E" w:rsidP="003F6410">
      <w:pPr>
        <w:rPr>
          <w:rFonts w:eastAsiaTheme="minorEastAsia"/>
        </w:rPr>
      </w:pPr>
      <w:r>
        <w:rPr>
          <w:rFonts w:eastAsiaTheme="minorEastAsia"/>
        </w:rPr>
        <w:t>Мы получили</w:t>
      </w:r>
      <w:r w:rsidR="00E87F21">
        <w:rPr>
          <w:rFonts w:eastAsiaTheme="minorEastAsia"/>
        </w:rPr>
        <w:t xml:space="preserve"> математическую</w:t>
      </w:r>
      <w:r>
        <w:rPr>
          <w:rFonts w:eastAsiaTheme="minorEastAsia"/>
        </w:rPr>
        <w:t xml:space="preserve"> модель маятника </w:t>
      </w:r>
      <w:r w:rsidR="00A36DD2">
        <w:rPr>
          <w:rFonts w:eastAsiaTheme="minorEastAsia"/>
        </w:rPr>
        <w:t>в виде нелинейного дифференциального уравнения второго порядка.</w:t>
      </w:r>
    </w:p>
    <w:p w14:paraId="4C0C4950" w14:textId="6E92FB8A" w:rsidR="003F6410" w:rsidRDefault="00A36DD2" w:rsidP="003F6410">
      <w:pPr>
        <w:rPr>
          <w:rFonts w:eastAsiaTheme="minorEastAsia"/>
        </w:rPr>
      </w:pPr>
      <w:r>
        <w:rPr>
          <w:rFonts w:eastAsiaTheme="minorEastAsia"/>
        </w:rPr>
        <w:t>Представим</w:t>
      </w:r>
      <w:r w:rsidR="00E87F21">
        <w:rPr>
          <w:rFonts w:eastAsiaTheme="minorEastAsia"/>
        </w:rPr>
        <w:t xml:space="preserve"> это</w:t>
      </w:r>
      <w:r>
        <w:rPr>
          <w:rFonts w:eastAsiaTheme="minorEastAsia"/>
        </w:rPr>
        <w:t xml:space="preserve"> уравнение </w:t>
      </w:r>
      <w:r w:rsidR="00E87F21">
        <w:rPr>
          <w:rFonts w:eastAsiaTheme="minorEastAsia"/>
        </w:rPr>
        <w:t xml:space="preserve">второго порядка </w:t>
      </w:r>
      <w:r>
        <w:rPr>
          <w:rFonts w:eastAsiaTheme="minorEastAsia"/>
        </w:rPr>
        <w:t>в виде</w:t>
      </w:r>
      <w:r w:rsidR="00E87F21">
        <w:rPr>
          <w:rFonts w:eastAsiaTheme="minorEastAsia"/>
        </w:rPr>
        <w:t xml:space="preserve"> двух </w:t>
      </w:r>
      <w:r w:rsidR="003F6410">
        <w:rPr>
          <w:rFonts w:eastAsiaTheme="minorEastAsia"/>
        </w:rPr>
        <w:t>дифференциальных уравнений</w:t>
      </w:r>
      <w:r>
        <w:rPr>
          <w:rFonts w:eastAsiaTheme="minorEastAsia"/>
        </w:rPr>
        <w:t xml:space="preserve"> первого порядка</w:t>
      </w:r>
      <w:r w:rsidR="003F6410">
        <w:rPr>
          <w:rFonts w:eastAsiaTheme="minorEastAsia"/>
        </w:rPr>
        <w:t>:</w:t>
      </w:r>
    </w:p>
    <w:p w14:paraId="2398E10B" w14:textId="449E6FE7" w:rsidR="001A5A62" w:rsidRPr="001A5A62" w:rsidRDefault="00B61E45" w:rsidP="005C5C32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φ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dt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ν,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ν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=0.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d>
            </m:e>
          </m:eqArr>
        </m:oMath>
      </m:oMathPara>
    </w:p>
    <w:p w14:paraId="4D92FB84" w14:textId="1FB39973" w:rsidR="003F6410" w:rsidRDefault="003F6410" w:rsidP="003F6410">
      <w:pPr>
        <w:rPr>
          <w:rFonts w:eastAsiaTheme="minorEastAsia"/>
        </w:rPr>
      </w:pPr>
      <w:r>
        <w:rPr>
          <w:rFonts w:eastAsiaTheme="minorEastAsia"/>
        </w:rPr>
        <w:t>При малых амплитудах синус угла отклонения примерно равен самому углу отклонения</w:t>
      </w:r>
      <w:r w:rsidR="006E0C46">
        <w:rPr>
          <w:rFonts w:eastAsiaTheme="minorEastAsia"/>
        </w:rPr>
        <w:t>:</w:t>
      </w:r>
    </w:p>
    <w:p w14:paraId="5AF08C87" w14:textId="0D37DA7F" w:rsidR="00076C08" w:rsidRDefault="00B61E45" w:rsidP="005C5C32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dφ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dt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dν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φ=0.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</m:e>
          </m:eqArr>
        </m:oMath>
      </m:oMathPara>
    </w:p>
    <w:p w14:paraId="0BE0E6D6" w14:textId="39D8D193" w:rsidR="006E0C46" w:rsidRDefault="006E0C46" w:rsidP="003F6410">
      <w:pPr>
        <w:rPr>
          <w:rFonts w:eastAsiaTheme="minorEastAsia"/>
        </w:rPr>
      </w:pPr>
      <w:r>
        <w:rPr>
          <w:rFonts w:eastAsiaTheme="minorEastAsia"/>
        </w:rPr>
        <w:t>Вышеприведённое уравнение является гармоническим.</w:t>
      </w:r>
    </w:p>
    <w:p w14:paraId="0770AB35" w14:textId="728D829E" w:rsidR="006E0C46" w:rsidRDefault="003F6410" w:rsidP="006E0C46">
      <w:pPr>
        <w:rPr>
          <w:rFonts w:eastAsiaTheme="minorEastAsia"/>
        </w:rPr>
      </w:pPr>
      <w:r>
        <w:rPr>
          <w:rFonts w:eastAsiaTheme="minorEastAsia"/>
        </w:rPr>
        <w:t>Помимо основной задачи также сравним на нескольких экспериментах, насколько точным окажется данное приближение.</w:t>
      </w:r>
    </w:p>
    <w:p w14:paraId="33F47268" w14:textId="7CA04ABA" w:rsidR="006E0C46" w:rsidRPr="00340CC6" w:rsidRDefault="006E0C46" w:rsidP="006E0C46">
      <w:pPr>
        <w:pStyle w:val="2"/>
        <w:rPr>
          <w:rFonts w:eastAsiaTheme="minorEastAsia"/>
          <w:b/>
          <w:bCs/>
        </w:rPr>
      </w:pPr>
      <w:bookmarkStart w:id="5" w:name="_Toc121859261"/>
      <w:r w:rsidRPr="00340CC6">
        <w:rPr>
          <w:rFonts w:eastAsiaTheme="minorEastAsia"/>
          <w:b/>
          <w:bCs/>
        </w:rPr>
        <w:lastRenderedPageBreak/>
        <w:t>Модель, учитывающая трение</w:t>
      </w:r>
      <w:bookmarkEnd w:id="5"/>
    </w:p>
    <w:p w14:paraId="2C5FAF7E" w14:textId="37365031" w:rsidR="006E0C46" w:rsidRDefault="00245220" w:rsidP="006E0C46">
      <w:r>
        <w:t>Увы, наш мир не идеален, например, потому что колебания маятника в атмосфере Земли являются затухающими. Это происходит из-за трения маятника о воздух и часть энергии тратится на преодоление воздуха</w:t>
      </w:r>
      <w:r w:rsidR="0027169E">
        <w:t xml:space="preserve">. </w:t>
      </w:r>
    </w:p>
    <w:p w14:paraId="5717AF59" w14:textId="59B58AE9" w:rsidR="0027169E" w:rsidRDefault="0027169E" w:rsidP="006E0C46">
      <w:r>
        <w:t>Сила трения зависит от скорости тела и коэффициента трения:</w:t>
      </w:r>
    </w:p>
    <w:p w14:paraId="249EE01E" w14:textId="2EF6839C" w:rsidR="0027169E" w:rsidRPr="00676927" w:rsidRDefault="00B61E45" w:rsidP="006E0C46">
      <w:pPr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ν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softHyphen/>
              </m:r>
            </m:e>
          </m:eqArr>
        </m:oMath>
      </m:oMathPara>
    </w:p>
    <w:p w14:paraId="21529560" w14:textId="2A50BDAE" w:rsidR="00B8093D" w:rsidRDefault="00676927" w:rsidP="008543DF">
      <w:pPr>
        <w:rPr>
          <w:rFonts w:eastAsiaTheme="minorEastAsia"/>
        </w:rPr>
      </w:pPr>
      <w:r>
        <w:rPr>
          <w:rFonts w:eastAsiaTheme="minorEastAsia"/>
        </w:rPr>
        <w:t xml:space="preserve">Добавим в модель силу трения. Для этого дополним уравнение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</m:e>
        </m:d>
      </m:oMath>
      <w:r>
        <w:rPr>
          <w:rFonts w:eastAsiaTheme="minorEastAsia"/>
        </w:rPr>
        <w:t>:</w:t>
      </w:r>
    </w:p>
    <w:p w14:paraId="768978E6" w14:textId="5F47488B" w:rsidR="00676927" w:rsidRPr="00676927" w:rsidRDefault="00B61E45" w:rsidP="008543DF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тр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  <m:r>
                <w:rPr>
                  <w:rFonts w:ascii="Cambria Math" w:eastAsiaTheme="minorEastAsia" w:hAnsi="Cambria Math"/>
                  <w:lang w:val="en-US"/>
                </w:rPr>
                <m:t>=0,#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</m:d>
            </m:e>
          </m:eqArr>
        </m:oMath>
      </m:oMathPara>
    </w:p>
    <w:p w14:paraId="3CCE3883" w14:textId="77777777" w:rsidR="00E87F21" w:rsidRDefault="00E87F21" w:rsidP="00E87F21">
      <w:pPr>
        <w:rPr>
          <w:rFonts w:eastAsiaTheme="minorEastAsia"/>
        </w:rPr>
      </w:pPr>
      <w:r>
        <w:rPr>
          <w:rFonts w:eastAsiaTheme="minorEastAsia"/>
        </w:rPr>
        <w:t>Мы получили математическую модель маятника в виде нелинейного дифференциального уравнения второго порядка.</w:t>
      </w:r>
    </w:p>
    <w:p w14:paraId="4E5ABED3" w14:textId="77777777" w:rsidR="00E87F21" w:rsidRDefault="00E87F21" w:rsidP="00E87F21">
      <w:pPr>
        <w:rPr>
          <w:rFonts w:eastAsiaTheme="minorEastAsia"/>
        </w:rPr>
      </w:pPr>
      <w:r>
        <w:rPr>
          <w:rFonts w:eastAsiaTheme="minorEastAsia"/>
        </w:rPr>
        <w:t>Представим это уравнение второго порядка в виде двух дифференциальных уравнений первого порядка:</w:t>
      </w:r>
    </w:p>
    <w:p w14:paraId="115B96FB" w14:textId="3E54145B" w:rsidR="00676927" w:rsidRPr="00676927" w:rsidRDefault="00B61E45" w:rsidP="008543DF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dφ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dt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dν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тр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ν+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=0.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softHyphen/>
              </m:r>
            </m:e>
          </m:eqArr>
        </m:oMath>
      </m:oMathPara>
    </w:p>
    <w:p w14:paraId="46D9602F" w14:textId="7D68A44C" w:rsidR="00B8093D" w:rsidRPr="00340CC6" w:rsidRDefault="00676927" w:rsidP="00676927">
      <w:pPr>
        <w:pStyle w:val="2"/>
        <w:rPr>
          <w:rFonts w:eastAsiaTheme="minorEastAsia"/>
          <w:b/>
          <w:bCs/>
        </w:rPr>
      </w:pPr>
      <w:bookmarkStart w:id="6" w:name="_Toc121859262"/>
      <w:r w:rsidRPr="00340CC6">
        <w:rPr>
          <w:rFonts w:eastAsiaTheme="minorEastAsia"/>
          <w:b/>
          <w:bCs/>
        </w:rPr>
        <w:t>Модель, учитывающая вынужденные колебания</w:t>
      </w:r>
      <w:bookmarkEnd w:id="6"/>
    </w:p>
    <w:p w14:paraId="258D9B85" w14:textId="0E39E0A1" w:rsidR="00B8093D" w:rsidRDefault="00676927" w:rsidP="00944A19">
      <w:pPr>
        <w:rPr>
          <w:rFonts w:eastAsiaTheme="minorEastAsia"/>
        </w:rPr>
      </w:pPr>
      <w:r>
        <w:rPr>
          <w:rFonts w:eastAsiaTheme="minorEastAsia"/>
        </w:rPr>
        <w:t>Система не всегда бывает замкнутой. Иногда на систему извне с определённ</w:t>
      </w:r>
      <w:r w:rsidR="00944A19">
        <w:rPr>
          <w:rFonts w:eastAsiaTheme="minorEastAsia"/>
        </w:rPr>
        <w:t>ым</w:t>
      </w:r>
      <w:r>
        <w:rPr>
          <w:rFonts w:eastAsiaTheme="minorEastAsia"/>
        </w:rPr>
        <w:t xml:space="preserve"> </w:t>
      </w:r>
      <w:r w:rsidR="00944A19">
        <w:rPr>
          <w:rFonts w:eastAsiaTheme="minorEastAsia"/>
        </w:rPr>
        <w:t>периодом</w:t>
      </w:r>
      <w:r>
        <w:rPr>
          <w:rFonts w:eastAsiaTheme="minorEastAsia"/>
        </w:rPr>
        <w:t xml:space="preserve"> действует некая сила. Эта сила называется вынужденными колебаниями</w:t>
      </w:r>
      <w:r w:rsidR="00944A19">
        <w:rPr>
          <w:rFonts w:eastAsiaTheme="minorEastAsia"/>
        </w:rPr>
        <w:t>. Воздействие внешней силы высчитывается по формуле:</w:t>
      </w:r>
    </w:p>
    <w:p w14:paraId="0ED5CDF6" w14:textId="743A3007" w:rsidR="00944A19" w:rsidRPr="00944A19" w:rsidRDefault="00B61E45" w:rsidP="00944A1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d>
            </m:e>
          </m:eqArr>
        </m:oMath>
      </m:oMathPara>
    </w:p>
    <w:p w14:paraId="77516D75" w14:textId="0C57AA14" w:rsidR="00944A19" w:rsidRPr="00944A19" w:rsidRDefault="00AD427A" w:rsidP="00AD427A">
      <w:pPr>
        <w:ind w:firstLine="0"/>
        <w:rPr>
          <w:rFonts w:eastAsiaTheme="minorEastAsia"/>
        </w:rPr>
      </w:pPr>
      <w:r>
        <w:rPr>
          <w:rFonts w:eastAsiaTheme="minorEastAsia"/>
        </w:rPr>
        <w:t>г</w:t>
      </w:r>
      <w:r w:rsidR="00944A19">
        <w:rPr>
          <w:rFonts w:eastAsiaTheme="minorEastAsia"/>
        </w:rPr>
        <w:t xml:space="preserve">де </w:t>
      </w:r>
      <m:oMath>
        <m:r>
          <w:rPr>
            <w:rFonts w:ascii="Cambria Math" w:eastAsiaTheme="minorEastAsia" w:hAnsi="Cambria Math"/>
          </w:rPr>
          <m:t>a</m:t>
        </m:r>
      </m:oMath>
      <w:r w:rsidR="00944A19" w:rsidRPr="00944A19">
        <w:rPr>
          <w:rFonts w:eastAsiaTheme="minorEastAsia"/>
        </w:rPr>
        <w:t xml:space="preserve"> –</w:t>
      </w:r>
      <w:r w:rsidR="00944A19">
        <w:rPr>
          <w:rFonts w:eastAsiaTheme="minorEastAsia"/>
        </w:rPr>
        <w:t xml:space="preserve"> амплитуда вынужденных колебаний,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944A19" w:rsidRPr="00944A19">
        <w:rPr>
          <w:rFonts w:eastAsiaTheme="minorEastAsia"/>
        </w:rPr>
        <w:t xml:space="preserve"> </w:t>
      </w:r>
      <w:r w:rsidR="00944A19">
        <w:rPr>
          <w:rFonts w:eastAsiaTheme="minorEastAsia"/>
        </w:rPr>
        <w:t>–</w:t>
      </w:r>
      <w:r w:rsidR="00944A19" w:rsidRPr="00944A19">
        <w:rPr>
          <w:rFonts w:eastAsiaTheme="minorEastAsia"/>
        </w:rPr>
        <w:t xml:space="preserve"> </w:t>
      </w:r>
      <w:r w:rsidR="00944A19">
        <w:rPr>
          <w:rFonts w:eastAsiaTheme="minorEastAsia"/>
        </w:rPr>
        <w:t>частота вынужденных колебаний.</w:t>
      </w:r>
    </w:p>
    <w:p w14:paraId="1BD019B0" w14:textId="19CED2BD" w:rsidR="00CD2465" w:rsidRDefault="00944A19" w:rsidP="00CD2465">
      <w:pPr>
        <w:rPr>
          <w:rFonts w:eastAsiaTheme="minorEastAsia"/>
        </w:rPr>
      </w:pPr>
      <w:r>
        <w:rPr>
          <w:rFonts w:eastAsiaTheme="minorEastAsia"/>
        </w:rPr>
        <w:t xml:space="preserve">Дополним уравнение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</m:e>
        </m:d>
      </m:oMath>
      <w:r>
        <w:rPr>
          <w:rFonts w:eastAsiaTheme="minorEastAsia"/>
        </w:rPr>
        <w:t>:</w:t>
      </w:r>
    </w:p>
    <w:p w14:paraId="2E77644B" w14:textId="11C6DCE9" w:rsidR="00944A19" w:rsidRPr="00944A19" w:rsidRDefault="00B61E45" w:rsidP="00CD2465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w:softHyphen/>
              </m:r>
            </m:e>
          </m:eqArr>
        </m:oMath>
      </m:oMathPara>
    </w:p>
    <w:p w14:paraId="0A577833" w14:textId="77777777" w:rsidR="00E87F21" w:rsidRDefault="00E87F21" w:rsidP="00E87F21">
      <w:pPr>
        <w:rPr>
          <w:rFonts w:eastAsiaTheme="minorEastAsia"/>
        </w:rPr>
      </w:pPr>
      <w:r>
        <w:rPr>
          <w:rFonts w:eastAsiaTheme="minorEastAsia"/>
        </w:rPr>
        <w:t>Мы получили математическую модель маятника в виде нелинейного дифференциального уравнения второго порядка.</w:t>
      </w:r>
    </w:p>
    <w:p w14:paraId="58AB044F" w14:textId="77777777" w:rsidR="00E87F21" w:rsidRDefault="00E87F21" w:rsidP="00E87F21">
      <w:pPr>
        <w:rPr>
          <w:rFonts w:eastAsiaTheme="minorEastAsia"/>
        </w:rPr>
      </w:pPr>
      <w:r>
        <w:rPr>
          <w:rFonts w:eastAsiaTheme="minorEastAsia"/>
        </w:rPr>
        <w:t>Представим это уравнение второго порядка в виде двух дифференциальных уравнений первого порядка:</w:t>
      </w:r>
    </w:p>
    <w:p w14:paraId="33BF6D63" w14:textId="20ACA03C" w:rsidR="00944A19" w:rsidRDefault="00B61E45" w:rsidP="00CD246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φ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dt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ν,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ν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.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</m:d>
            </m:e>
          </m:eqArr>
        </m:oMath>
      </m:oMathPara>
    </w:p>
    <w:p w14:paraId="55456F08" w14:textId="0A8AE8E5" w:rsidR="00944A19" w:rsidRPr="00340CC6" w:rsidRDefault="008F0A34" w:rsidP="008F0A34">
      <w:pPr>
        <w:pStyle w:val="2"/>
        <w:rPr>
          <w:rFonts w:eastAsiaTheme="minorEastAsia"/>
          <w:b/>
          <w:bCs/>
        </w:rPr>
      </w:pPr>
      <w:bookmarkStart w:id="7" w:name="_Toc121859263"/>
      <w:r w:rsidRPr="00340CC6">
        <w:rPr>
          <w:rFonts w:eastAsiaTheme="minorEastAsia"/>
          <w:b/>
          <w:bCs/>
        </w:rPr>
        <w:t>Модель, учитывающая трение с вынужденными колебаниями</w:t>
      </w:r>
      <w:bookmarkEnd w:id="7"/>
    </w:p>
    <w:p w14:paraId="0E155942" w14:textId="7258A1FF" w:rsidR="008F0A34" w:rsidRDefault="008F0A34" w:rsidP="008F0A34">
      <w:pPr>
        <w:rPr>
          <w:rFonts w:eastAsiaTheme="minorEastAsia"/>
        </w:rPr>
      </w:pPr>
      <w:r>
        <w:t xml:space="preserve">Составим модель, учитывающую оба вышеперечисленных явления. Для этого объединим уравнения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</m:t>
            </m:r>
          </m:e>
        </m:d>
      </m:oMath>
      <w:r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15</m:t>
            </m:r>
          </m:e>
        </m:d>
      </m:oMath>
      <w:r>
        <w:rPr>
          <w:rFonts w:eastAsiaTheme="minorEastAsia"/>
        </w:rPr>
        <w:t>:</w:t>
      </w:r>
    </w:p>
    <w:p w14:paraId="4D4BB530" w14:textId="28D8FF28" w:rsidR="008F0A34" w:rsidRPr="008F0A34" w:rsidRDefault="00B61E45" w:rsidP="008F0A34">
      <w:pPr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тр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e>
              </m:d>
            </m:e>
          </m:eqArr>
        </m:oMath>
      </m:oMathPara>
    </w:p>
    <w:p w14:paraId="33D124FD" w14:textId="77777777" w:rsidR="00E87F21" w:rsidRDefault="00E87F21" w:rsidP="00E87F21">
      <w:pPr>
        <w:rPr>
          <w:rFonts w:eastAsiaTheme="minorEastAsia"/>
        </w:rPr>
      </w:pPr>
      <w:r>
        <w:rPr>
          <w:rFonts w:eastAsiaTheme="minorEastAsia"/>
        </w:rPr>
        <w:t>Мы получили математическую модель маятника в виде нелинейного дифференциального уравнения второго порядка.</w:t>
      </w:r>
    </w:p>
    <w:p w14:paraId="7984D307" w14:textId="77777777" w:rsidR="00E87F21" w:rsidRDefault="00E87F21" w:rsidP="00E87F21">
      <w:pPr>
        <w:rPr>
          <w:rFonts w:eastAsiaTheme="minorEastAsia"/>
        </w:rPr>
      </w:pPr>
      <w:r>
        <w:rPr>
          <w:rFonts w:eastAsiaTheme="minorEastAsia"/>
        </w:rPr>
        <w:lastRenderedPageBreak/>
        <w:t>Представим это уравнение второго порядка в виде двух дифференциальных уравнений первого порядка:</w:t>
      </w:r>
    </w:p>
    <w:p w14:paraId="4719494C" w14:textId="6294A076" w:rsidR="008F0A34" w:rsidRPr="008F0A34" w:rsidRDefault="00B61E45" w:rsidP="008F0A3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φ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dt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ν,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ν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тр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ν+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.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d>
            </m:e>
          </m:eqArr>
        </m:oMath>
      </m:oMathPara>
    </w:p>
    <w:p w14:paraId="0D35796D" w14:textId="4EA1F152" w:rsidR="008F0A34" w:rsidRPr="00340CC6" w:rsidRDefault="008F0A34" w:rsidP="008F0A34">
      <w:pPr>
        <w:pStyle w:val="2"/>
        <w:rPr>
          <w:rFonts w:eastAsiaTheme="minorEastAsia"/>
          <w:b/>
          <w:bCs/>
        </w:rPr>
      </w:pPr>
      <w:bookmarkStart w:id="8" w:name="_Toc121859264"/>
      <w:r w:rsidRPr="00340CC6">
        <w:rPr>
          <w:rFonts w:eastAsiaTheme="minorEastAsia"/>
          <w:b/>
          <w:bCs/>
        </w:rPr>
        <w:t>В</w:t>
      </w:r>
      <w:r w:rsidR="00A36DD2">
        <w:rPr>
          <w:rFonts w:eastAsiaTheme="minorEastAsia"/>
          <w:b/>
          <w:bCs/>
        </w:rPr>
        <w:t>оспроизведение</w:t>
      </w:r>
      <w:r w:rsidRPr="00340CC6">
        <w:rPr>
          <w:rFonts w:eastAsiaTheme="minorEastAsia"/>
          <w:b/>
          <w:bCs/>
        </w:rPr>
        <w:t xml:space="preserve"> явления резонанса</w:t>
      </w:r>
      <w:bookmarkEnd w:id="8"/>
    </w:p>
    <w:p w14:paraId="2DC941C1" w14:textId="001C61B3" w:rsidR="00DF5937" w:rsidRDefault="008F0A34" w:rsidP="008F0A34">
      <w:pPr>
        <w:rPr>
          <w:rFonts w:eastAsiaTheme="minorEastAsia"/>
        </w:rPr>
      </w:pPr>
      <w:r>
        <w:rPr>
          <w:rFonts w:eastAsiaTheme="minorEastAsia"/>
        </w:rPr>
        <w:t xml:space="preserve">При частоте вынужденных колебаний </w:t>
      </w:r>
      <w:r w:rsidR="00DF5937">
        <w:rPr>
          <w:rFonts w:eastAsiaTheme="minorEastAsia"/>
        </w:rPr>
        <w:t>близких к частоте колебаний маятника наблюдается резкий всплеск амплитуды колебаний. Он зависит также и от коэффициента трения. Для выявления наглядной картины требуется проведение огромной серии экспериментов.</w:t>
      </w:r>
    </w:p>
    <w:p w14:paraId="63DE5519" w14:textId="62E2B1BB" w:rsidR="008F0A34" w:rsidRDefault="00DF5937" w:rsidP="008F0A34">
      <w:pPr>
        <w:rPr>
          <w:rFonts w:eastAsiaTheme="minorEastAsia"/>
        </w:rPr>
      </w:pPr>
      <w:r>
        <w:rPr>
          <w:rFonts w:eastAsiaTheme="minorEastAsia"/>
        </w:rPr>
        <w:t>Чтобы найти амплитуду воспользуемся формулой:</w:t>
      </w:r>
    </w:p>
    <w:p w14:paraId="6D571F48" w14:textId="5BDCB6C4" w:rsidR="008F0A34" w:rsidRPr="00DF5937" w:rsidRDefault="00B61E45" w:rsidP="00DF5937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A=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sup</m:t>
                  </m:r>
                </m:fName>
                <m:e>
                  <m:d>
                    <m:dPr>
                      <m:endChr m:val="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19</m:t>
                  </m:r>
                </m:e>
              </m:d>
            </m:e>
          </m:eqArr>
        </m:oMath>
      </m:oMathPara>
    </w:p>
    <w:p w14:paraId="2992F639" w14:textId="58886365" w:rsidR="00E304BD" w:rsidRDefault="00E304BD" w:rsidP="00A93987">
      <w:pPr>
        <w:pStyle w:val="1"/>
      </w:pPr>
      <w:bookmarkStart w:id="9" w:name="_Toc121859265"/>
      <w:r w:rsidRPr="00A93987">
        <w:t>Анализ модели</w:t>
      </w:r>
      <w:bookmarkEnd w:id="9"/>
    </w:p>
    <w:p w14:paraId="035A0584" w14:textId="3A3F5E65" w:rsidR="004B286D" w:rsidRPr="004B286D" w:rsidRDefault="004B286D" w:rsidP="004B286D">
      <w:r w:rsidRPr="00945D9D">
        <w:t>С помощью программы компьютерной математики MathCad, смоделируем</w:t>
      </w:r>
      <w:r>
        <w:t xml:space="preserve"> зависимость угла отклонения маятника от времени</w:t>
      </w:r>
      <w:r w:rsidRPr="00945D9D">
        <w:t>, решив</w:t>
      </w:r>
      <w:r>
        <w:t xml:space="preserve"> системы</w:t>
      </w:r>
      <w:r w:rsidRPr="00945D9D">
        <w:t xml:space="preserve"> дифференциальн</w:t>
      </w:r>
      <w:r>
        <w:t>ых</w:t>
      </w:r>
      <w:r w:rsidRPr="00945D9D">
        <w:t xml:space="preserve"> уравнени</w:t>
      </w:r>
      <w:r>
        <w:t>й</w:t>
      </w:r>
      <w:r>
        <w:rPr>
          <w:rFonts w:eastAsiaTheme="minorEastAsia"/>
        </w:rPr>
        <w:t xml:space="preserve"> методом Рунге-Кутты четвёртого порядка с различными начальными условиями и параметрами для различных задач.</w:t>
      </w:r>
    </w:p>
    <w:p w14:paraId="19FD0723" w14:textId="4B75E385" w:rsidR="00DF5937" w:rsidRDefault="00DF5937" w:rsidP="00DF5937">
      <w:pPr>
        <w:pStyle w:val="2"/>
        <w:rPr>
          <w:b/>
          <w:bCs/>
        </w:rPr>
      </w:pPr>
      <w:bookmarkStart w:id="10" w:name="_Toc121859266"/>
      <w:r w:rsidRPr="00340CC6">
        <w:rPr>
          <w:b/>
          <w:bCs/>
        </w:rPr>
        <w:t>Модель без учёта трения и вынужденных колебаний</w:t>
      </w:r>
      <w:bookmarkEnd w:id="10"/>
    </w:p>
    <w:p w14:paraId="16591D91" w14:textId="288B2474" w:rsidR="00B407D1" w:rsidRPr="0066595E" w:rsidRDefault="00B407D1" w:rsidP="00B407D1">
      <w:pPr>
        <w:pStyle w:val="3"/>
        <w:rPr>
          <w:b/>
          <w:bCs/>
        </w:rPr>
      </w:pPr>
      <w:bookmarkStart w:id="11" w:name="_Toc121859267"/>
      <w:r w:rsidRPr="0066595E">
        <w:rPr>
          <w:b/>
          <w:bCs/>
        </w:rPr>
        <w:t>Эксперимент 1</w:t>
      </w:r>
      <w:bookmarkEnd w:id="11"/>
    </w:p>
    <w:p w14:paraId="32F11E59" w14:textId="77777777" w:rsidR="000F0151" w:rsidRDefault="00B73EC6" w:rsidP="000F0151">
      <w:pPr>
        <w:rPr>
          <w:rFonts w:eastAsiaTheme="minorEastAsia"/>
        </w:rPr>
      </w:pPr>
      <w:r>
        <w:t xml:space="preserve">Для сравнения </w:t>
      </w:r>
      <w:r w:rsidR="000F0151">
        <w:t xml:space="preserve">систем дифференциальных уравнений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</m:oMath>
      <w:r w:rsidR="000F0151"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</m:e>
        </m:d>
      </m:oMath>
      <w:r w:rsidR="000F0151">
        <w:rPr>
          <w:rFonts w:eastAsiaTheme="minorEastAsia"/>
        </w:rPr>
        <w:t xml:space="preserve"> проведём несколько экспериментов при различных начальных углах наклона для наглядной демонстрации приближения</w:t>
      </w:r>
    </w:p>
    <w:p w14:paraId="6726004A" w14:textId="78412AA3" w:rsidR="000F0151" w:rsidRDefault="000F0151" w:rsidP="000F0151">
      <w:pPr>
        <w:pStyle w:val="a8"/>
        <w:numPr>
          <w:ilvl w:val="0"/>
          <w:numId w:val="3"/>
        </w:numPr>
        <w:ind w:left="641" w:hanging="357"/>
        <w:rPr>
          <w:rFonts w:eastAsiaTheme="minorEastAsia"/>
        </w:rPr>
      </w:pPr>
      <w:r w:rsidRPr="000F0151">
        <w:rPr>
          <w:rFonts w:eastAsiaTheme="minorEastAsia"/>
        </w:rPr>
        <w:t>Для угла наклона 5 градусов:</w:t>
      </w:r>
    </w:p>
    <w:p w14:paraId="770DA5D3" w14:textId="683362F7" w:rsidR="000F0151" w:rsidRPr="000F0151" w:rsidRDefault="000F0151" w:rsidP="000F0151">
      <w:pPr>
        <w:rPr>
          <w:rFonts w:eastAsiaTheme="minorEastAsia"/>
        </w:rPr>
      </w:pPr>
      <w:r w:rsidRPr="000F0151">
        <w:rPr>
          <w:rFonts w:eastAsiaTheme="minorEastAsia"/>
          <w:noProof/>
        </w:rPr>
        <w:drawing>
          <wp:inline distT="0" distB="0" distL="0" distR="0" wp14:anchorId="2225FCCC" wp14:editId="38D30CC7">
            <wp:extent cx="2800350" cy="20649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09" cy="207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151">
        <w:rPr>
          <w:rFonts w:eastAsiaTheme="minorEastAsia"/>
        </w:rPr>
        <w:t xml:space="preserve"> </w:t>
      </w:r>
      <w:r w:rsidRPr="000F0151">
        <w:rPr>
          <w:rFonts w:eastAsiaTheme="minorEastAsia"/>
          <w:noProof/>
        </w:rPr>
        <w:drawing>
          <wp:inline distT="0" distB="0" distL="0" distR="0" wp14:anchorId="7F70C731" wp14:editId="5C4C082B">
            <wp:extent cx="2849963" cy="21399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16" cy="214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EFACB" w14:textId="619F7E2B" w:rsidR="000F0151" w:rsidRDefault="000F0151" w:rsidP="000F0151">
      <w:pPr>
        <w:pStyle w:val="a8"/>
        <w:numPr>
          <w:ilvl w:val="0"/>
          <w:numId w:val="3"/>
        </w:numPr>
        <w:ind w:left="641" w:hanging="357"/>
        <w:rPr>
          <w:rFonts w:eastAsiaTheme="minorEastAsia"/>
        </w:rPr>
      </w:pPr>
      <w:r w:rsidRPr="000F0151">
        <w:rPr>
          <w:rFonts w:eastAsiaTheme="minorEastAsia"/>
        </w:rPr>
        <w:t xml:space="preserve">Для угла наклона </w:t>
      </w:r>
      <w:r>
        <w:rPr>
          <w:rFonts w:eastAsiaTheme="minorEastAsia"/>
        </w:rPr>
        <w:t>10</w:t>
      </w:r>
      <w:r w:rsidRPr="000F0151">
        <w:rPr>
          <w:rFonts w:eastAsiaTheme="minorEastAsia"/>
        </w:rPr>
        <w:t xml:space="preserve"> градусов:</w:t>
      </w:r>
    </w:p>
    <w:p w14:paraId="3EB834D4" w14:textId="3CA09B57" w:rsidR="000F0151" w:rsidRPr="000F0151" w:rsidRDefault="000F0151" w:rsidP="000F0151">
      <w:pPr>
        <w:rPr>
          <w:rFonts w:eastAsiaTheme="minorEastAsia"/>
        </w:rPr>
      </w:pPr>
      <w:r w:rsidRPr="000F0151">
        <w:rPr>
          <w:rFonts w:eastAsiaTheme="minorEastAsia"/>
          <w:noProof/>
        </w:rPr>
        <w:lastRenderedPageBreak/>
        <w:drawing>
          <wp:inline distT="0" distB="0" distL="0" distR="0" wp14:anchorId="50F783C9" wp14:editId="5CFF963F">
            <wp:extent cx="2803946" cy="20891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195" cy="209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151">
        <w:rPr>
          <w:rFonts w:eastAsiaTheme="minorEastAsia"/>
        </w:rPr>
        <w:t xml:space="preserve"> </w:t>
      </w:r>
      <w:r w:rsidRPr="000F0151">
        <w:rPr>
          <w:rFonts w:eastAsiaTheme="minorEastAsia"/>
          <w:noProof/>
        </w:rPr>
        <w:drawing>
          <wp:inline distT="0" distB="0" distL="0" distR="0" wp14:anchorId="6E6E7006" wp14:editId="2283C364">
            <wp:extent cx="2811792" cy="20764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229" cy="20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4ADD" w14:textId="3BCF707F" w:rsidR="000F0151" w:rsidRDefault="000F0151" w:rsidP="000F0151">
      <w:pPr>
        <w:pStyle w:val="a8"/>
        <w:numPr>
          <w:ilvl w:val="0"/>
          <w:numId w:val="3"/>
        </w:numPr>
        <w:ind w:left="641" w:hanging="357"/>
        <w:rPr>
          <w:rFonts w:eastAsiaTheme="minorEastAsia"/>
        </w:rPr>
      </w:pPr>
      <w:r w:rsidRPr="000F0151">
        <w:rPr>
          <w:rFonts w:eastAsiaTheme="minorEastAsia"/>
        </w:rPr>
        <w:t xml:space="preserve">Для угла наклона </w:t>
      </w:r>
      <w:r>
        <w:rPr>
          <w:rFonts w:eastAsiaTheme="minorEastAsia"/>
        </w:rPr>
        <w:t>20</w:t>
      </w:r>
      <w:r w:rsidRPr="000F0151">
        <w:rPr>
          <w:rFonts w:eastAsiaTheme="minorEastAsia"/>
        </w:rPr>
        <w:t xml:space="preserve"> градусов:</w:t>
      </w:r>
    </w:p>
    <w:p w14:paraId="201B9CEB" w14:textId="6E076DFC" w:rsidR="000F0151" w:rsidRPr="000F0151" w:rsidRDefault="000F0151" w:rsidP="000F0151">
      <w:pPr>
        <w:rPr>
          <w:rFonts w:eastAsiaTheme="minorEastAsia"/>
        </w:rPr>
      </w:pPr>
      <w:r w:rsidRPr="000F0151">
        <w:rPr>
          <w:rFonts w:eastAsiaTheme="minorEastAsia"/>
          <w:noProof/>
        </w:rPr>
        <w:drawing>
          <wp:inline distT="0" distB="0" distL="0" distR="0" wp14:anchorId="4A0BA6EA" wp14:editId="4BC74875">
            <wp:extent cx="2854098" cy="219075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56" cy="21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151">
        <w:rPr>
          <w:rFonts w:eastAsiaTheme="minorEastAsia"/>
        </w:rPr>
        <w:t xml:space="preserve"> </w:t>
      </w:r>
      <w:r w:rsidRPr="000F0151">
        <w:rPr>
          <w:rFonts w:eastAsiaTheme="minorEastAsia"/>
          <w:noProof/>
        </w:rPr>
        <w:drawing>
          <wp:inline distT="0" distB="0" distL="0" distR="0" wp14:anchorId="2FE6BF5F" wp14:editId="1F200BE2">
            <wp:extent cx="2803760" cy="2152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6" cy="216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19385" w14:textId="5E5FA29C" w:rsidR="000F0151" w:rsidRDefault="000F0151" w:rsidP="000F0151">
      <w:pPr>
        <w:pStyle w:val="a8"/>
        <w:numPr>
          <w:ilvl w:val="0"/>
          <w:numId w:val="3"/>
        </w:numPr>
        <w:ind w:left="641" w:hanging="357"/>
        <w:rPr>
          <w:rFonts w:eastAsiaTheme="minorEastAsia"/>
        </w:rPr>
      </w:pPr>
      <w:r w:rsidRPr="000F0151">
        <w:rPr>
          <w:rFonts w:eastAsiaTheme="minorEastAsia"/>
        </w:rPr>
        <w:t xml:space="preserve">Для угла наклона </w:t>
      </w:r>
      <w:r>
        <w:rPr>
          <w:rFonts w:eastAsiaTheme="minorEastAsia"/>
        </w:rPr>
        <w:t>40</w:t>
      </w:r>
      <w:r w:rsidRPr="000F0151">
        <w:rPr>
          <w:rFonts w:eastAsiaTheme="minorEastAsia"/>
        </w:rPr>
        <w:t xml:space="preserve"> градусов:</w:t>
      </w:r>
    </w:p>
    <w:p w14:paraId="15EE2034" w14:textId="19085C6F" w:rsidR="000F0151" w:rsidRPr="000F0151" w:rsidRDefault="000F0151" w:rsidP="000F0151">
      <w:pPr>
        <w:rPr>
          <w:rFonts w:eastAsiaTheme="minorEastAsia"/>
        </w:rPr>
      </w:pPr>
      <w:r w:rsidRPr="000F0151">
        <w:rPr>
          <w:rFonts w:eastAsiaTheme="minorEastAsia"/>
          <w:noProof/>
        </w:rPr>
        <w:drawing>
          <wp:inline distT="0" distB="0" distL="0" distR="0" wp14:anchorId="07CF0223" wp14:editId="384AE4F6">
            <wp:extent cx="2838450" cy="21154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869" cy="213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151">
        <w:rPr>
          <w:rFonts w:eastAsiaTheme="minorEastAsia"/>
        </w:rPr>
        <w:t xml:space="preserve"> </w:t>
      </w:r>
      <w:r w:rsidRPr="000F0151">
        <w:rPr>
          <w:rFonts w:eastAsiaTheme="minorEastAsia"/>
          <w:noProof/>
        </w:rPr>
        <w:drawing>
          <wp:inline distT="0" distB="0" distL="0" distR="0" wp14:anchorId="24EAAEC7" wp14:editId="27798DA9">
            <wp:extent cx="2852720" cy="2146300"/>
            <wp:effectExtent l="0" t="0" r="508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83" cy="215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33BE" w14:textId="758E8996" w:rsidR="000F0151" w:rsidRPr="000F0151" w:rsidRDefault="000F0151" w:rsidP="000F0151">
      <w:pPr>
        <w:pStyle w:val="a8"/>
        <w:numPr>
          <w:ilvl w:val="0"/>
          <w:numId w:val="3"/>
        </w:numPr>
        <w:ind w:left="641" w:hanging="357"/>
        <w:rPr>
          <w:rFonts w:eastAsiaTheme="minorEastAsia"/>
        </w:rPr>
      </w:pPr>
      <w:r w:rsidRPr="000F0151">
        <w:rPr>
          <w:rFonts w:eastAsiaTheme="minorEastAsia"/>
        </w:rPr>
        <w:t xml:space="preserve">Для угла наклона </w:t>
      </w:r>
      <w:r>
        <w:rPr>
          <w:rFonts w:eastAsiaTheme="minorEastAsia"/>
        </w:rPr>
        <w:t>80</w:t>
      </w:r>
      <w:r w:rsidRPr="000F0151">
        <w:rPr>
          <w:rFonts w:eastAsiaTheme="minorEastAsia"/>
        </w:rPr>
        <w:t xml:space="preserve"> градусов:</w:t>
      </w:r>
    </w:p>
    <w:p w14:paraId="51A0D82E" w14:textId="4358AA39" w:rsidR="00DF5937" w:rsidRDefault="007F3D9A" w:rsidP="000F0151">
      <w:pPr>
        <w:spacing w:line="240" w:lineRule="auto"/>
        <w:ind w:firstLine="0"/>
      </w:pPr>
      <w:r w:rsidRPr="007F3D9A">
        <w:rPr>
          <w:noProof/>
        </w:rPr>
        <w:lastRenderedPageBreak/>
        <w:drawing>
          <wp:inline distT="0" distB="0" distL="0" distR="0" wp14:anchorId="7B5DE4C2" wp14:editId="1A0D6718">
            <wp:extent cx="2954135" cy="2266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23" cy="228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D9A">
        <w:rPr>
          <w:noProof/>
        </w:rPr>
        <w:drawing>
          <wp:inline distT="0" distB="0" distL="0" distR="0" wp14:anchorId="1C12B594" wp14:editId="2A1DA51A">
            <wp:extent cx="2946400" cy="225614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507" cy="227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3695" w14:textId="1DB85724" w:rsidR="00475C37" w:rsidRDefault="002C0F7B" w:rsidP="00DF5937">
      <w:r>
        <w:t>Из проделанных экспериментов видно, что при начальном угле отклонения 20 градусов и меньше разница несущественна. При большем угле при синусоидальной зависимости период увеличивается, с чем и растёт погрешность.</w:t>
      </w:r>
    </w:p>
    <w:p w14:paraId="558C4473" w14:textId="3CF35DE6" w:rsidR="002C0F7B" w:rsidRPr="0066595E" w:rsidRDefault="00B407D1" w:rsidP="00B407D1">
      <w:pPr>
        <w:pStyle w:val="3"/>
        <w:rPr>
          <w:b/>
          <w:bCs/>
        </w:rPr>
      </w:pPr>
      <w:bookmarkStart w:id="12" w:name="_Toc121859268"/>
      <w:r w:rsidRPr="0066595E">
        <w:rPr>
          <w:b/>
          <w:bCs/>
        </w:rPr>
        <w:t>Эксперимент 2</w:t>
      </w:r>
      <w:bookmarkEnd w:id="12"/>
    </w:p>
    <w:p w14:paraId="4680E477" w14:textId="2BBCE52F" w:rsidR="00B407D1" w:rsidRDefault="00B407D1" w:rsidP="00DF5937">
      <w:pPr>
        <w:rPr>
          <w:rFonts w:eastAsiaTheme="minorEastAsia"/>
        </w:rPr>
      </w:pPr>
      <w:r>
        <w:t xml:space="preserve">Допустим, маятник находится в нижней точке. Если ему придать начальную скорость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lang w:val="en-US"/>
              </w:rPr>
              <m:t>l</m:t>
            </m:r>
          </m:e>
        </m:rad>
      </m:oMath>
      <w:r>
        <w:rPr>
          <w:rFonts w:eastAsiaTheme="minorEastAsia"/>
        </w:rPr>
        <w:t>, то энергии маятника хватит ровно на столько, чтобы подняться в крайнее верхнее положение. Смоделируем и эту ситуацию.</w:t>
      </w:r>
    </w:p>
    <w:p w14:paraId="08B0F493" w14:textId="095BD4EA" w:rsidR="00B407D1" w:rsidRPr="00B407D1" w:rsidRDefault="00B407D1" w:rsidP="00B407D1">
      <w:pPr>
        <w:ind w:firstLine="0"/>
        <w:rPr>
          <w:i/>
          <w:lang w:val="en-US"/>
        </w:rPr>
      </w:pPr>
      <w:r w:rsidRPr="00B407D1">
        <w:rPr>
          <w:i/>
          <w:noProof/>
          <w:lang w:val="en-US"/>
        </w:rPr>
        <w:drawing>
          <wp:inline distT="0" distB="0" distL="0" distR="0" wp14:anchorId="2584DE0B" wp14:editId="75B03564">
            <wp:extent cx="5940425" cy="24580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B6FA" w14:textId="0AD53329" w:rsidR="002C0F7B" w:rsidRPr="001D55FE" w:rsidRDefault="00B407D1" w:rsidP="001D55FE">
      <w:pPr>
        <w:rPr>
          <w:rFonts w:eastAsiaTheme="minorEastAsia"/>
        </w:rPr>
      </w:pPr>
      <w:r>
        <w:t xml:space="preserve">Как видно из эксперимента, маятник поднимается в верхнюю точку равную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, задерживается там некоторое время, потом проделывает круг </w:t>
      </w:r>
      <w:r w:rsidR="00BD04D2">
        <w:rPr>
          <w:rFonts w:eastAsiaTheme="minorEastAsia"/>
        </w:rPr>
        <w:t xml:space="preserve">и оказывается в точке </w:t>
      </w:r>
      <m:oMath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 w:rsidR="00BD04D2">
        <w:rPr>
          <w:rFonts w:eastAsiaTheme="minorEastAsia"/>
        </w:rPr>
        <w:t xml:space="preserve"> и </w:t>
      </w:r>
      <w:r w:rsidR="001D55FE">
        <w:rPr>
          <w:rFonts w:eastAsiaTheme="minorEastAsia"/>
        </w:rPr>
        <w:t>так далее</w:t>
      </w:r>
      <w:r w:rsidR="00BD04D2">
        <w:rPr>
          <w:rFonts w:eastAsiaTheme="minorEastAsia"/>
        </w:rPr>
        <w:t>.</w:t>
      </w:r>
    </w:p>
    <w:p w14:paraId="1D183CD4" w14:textId="65C2AF00" w:rsidR="00BD04D2" w:rsidRPr="00340CC6" w:rsidRDefault="00BD04D2" w:rsidP="00BD04D2">
      <w:pPr>
        <w:pStyle w:val="2"/>
        <w:rPr>
          <w:b/>
          <w:bCs/>
        </w:rPr>
      </w:pPr>
      <w:bookmarkStart w:id="13" w:name="_Toc121859269"/>
      <w:r w:rsidRPr="00340CC6">
        <w:rPr>
          <w:b/>
          <w:bCs/>
        </w:rPr>
        <w:t>Модель, учитывающая трение</w:t>
      </w:r>
      <w:bookmarkEnd w:id="13"/>
    </w:p>
    <w:p w14:paraId="78C081F7" w14:textId="75F269E8" w:rsidR="00BD04D2" w:rsidRPr="00BD04D2" w:rsidRDefault="00BD04D2" w:rsidP="00BD04D2">
      <w:r>
        <w:t xml:space="preserve">Проведём эксперимент для системы дифференциальных уравнений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13</m:t>
            </m:r>
          </m:e>
        </m:d>
      </m:oMath>
      <w:r>
        <w:rPr>
          <w:rFonts w:eastAsiaTheme="minorEastAsia"/>
        </w:rPr>
        <w:t>:</w:t>
      </w:r>
    </w:p>
    <w:p w14:paraId="02014ADA" w14:textId="74FB43FB" w:rsidR="00BD04D2" w:rsidRDefault="00BD04D2" w:rsidP="00BD04D2">
      <w:pPr>
        <w:ind w:firstLine="0"/>
        <w:rPr>
          <w:lang w:val="en-US"/>
        </w:rPr>
      </w:pPr>
      <w:r w:rsidRPr="00BD04D2">
        <w:rPr>
          <w:noProof/>
          <w:lang w:val="en-US"/>
        </w:rPr>
        <w:lastRenderedPageBreak/>
        <w:drawing>
          <wp:inline distT="0" distB="0" distL="0" distR="0" wp14:anchorId="6CD6841C" wp14:editId="5E458848">
            <wp:extent cx="5940425" cy="30746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CEAE" w14:textId="2CCF74F2" w:rsidR="007248DC" w:rsidRDefault="00BD04D2" w:rsidP="007248DC">
      <w:r>
        <w:t>Из эксперимента видно, что колебания с учётом сил трения являются затухающими</w:t>
      </w:r>
      <w:r w:rsidR="007248DC">
        <w:t>.</w:t>
      </w:r>
    </w:p>
    <w:p w14:paraId="2DC639BD" w14:textId="5143E912" w:rsidR="007248DC" w:rsidRPr="00340CC6" w:rsidRDefault="00A03D34" w:rsidP="00A03D34">
      <w:pPr>
        <w:pStyle w:val="2"/>
        <w:rPr>
          <w:b/>
          <w:bCs/>
        </w:rPr>
      </w:pPr>
      <w:bookmarkStart w:id="14" w:name="_Toc121859270"/>
      <w:r w:rsidRPr="00340CC6">
        <w:rPr>
          <w:b/>
          <w:bCs/>
        </w:rPr>
        <w:t>Модель, учитывающая вынужденные колебания</w:t>
      </w:r>
      <w:bookmarkEnd w:id="14"/>
    </w:p>
    <w:p w14:paraId="51ABE707" w14:textId="645ED0C9" w:rsidR="0055505E" w:rsidRPr="00BD04D2" w:rsidRDefault="0055505E" w:rsidP="0055505E">
      <w:r>
        <w:t xml:space="preserve">Проведём эксперимент для системы дифференциальных уравнений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16</m:t>
            </m:r>
          </m:e>
        </m:d>
      </m:oMath>
      <w:r>
        <w:rPr>
          <w:rFonts w:eastAsiaTheme="minorEastAsia"/>
        </w:rPr>
        <w:t>:</w:t>
      </w:r>
    </w:p>
    <w:p w14:paraId="35512A30" w14:textId="77777777" w:rsidR="0055505E" w:rsidRPr="0055505E" w:rsidRDefault="0055505E" w:rsidP="0055505E"/>
    <w:p w14:paraId="1208C5BC" w14:textId="659374D5" w:rsidR="00A03D34" w:rsidRDefault="004B6125" w:rsidP="0055505E">
      <w:pPr>
        <w:ind w:firstLine="0"/>
        <w:rPr>
          <w:lang w:val="en-US"/>
        </w:rPr>
      </w:pPr>
      <w:r w:rsidRPr="004B6125">
        <w:rPr>
          <w:noProof/>
          <w:lang w:val="en-US"/>
        </w:rPr>
        <w:drawing>
          <wp:inline distT="0" distB="0" distL="0" distR="0" wp14:anchorId="304D53A9" wp14:editId="039BA50D">
            <wp:extent cx="5940425" cy="30803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FB59" w14:textId="1D6CFEB7" w:rsidR="0055505E" w:rsidRDefault="0055505E" w:rsidP="00A03D34">
      <w:r>
        <w:t>Из эксперимента видно, что при накладывании</w:t>
      </w:r>
      <w:r w:rsidR="00933F1E" w:rsidRPr="00933F1E">
        <w:t xml:space="preserve"> </w:t>
      </w:r>
      <w:r w:rsidR="00933F1E">
        <w:t>одинаковых по знаку</w:t>
      </w:r>
      <w:r>
        <w:t xml:space="preserve"> фаз колебаний друг на друга происходит резкий всплеск, выражающийся гораздо большим отклонением маятника. </w:t>
      </w:r>
      <w:r w:rsidR="00933F1E">
        <w:t>При наложение разных по знаку – уменьшение амплитуды колебаний.</w:t>
      </w:r>
    </w:p>
    <w:p w14:paraId="79747BFB" w14:textId="2657FBB1" w:rsidR="00933F1E" w:rsidRPr="00340CC6" w:rsidRDefault="00933F1E" w:rsidP="00933F1E">
      <w:pPr>
        <w:pStyle w:val="2"/>
        <w:rPr>
          <w:b/>
          <w:bCs/>
        </w:rPr>
      </w:pPr>
      <w:bookmarkStart w:id="15" w:name="_Toc121859271"/>
      <w:r w:rsidRPr="00340CC6">
        <w:rPr>
          <w:b/>
          <w:bCs/>
        </w:rPr>
        <w:t>Модель, учитывающая трение и вынужденные колебания</w:t>
      </w:r>
      <w:bookmarkEnd w:id="15"/>
    </w:p>
    <w:p w14:paraId="185F8BEC" w14:textId="00F36604" w:rsidR="002D48EC" w:rsidRPr="002D48EC" w:rsidRDefault="002D48EC" w:rsidP="002D48EC">
      <w:r>
        <w:t xml:space="preserve">Проведём эксперимент для системы дифференциальных уравнений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18</m:t>
            </m:r>
          </m:e>
        </m:d>
      </m:oMath>
      <w:r>
        <w:rPr>
          <w:rFonts w:eastAsiaTheme="minorEastAsia"/>
        </w:rPr>
        <w:t>:</w:t>
      </w:r>
    </w:p>
    <w:p w14:paraId="250D3245" w14:textId="779E8F51" w:rsidR="00933F1E" w:rsidRDefault="002D48EC" w:rsidP="002D48EC">
      <w:pPr>
        <w:ind w:firstLine="0"/>
        <w:rPr>
          <w:lang w:val="en-US"/>
        </w:rPr>
      </w:pPr>
      <w:r w:rsidRPr="002D48EC">
        <w:rPr>
          <w:noProof/>
          <w:lang w:val="en-US"/>
        </w:rPr>
        <w:lastRenderedPageBreak/>
        <w:drawing>
          <wp:inline distT="0" distB="0" distL="0" distR="0" wp14:anchorId="6E004319" wp14:editId="2A8AB53F">
            <wp:extent cx="5842000" cy="304995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785" cy="306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1C07" w14:textId="456EEA51" w:rsidR="002D48EC" w:rsidRPr="002D48EC" w:rsidRDefault="002D48EC" w:rsidP="00933F1E">
      <w:r>
        <w:t>Из эксперимента видно, что первое время колебания выглядят относительно хаотическими. Благодаря силе трения амплитуда колебаний приходит к стабильному значению</w:t>
      </w:r>
      <w:r w:rsidR="00861F19">
        <w:t>.</w:t>
      </w:r>
    </w:p>
    <w:p w14:paraId="7C9FD647" w14:textId="465CFA6A" w:rsidR="002D48EC" w:rsidRPr="00340CC6" w:rsidRDefault="00EF293A" w:rsidP="00EF293A">
      <w:pPr>
        <w:pStyle w:val="2"/>
        <w:rPr>
          <w:b/>
          <w:bCs/>
        </w:rPr>
      </w:pPr>
      <w:bookmarkStart w:id="16" w:name="_Toc121859272"/>
      <w:r w:rsidRPr="00340CC6">
        <w:rPr>
          <w:b/>
          <w:bCs/>
        </w:rPr>
        <w:t>Выявление явления резонанса</w:t>
      </w:r>
      <w:bookmarkEnd w:id="16"/>
    </w:p>
    <w:p w14:paraId="44F8D4DD" w14:textId="57132B7A" w:rsidR="0055505E" w:rsidRDefault="00EF293A" w:rsidP="00A03D34">
      <w:pPr>
        <w:rPr>
          <w:rFonts w:eastAsiaTheme="minorEastAsia"/>
        </w:rPr>
      </w:pPr>
      <w:r>
        <w:t xml:space="preserve">Зафиксируем коэффициент трения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. Проведём несколько экспериментов при различной частоте вынужденных колебаний</w:t>
      </w:r>
      <w:r w:rsidR="000D3BD0">
        <w:rPr>
          <w:rFonts w:eastAsiaTheme="minorEastAsia"/>
        </w:rPr>
        <w:t xml:space="preserve">. </w:t>
      </w:r>
    </w:p>
    <w:p w14:paraId="0EBBC044" w14:textId="4168A0D0" w:rsidR="00335689" w:rsidRDefault="00E87F21" w:rsidP="0033568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A4C9B9" wp14:editId="65EE245A">
            <wp:simplePos x="0" y="0"/>
            <wp:positionH relativeFrom="page">
              <wp:align>center</wp:align>
            </wp:positionH>
            <wp:positionV relativeFrom="paragraph">
              <wp:posOffset>1033780</wp:posOffset>
            </wp:positionV>
            <wp:extent cx="3712845" cy="3512185"/>
            <wp:effectExtent l="0" t="0" r="190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BD0">
        <w:rPr>
          <w:rFonts w:eastAsiaTheme="minorEastAsia"/>
        </w:rPr>
        <w:t xml:space="preserve">Возьмём частоту вынужденных колебаний равной половине частоты собственных колебаний маятника. Найдём значение амплитуды маятника по формуле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19</m:t>
            </m:r>
          </m:e>
        </m:d>
      </m:oMath>
      <w:r w:rsidR="000D3BD0">
        <w:rPr>
          <w:rFonts w:eastAsiaTheme="minorEastAsia"/>
        </w:rPr>
        <w:t>. Повторим для остальных значений собственной частоты.</w:t>
      </w:r>
      <w:r w:rsidR="00FA7C24">
        <w:rPr>
          <w:rFonts w:eastAsiaTheme="minorEastAsia"/>
        </w:rPr>
        <w:t xml:space="preserve"> Отобразим на графике зависимость амплитуды отклонения от отношения частоты вынужденных колебаний к частоте собственных колебаний:</w:t>
      </w:r>
      <w:r w:rsidR="00335689" w:rsidRPr="00335689">
        <w:rPr>
          <w:noProof/>
        </w:rPr>
        <w:t xml:space="preserve"> </w:t>
      </w:r>
    </w:p>
    <w:p w14:paraId="77B91CAC" w14:textId="7700FE45" w:rsidR="00335689" w:rsidRDefault="00335689" w:rsidP="00335689">
      <w:pPr>
        <w:rPr>
          <w:noProof/>
        </w:rPr>
      </w:pPr>
    </w:p>
    <w:p w14:paraId="3FC5A89C" w14:textId="4B278527" w:rsidR="00A54A96" w:rsidRPr="00335689" w:rsidRDefault="00335689" w:rsidP="0033568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637CD91" wp14:editId="4B926B34">
            <wp:simplePos x="0" y="0"/>
            <wp:positionH relativeFrom="page">
              <wp:align>center</wp:align>
            </wp:positionH>
            <wp:positionV relativeFrom="paragraph">
              <wp:posOffset>312131</wp:posOffset>
            </wp:positionV>
            <wp:extent cx="3383915" cy="3359150"/>
            <wp:effectExtent l="0" t="0" r="698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График аналитического решения выглядит следующим образом:</w:t>
      </w:r>
    </w:p>
    <w:p w14:paraId="68A8BA00" w14:textId="36C48938" w:rsidR="00A54A96" w:rsidRPr="00FA7C24" w:rsidRDefault="00FA7C24" w:rsidP="00FA7C24">
      <w:pPr>
        <w:rPr>
          <w:rFonts w:eastAsiaTheme="minorEastAsia"/>
        </w:rPr>
      </w:pPr>
      <w:r>
        <w:rPr>
          <w:rFonts w:eastAsiaTheme="minorEastAsia"/>
        </w:rPr>
        <w:t>Повторим данный процесс для других различных коэффициентах трения:</w:t>
      </w:r>
    </w:p>
    <w:p w14:paraId="0F1F0238" w14:textId="27246ABE" w:rsidR="00A54A96" w:rsidRDefault="00A54A96" w:rsidP="00A54A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287D34" wp14:editId="36F09F81">
            <wp:extent cx="5937250" cy="5365750"/>
            <wp:effectExtent l="0" t="0" r="635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FD1F1" w14:textId="30401186" w:rsidR="00A54A96" w:rsidRPr="00CC64AC" w:rsidRDefault="00CC64AC" w:rsidP="00A03D34">
      <w:r>
        <w:t xml:space="preserve">На графике видно, что при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CC64AC">
        <w:rPr>
          <w:rFonts w:eastAsiaTheme="minorEastAsia"/>
        </w:rPr>
        <w:t xml:space="preserve"> </w:t>
      </w:r>
      <w:r>
        <w:rPr>
          <w:rFonts w:eastAsiaTheme="minorEastAsia"/>
        </w:rPr>
        <w:t>происходит резкий всплеск амплитуды колебаний, в идеальных условиях амплитуда становится равной бесконечности.</w:t>
      </w:r>
      <w:r w:rsidRPr="00CC64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w:r>
        <w:rPr>
          <w:rFonts w:eastAsiaTheme="minorEastAsia"/>
        </w:rPr>
        <w:lastRenderedPageBreak/>
        <w:t xml:space="preserve">вынужденных колебаниях больше или меньше этого значения </w:t>
      </w:r>
      <w:r w:rsidR="001D72E0">
        <w:rPr>
          <w:rFonts w:eastAsiaTheme="minorEastAsia"/>
        </w:rPr>
        <w:t>амплитуда колебаний увеличивается не так активно, если вообще не уменьшается.</w:t>
      </w:r>
    </w:p>
    <w:p w14:paraId="749817EB" w14:textId="24ED03EB" w:rsidR="00E304BD" w:rsidRDefault="00E304BD" w:rsidP="00A93987">
      <w:pPr>
        <w:pStyle w:val="1"/>
      </w:pPr>
      <w:bookmarkStart w:id="17" w:name="_Toc121859273"/>
      <w:r w:rsidRPr="00A93987">
        <w:t>Вывод</w:t>
      </w:r>
      <w:bookmarkEnd w:id="17"/>
    </w:p>
    <w:p w14:paraId="33BC17BA" w14:textId="06301C08" w:rsidR="001D72E0" w:rsidRPr="00335689" w:rsidRDefault="001D72E0" w:rsidP="001D72E0">
      <w:r>
        <w:t xml:space="preserve">В данной работе были </w:t>
      </w:r>
      <w:r w:rsidR="00FA65D1">
        <w:t xml:space="preserve">построены </w:t>
      </w:r>
      <w:r>
        <w:t>графики движения математического маятника на невесомом или лёгком нерастяжимом и несжимаемом стержне с учётом различных сил и при разных обстоятельствах.</w:t>
      </w:r>
    </w:p>
    <w:sectPr w:rsidR="001D72E0" w:rsidRPr="00335689" w:rsidSect="00785E58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D0E91"/>
    <w:multiLevelType w:val="hybridMultilevel"/>
    <w:tmpl w:val="FFEA3A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FE0372B"/>
    <w:multiLevelType w:val="hybridMultilevel"/>
    <w:tmpl w:val="74D6B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8541E"/>
    <w:multiLevelType w:val="hybridMultilevel"/>
    <w:tmpl w:val="8780D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CA"/>
    <w:rsid w:val="00005170"/>
    <w:rsid w:val="000427C1"/>
    <w:rsid w:val="00076C08"/>
    <w:rsid w:val="000A25A0"/>
    <w:rsid w:val="000B2400"/>
    <w:rsid w:val="000D3BD0"/>
    <w:rsid w:val="000F0151"/>
    <w:rsid w:val="000F2782"/>
    <w:rsid w:val="00106A81"/>
    <w:rsid w:val="0017356C"/>
    <w:rsid w:val="001A5A62"/>
    <w:rsid w:val="001B07C2"/>
    <w:rsid w:val="001B2837"/>
    <w:rsid w:val="001C4318"/>
    <w:rsid w:val="001D55FE"/>
    <w:rsid w:val="001D72E0"/>
    <w:rsid w:val="001E7630"/>
    <w:rsid w:val="00221670"/>
    <w:rsid w:val="00245220"/>
    <w:rsid w:val="002545DC"/>
    <w:rsid w:val="0026049B"/>
    <w:rsid w:val="0027169E"/>
    <w:rsid w:val="00273B21"/>
    <w:rsid w:val="002A24CA"/>
    <w:rsid w:val="002C0F7B"/>
    <w:rsid w:val="002D48EC"/>
    <w:rsid w:val="0033262A"/>
    <w:rsid w:val="00335689"/>
    <w:rsid w:val="00340CC6"/>
    <w:rsid w:val="00340E52"/>
    <w:rsid w:val="00386E4F"/>
    <w:rsid w:val="003B6D88"/>
    <w:rsid w:val="003F6410"/>
    <w:rsid w:val="004045F6"/>
    <w:rsid w:val="004344CA"/>
    <w:rsid w:val="0046142B"/>
    <w:rsid w:val="00475C37"/>
    <w:rsid w:val="00477E00"/>
    <w:rsid w:val="004B286D"/>
    <w:rsid w:val="004B6125"/>
    <w:rsid w:val="00535ABA"/>
    <w:rsid w:val="0055505E"/>
    <w:rsid w:val="00593AA6"/>
    <w:rsid w:val="00595CCC"/>
    <w:rsid w:val="005B38C4"/>
    <w:rsid w:val="005C5C32"/>
    <w:rsid w:val="005E4472"/>
    <w:rsid w:val="00613E76"/>
    <w:rsid w:val="00632197"/>
    <w:rsid w:val="006329FC"/>
    <w:rsid w:val="0066448B"/>
    <w:rsid w:val="0066595E"/>
    <w:rsid w:val="00676927"/>
    <w:rsid w:val="00676FA9"/>
    <w:rsid w:val="006805C9"/>
    <w:rsid w:val="006C7641"/>
    <w:rsid w:val="006E0C46"/>
    <w:rsid w:val="00713667"/>
    <w:rsid w:val="007248DC"/>
    <w:rsid w:val="00743290"/>
    <w:rsid w:val="007C0652"/>
    <w:rsid w:val="007F3D9A"/>
    <w:rsid w:val="008349E9"/>
    <w:rsid w:val="0084027D"/>
    <w:rsid w:val="008543DF"/>
    <w:rsid w:val="00861F19"/>
    <w:rsid w:val="008D2ACF"/>
    <w:rsid w:val="008F0A34"/>
    <w:rsid w:val="009048A3"/>
    <w:rsid w:val="00926735"/>
    <w:rsid w:val="00933F1E"/>
    <w:rsid w:val="00944A19"/>
    <w:rsid w:val="009673F5"/>
    <w:rsid w:val="00993084"/>
    <w:rsid w:val="009C5D66"/>
    <w:rsid w:val="00A03D34"/>
    <w:rsid w:val="00A06FFD"/>
    <w:rsid w:val="00A36124"/>
    <w:rsid w:val="00A36DD2"/>
    <w:rsid w:val="00A37287"/>
    <w:rsid w:val="00A413EB"/>
    <w:rsid w:val="00A54A96"/>
    <w:rsid w:val="00A669DF"/>
    <w:rsid w:val="00A93987"/>
    <w:rsid w:val="00A95C57"/>
    <w:rsid w:val="00AC271F"/>
    <w:rsid w:val="00AD0D5F"/>
    <w:rsid w:val="00AD2F26"/>
    <w:rsid w:val="00AD427A"/>
    <w:rsid w:val="00B119C2"/>
    <w:rsid w:val="00B2469F"/>
    <w:rsid w:val="00B407D1"/>
    <w:rsid w:val="00B61E45"/>
    <w:rsid w:val="00B65DE7"/>
    <w:rsid w:val="00B73EC6"/>
    <w:rsid w:val="00B8093D"/>
    <w:rsid w:val="00BD04D2"/>
    <w:rsid w:val="00BD0BD7"/>
    <w:rsid w:val="00BE1420"/>
    <w:rsid w:val="00C26618"/>
    <w:rsid w:val="00C3707C"/>
    <w:rsid w:val="00C43B70"/>
    <w:rsid w:val="00C80BCA"/>
    <w:rsid w:val="00CC64AC"/>
    <w:rsid w:val="00CD2465"/>
    <w:rsid w:val="00CD6C6B"/>
    <w:rsid w:val="00CF05C8"/>
    <w:rsid w:val="00CF16C6"/>
    <w:rsid w:val="00D65D86"/>
    <w:rsid w:val="00D77384"/>
    <w:rsid w:val="00DD278A"/>
    <w:rsid w:val="00DE481B"/>
    <w:rsid w:val="00DF5937"/>
    <w:rsid w:val="00E304BD"/>
    <w:rsid w:val="00E37F5E"/>
    <w:rsid w:val="00E40A52"/>
    <w:rsid w:val="00E87F21"/>
    <w:rsid w:val="00EF293A"/>
    <w:rsid w:val="00F34D45"/>
    <w:rsid w:val="00FA19A8"/>
    <w:rsid w:val="00FA65D1"/>
    <w:rsid w:val="00FA7C24"/>
    <w:rsid w:val="00FD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3CCF3"/>
  <w15:chartTrackingRefBased/>
  <w15:docId w15:val="{0D8E3831-C0E2-4F11-A745-24BCC578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987"/>
    <w:pPr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61F19"/>
    <w:pPr>
      <w:keepNext/>
      <w:keepLines/>
      <w:spacing w:before="360" w:after="0"/>
      <w:ind w:firstLine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1F19"/>
    <w:pPr>
      <w:keepNext/>
      <w:keepLines/>
      <w:spacing w:before="240" w:after="0"/>
      <w:ind w:firstLine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07D1"/>
    <w:pPr>
      <w:keepNext/>
      <w:keepLines/>
      <w:spacing w:before="40" w:after="0"/>
      <w:ind w:firstLine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F19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6E4F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386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8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C3707C"/>
    <w:pPr>
      <w:tabs>
        <w:tab w:val="right" w:leader="dot" w:pos="9345"/>
      </w:tabs>
      <w:spacing w:after="100"/>
    </w:pPr>
    <w:rPr>
      <w:rFonts w:cs="Times New Roman"/>
      <w:noProof/>
      <w:sz w:val="32"/>
      <w:szCs w:val="32"/>
    </w:rPr>
  </w:style>
  <w:style w:type="character" w:styleId="a6">
    <w:name w:val="Hyperlink"/>
    <w:basedOn w:val="a0"/>
    <w:uiPriority w:val="99"/>
    <w:unhideWhenUsed/>
    <w:rsid w:val="00386E4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61F19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86E4F"/>
    <w:pPr>
      <w:spacing w:after="100"/>
      <w:ind w:left="220"/>
    </w:pPr>
  </w:style>
  <w:style w:type="character" w:styleId="a7">
    <w:name w:val="Placeholder Text"/>
    <w:basedOn w:val="a0"/>
    <w:uiPriority w:val="99"/>
    <w:semiHidden/>
    <w:rsid w:val="00386E4F"/>
    <w:rPr>
      <w:color w:val="808080"/>
    </w:rPr>
  </w:style>
  <w:style w:type="paragraph" w:styleId="a8">
    <w:name w:val="List Paragraph"/>
    <w:basedOn w:val="a"/>
    <w:uiPriority w:val="34"/>
    <w:qFormat/>
    <w:rsid w:val="00C80BC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407D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03D3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020BC-C40A-4CBC-83E4-3283048C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4337</TotalTime>
  <Pages>12</Pages>
  <Words>1700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dc:description/>
  <cp:lastModifiedBy>Крюков Никита Владимирович</cp:lastModifiedBy>
  <cp:revision>27</cp:revision>
  <cp:lastPrinted>2022-11-24T15:21:00Z</cp:lastPrinted>
  <dcterms:created xsi:type="dcterms:W3CDTF">2022-10-25T15:00:00Z</dcterms:created>
  <dcterms:modified xsi:type="dcterms:W3CDTF">2023-02-02T07:45:00Z</dcterms:modified>
</cp:coreProperties>
</file>