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5DBB34" w14:textId="58AA08B0" w:rsidR="005E1EB1" w:rsidRDefault="005E1EB1" w:rsidP="005E1EB1"/>
    <w:p w14:paraId="0E1C3A5B" w14:textId="77777777" w:rsidR="005E1EB1" w:rsidRPr="00F74DAC" w:rsidRDefault="005E1EB1" w:rsidP="005E1EB1"/>
    <w:p w14:paraId="6CE3C089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785E315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5097D44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6BB6D957" w14:textId="36C860C8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60BCD7FD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47B6E8A4" w14:textId="5982D61A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подготовки</w:t>
      </w:r>
      <w:r w:rsidRPr="00C23E49">
        <w:t>:</w:t>
      </w:r>
      <w:r w:rsidR="00C23E49" w:rsidRPr="00C23E49">
        <w:rPr>
          <w:u w:val="single"/>
        </w:rPr>
        <w:t xml:space="preserve">  01.04.03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4F07AC5A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1E2DF23B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665EF01D" w14:textId="3A16F7D1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632E7627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0F8BA943" w14:textId="6882F928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7EC2DD01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14A5587E" w14:textId="222A40DB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26408742" w14:textId="30763C8F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  <w:t>_________________</w:t>
      </w:r>
      <w:r w:rsidR="005E1EB1">
        <w:tab/>
      </w:r>
      <w:r>
        <w:t>Лазарев И. С.</w:t>
      </w:r>
    </w:p>
    <w:p w14:paraId="1491AC45" w14:textId="02E38FFA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 </w:t>
      </w:r>
      <w:r w:rsidRPr="00163F9A">
        <w:rPr>
          <w:sz w:val="20"/>
          <w:szCs w:val="20"/>
        </w:rPr>
        <w:t>подпись</w:t>
      </w:r>
    </w:p>
    <w:p w14:paraId="338A9CDF" w14:textId="77777777" w:rsidR="005E1EB1" w:rsidRDefault="005E1EB1" w:rsidP="005E1EB1">
      <w:pPr>
        <w:spacing w:after="0" w:line="360" w:lineRule="auto"/>
      </w:pPr>
    </w:p>
    <w:p w14:paraId="67B0EDA0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0999126F" w14:textId="2F3824E7" w:rsidR="005E1EB1" w:rsidRPr="00163F9A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C23E49">
        <w:t>___</w:t>
      </w:r>
      <w:r>
        <w:rPr>
          <w:u w:val="single"/>
        </w:rPr>
        <w:t xml:space="preserve">д. ф.- </w:t>
      </w:r>
      <w:proofErr w:type="spellStart"/>
      <w:r>
        <w:rPr>
          <w:u w:val="single"/>
        </w:rPr>
        <w:t>м.н.</w:t>
      </w:r>
      <w:r w:rsidRPr="00C23E49">
        <w:t>_</w:t>
      </w:r>
      <w:r>
        <w:rPr>
          <w:u w:val="single"/>
        </w:rPr>
        <w:t>,</w:t>
      </w:r>
      <w:r w:rsidRPr="00C23E49">
        <w:t>___</w:t>
      </w:r>
      <w:r w:rsidRPr="00F81DFE">
        <w:rPr>
          <w:highlight w:val="yellow"/>
          <w:u w:val="single"/>
        </w:rPr>
        <w:t>доцент</w:t>
      </w:r>
      <w:proofErr w:type="spellEnd"/>
      <w:r w:rsidRPr="00C23E49">
        <w:t>_______</w:t>
      </w:r>
      <w:r w:rsidR="005E1EB1">
        <w:tab/>
        <w:t>_________________</w:t>
      </w:r>
      <w:r w:rsidR="005E1EB1">
        <w:tab/>
      </w:r>
      <w:r>
        <w:t>Никифоров А. И.</w:t>
      </w:r>
    </w:p>
    <w:p w14:paraId="5064D0BD" w14:textId="58BBA6F0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Pr="00163F9A">
        <w:rPr>
          <w:sz w:val="20"/>
          <w:szCs w:val="20"/>
        </w:rPr>
        <w:tab/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  </w:t>
      </w:r>
      <w:r>
        <w:rPr>
          <w:sz w:val="20"/>
          <w:szCs w:val="20"/>
        </w:rPr>
        <w:t>подпись</w:t>
      </w:r>
    </w:p>
    <w:p w14:paraId="46A8C724" w14:textId="77777777" w:rsidR="005E1EB1" w:rsidRDefault="005E1EB1" w:rsidP="005E1EB1">
      <w:pPr>
        <w:spacing w:before="240" w:line="360" w:lineRule="auto"/>
      </w:pPr>
    </w:p>
    <w:p w14:paraId="53EC79CF" w14:textId="0A28C7BA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3209C9D9" w14:textId="3ACB0833" w:rsidR="005E1EB1" w:rsidRPr="00163F9A" w:rsidRDefault="005E1EB1" w:rsidP="005E1EB1">
      <w:pPr>
        <w:tabs>
          <w:tab w:val="left" w:pos="4253"/>
          <w:tab w:val="left" w:pos="6521"/>
        </w:tabs>
        <w:spacing w:after="0" w:line="240" w:lineRule="auto"/>
      </w:pPr>
      <w:r w:rsidRPr="00C23E49">
        <w:t>___</w:t>
      </w:r>
      <w:r w:rsidR="00C23E49">
        <w:rPr>
          <w:u w:val="single"/>
        </w:rPr>
        <w:t xml:space="preserve">д. ф.- </w:t>
      </w:r>
      <w:proofErr w:type="spellStart"/>
      <w:r w:rsidR="00C23E49">
        <w:rPr>
          <w:u w:val="single"/>
        </w:rPr>
        <w:t>м.н</w:t>
      </w:r>
      <w:proofErr w:type="spellEnd"/>
      <w:r w:rsidR="00C23E49">
        <w:rPr>
          <w:u w:val="single"/>
        </w:rPr>
        <w:t>.</w:t>
      </w:r>
      <w:r w:rsidRPr="00C23E49">
        <w:t>__, ___</w:t>
      </w:r>
      <w:r w:rsidR="00C23E49">
        <w:rPr>
          <w:u w:val="single"/>
        </w:rPr>
        <w:t>доцент</w:t>
      </w:r>
      <w:r w:rsidRPr="00C23E49">
        <w:t>_________</w:t>
      </w:r>
      <w:r>
        <w:tab/>
        <w:t>_________________</w:t>
      </w:r>
      <w:r>
        <w:tab/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3C9166E5" w14:textId="77777777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Pr="00163F9A">
        <w:rPr>
          <w:sz w:val="20"/>
          <w:szCs w:val="20"/>
        </w:rPr>
        <w:tab/>
        <w:t>уч. звание</w:t>
      </w:r>
      <w:r>
        <w:rPr>
          <w:sz w:val="20"/>
          <w:szCs w:val="20"/>
        </w:rPr>
        <w:tab/>
        <w:t>подпись</w:t>
      </w:r>
    </w:p>
    <w:p w14:paraId="31252999" w14:textId="27BB75F6" w:rsidR="005E1EB1" w:rsidRDefault="005E1EB1" w:rsidP="005E1EB1">
      <w:pPr>
        <w:spacing w:line="360" w:lineRule="auto"/>
        <w:jc w:val="center"/>
      </w:pPr>
    </w:p>
    <w:p w14:paraId="643E282C" w14:textId="77777777" w:rsidR="007971DD" w:rsidRPr="00F74DAC" w:rsidRDefault="007971DD" w:rsidP="005E1EB1">
      <w:pPr>
        <w:spacing w:line="360" w:lineRule="auto"/>
        <w:jc w:val="center"/>
      </w:pPr>
    </w:p>
    <w:p w14:paraId="56383861" w14:textId="158CFB7B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D7CA70" w14:textId="67ECF8C0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18A36843" w14:textId="015A9387" w:rsidR="00F10245" w:rsidRPr="00F10245" w:rsidRDefault="0027353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604214" w:history="1">
            <w:r w:rsidR="00F10245" w:rsidRPr="00F10245">
              <w:rPr>
                <w:rStyle w:val="a9"/>
                <w:noProof/>
              </w:rPr>
              <w:t>Введение</w:t>
            </w:r>
            <w:r w:rsidR="00F10245" w:rsidRPr="00F10245">
              <w:rPr>
                <w:noProof/>
                <w:webHidden/>
              </w:rPr>
              <w:tab/>
            </w:r>
            <w:r w:rsidR="00F10245" w:rsidRPr="00F10245">
              <w:rPr>
                <w:noProof/>
                <w:webHidden/>
              </w:rPr>
              <w:fldChar w:fldCharType="begin"/>
            </w:r>
            <w:r w:rsidR="00F10245" w:rsidRPr="00F10245">
              <w:rPr>
                <w:noProof/>
                <w:webHidden/>
              </w:rPr>
              <w:instrText xml:space="preserve"> PAGEREF _Toc199604214 \h </w:instrText>
            </w:r>
            <w:r w:rsidR="00F10245" w:rsidRPr="00F10245">
              <w:rPr>
                <w:noProof/>
                <w:webHidden/>
              </w:rPr>
            </w:r>
            <w:r w:rsidR="00F10245" w:rsidRPr="00F10245">
              <w:rPr>
                <w:noProof/>
                <w:webHidden/>
              </w:rPr>
              <w:fldChar w:fldCharType="separate"/>
            </w:r>
            <w:r w:rsidR="00F10245" w:rsidRPr="00F10245">
              <w:rPr>
                <w:noProof/>
                <w:webHidden/>
              </w:rPr>
              <w:t>3</w:t>
            </w:r>
            <w:r w:rsidR="00F10245" w:rsidRPr="00F10245">
              <w:rPr>
                <w:noProof/>
                <w:webHidden/>
              </w:rPr>
              <w:fldChar w:fldCharType="end"/>
            </w:r>
          </w:hyperlink>
        </w:p>
        <w:p w14:paraId="4FE394E0" w14:textId="1E6369D2" w:rsidR="00F10245" w:rsidRPr="00F10245" w:rsidRDefault="00F8022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604215" w:history="1">
            <w:r w:rsidR="00F10245" w:rsidRPr="00F10245">
              <w:rPr>
                <w:rStyle w:val="a9"/>
                <w:noProof/>
              </w:rPr>
              <w:t>Постановка задачи</w:t>
            </w:r>
            <w:r w:rsidR="00F10245" w:rsidRPr="00F10245">
              <w:rPr>
                <w:noProof/>
                <w:webHidden/>
              </w:rPr>
              <w:tab/>
            </w:r>
            <w:r w:rsidR="00F10245" w:rsidRPr="00F10245">
              <w:rPr>
                <w:noProof/>
                <w:webHidden/>
              </w:rPr>
              <w:fldChar w:fldCharType="begin"/>
            </w:r>
            <w:r w:rsidR="00F10245" w:rsidRPr="00F10245">
              <w:rPr>
                <w:noProof/>
                <w:webHidden/>
              </w:rPr>
              <w:instrText xml:space="preserve"> PAGEREF _Toc199604215 \h </w:instrText>
            </w:r>
            <w:r w:rsidR="00F10245" w:rsidRPr="00F10245">
              <w:rPr>
                <w:noProof/>
                <w:webHidden/>
              </w:rPr>
            </w:r>
            <w:r w:rsidR="00F10245" w:rsidRPr="00F10245">
              <w:rPr>
                <w:noProof/>
                <w:webHidden/>
              </w:rPr>
              <w:fldChar w:fldCharType="separate"/>
            </w:r>
            <w:r w:rsidR="00F10245" w:rsidRPr="00F10245">
              <w:rPr>
                <w:noProof/>
                <w:webHidden/>
              </w:rPr>
              <w:t>5</w:t>
            </w:r>
            <w:r w:rsidR="00F10245" w:rsidRPr="00F10245">
              <w:rPr>
                <w:noProof/>
                <w:webHidden/>
              </w:rPr>
              <w:fldChar w:fldCharType="end"/>
            </w:r>
          </w:hyperlink>
        </w:p>
        <w:p w14:paraId="68D33A9A" w14:textId="7E4C5C82" w:rsidR="00F10245" w:rsidRPr="00F10245" w:rsidRDefault="00F8022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604216" w:history="1">
            <w:r w:rsidR="00F10245" w:rsidRPr="00F10245">
              <w:rPr>
                <w:rStyle w:val="a9"/>
                <w:noProof/>
              </w:rPr>
              <w:t>Вывод уравнений</w:t>
            </w:r>
            <w:r w:rsidR="00F10245" w:rsidRPr="00F10245">
              <w:rPr>
                <w:noProof/>
                <w:webHidden/>
              </w:rPr>
              <w:tab/>
            </w:r>
            <w:r w:rsidR="00F10245" w:rsidRPr="00F10245">
              <w:rPr>
                <w:noProof/>
                <w:webHidden/>
              </w:rPr>
              <w:fldChar w:fldCharType="begin"/>
            </w:r>
            <w:r w:rsidR="00F10245" w:rsidRPr="00F10245">
              <w:rPr>
                <w:noProof/>
                <w:webHidden/>
              </w:rPr>
              <w:instrText xml:space="preserve"> PAGEREF _Toc199604216 \h </w:instrText>
            </w:r>
            <w:r w:rsidR="00F10245" w:rsidRPr="00F10245">
              <w:rPr>
                <w:noProof/>
                <w:webHidden/>
              </w:rPr>
            </w:r>
            <w:r w:rsidR="00F10245" w:rsidRPr="00F10245">
              <w:rPr>
                <w:noProof/>
                <w:webHidden/>
              </w:rPr>
              <w:fldChar w:fldCharType="separate"/>
            </w:r>
            <w:r w:rsidR="00F10245" w:rsidRPr="00F10245">
              <w:rPr>
                <w:noProof/>
                <w:webHidden/>
              </w:rPr>
              <w:t>7</w:t>
            </w:r>
            <w:r w:rsidR="00F10245" w:rsidRPr="00F10245">
              <w:rPr>
                <w:noProof/>
                <w:webHidden/>
              </w:rPr>
              <w:fldChar w:fldCharType="end"/>
            </w:r>
          </w:hyperlink>
        </w:p>
        <w:p w14:paraId="0A7C0F00" w14:textId="2BE76418" w:rsidR="00F10245" w:rsidRPr="00F10245" w:rsidRDefault="00F1024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</w:t>
          </w:r>
          <w:hyperlink w:anchor="_Toc199604217" w:history="1">
            <w:r w:rsidRPr="00F10245">
              <w:rPr>
                <w:rStyle w:val="a9"/>
                <w:noProof/>
              </w:rPr>
              <w:t>Аппроксимация и преобразование уравнений для давления и насыщенности</w:t>
            </w:r>
            <w:r w:rsidRPr="00F10245">
              <w:rPr>
                <w:noProof/>
                <w:webHidden/>
              </w:rPr>
              <w:tab/>
            </w:r>
            <w:r w:rsidRPr="00F10245">
              <w:rPr>
                <w:noProof/>
                <w:webHidden/>
              </w:rPr>
              <w:fldChar w:fldCharType="begin"/>
            </w:r>
            <w:r w:rsidRPr="00F10245">
              <w:rPr>
                <w:noProof/>
                <w:webHidden/>
              </w:rPr>
              <w:instrText xml:space="preserve"> PAGEREF _Toc199604217 \h </w:instrText>
            </w:r>
            <w:r w:rsidRPr="00F10245">
              <w:rPr>
                <w:noProof/>
                <w:webHidden/>
              </w:rPr>
            </w:r>
            <w:r w:rsidRPr="00F10245">
              <w:rPr>
                <w:noProof/>
                <w:webHidden/>
              </w:rPr>
              <w:fldChar w:fldCharType="separate"/>
            </w:r>
            <w:r w:rsidRPr="00F10245">
              <w:rPr>
                <w:noProof/>
                <w:webHidden/>
              </w:rPr>
              <w:t>7</w:t>
            </w:r>
            <w:r w:rsidRPr="00F10245">
              <w:rPr>
                <w:noProof/>
                <w:webHidden/>
              </w:rPr>
              <w:fldChar w:fldCharType="end"/>
            </w:r>
          </w:hyperlink>
        </w:p>
        <w:p w14:paraId="54581970" w14:textId="30549A10" w:rsidR="00F10245" w:rsidRPr="00F10245" w:rsidRDefault="00F8022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604218" w:history="1">
            <w:r w:rsidR="00F10245" w:rsidRPr="00F10245">
              <w:rPr>
                <w:rStyle w:val="a9"/>
                <w:noProof/>
              </w:rPr>
              <w:t>Результаты расчетов</w:t>
            </w:r>
            <w:r w:rsidR="00F10245" w:rsidRPr="00F10245">
              <w:rPr>
                <w:noProof/>
                <w:webHidden/>
              </w:rPr>
              <w:tab/>
            </w:r>
            <w:r w:rsidR="00F10245" w:rsidRPr="00F10245">
              <w:rPr>
                <w:noProof/>
                <w:webHidden/>
              </w:rPr>
              <w:fldChar w:fldCharType="begin"/>
            </w:r>
            <w:r w:rsidR="00F10245" w:rsidRPr="00F10245">
              <w:rPr>
                <w:noProof/>
                <w:webHidden/>
              </w:rPr>
              <w:instrText xml:space="preserve"> PAGEREF _Toc199604218 \h </w:instrText>
            </w:r>
            <w:r w:rsidR="00F10245" w:rsidRPr="00F10245">
              <w:rPr>
                <w:noProof/>
                <w:webHidden/>
              </w:rPr>
            </w:r>
            <w:r w:rsidR="00F10245" w:rsidRPr="00F10245">
              <w:rPr>
                <w:noProof/>
                <w:webHidden/>
              </w:rPr>
              <w:fldChar w:fldCharType="separate"/>
            </w:r>
            <w:r w:rsidR="00F10245" w:rsidRPr="00F10245">
              <w:rPr>
                <w:noProof/>
                <w:webHidden/>
              </w:rPr>
              <w:t>12</w:t>
            </w:r>
            <w:r w:rsidR="00F10245" w:rsidRPr="00F10245">
              <w:rPr>
                <w:noProof/>
                <w:webHidden/>
              </w:rPr>
              <w:fldChar w:fldCharType="end"/>
            </w:r>
          </w:hyperlink>
        </w:p>
        <w:p w14:paraId="52D4BE7E" w14:textId="300843CC" w:rsidR="00F10245" w:rsidRPr="00F10245" w:rsidRDefault="00F8022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604219" w:history="1">
            <w:r w:rsidR="00F10245" w:rsidRPr="00F10245">
              <w:rPr>
                <w:rStyle w:val="a9"/>
                <w:noProof/>
              </w:rPr>
              <w:t>Заключение</w:t>
            </w:r>
            <w:r w:rsidR="00F10245" w:rsidRPr="00F10245">
              <w:rPr>
                <w:noProof/>
                <w:webHidden/>
              </w:rPr>
              <w:tab/>
            </w:r>
            <w:r w:rsidR="00F10245" w:rsidRPr="00F10245">
              <w:rPr>
                <w:noProof/>
                <w:webHidden/>
              </w:rPr>
              <w:fldChar w:fldCharType="begin"/>
            </w:r>
            <w:r w:rsidR="00F10245" w:rsidRPr="00F10245">
              <w:rPr>
                <w:noProof/>
                <w:webHidden/>
              </w:rPr>
              <w:instrText xml:space="preserve"> PAGEREF _Toc199604219 \h </w:instrText>
            </w:r>
            <w:r w:rsidR="00F10245" w:rsidRPr="00F10245">
              <w:rPr>
                <w:noProof/>
                <w:webHidden/>
              </w:rPr>
            </w:r>
            <w:r w:rsidR="00F10245" w:rsidRPr="00F10245">
              <w:rPr>
                <w:noProof/>
                <w:webHidden/>
              </w:rPr>
              <w:fldChar w:fldCharType="separate"/>
            </w:r>
            <w:r w:rsidR="00F10245" w:rsidRPr="00F10245">
              <w:rPr>
                <w:noProof/>
                <w:webHidden/>
              </w:rPr>
              <w:t>13</w:t>
            </w:r>
            <w:r w:rsidR="00F10245" w:rsidRPr="00F10245">
              <w:rPr>
                <w:noProof/>
                <w:webHidden/>
              </w:rPr>
              <w:fldChar w:fldCharType="end"/>
            </w:r>
          </w:hyperlink>
        </w:p>
        <w:p w14:paraId="469CDBB0" w14:textId="58189DCC" w:rsidR="00F10245" w:rsidRPr="00F10245" w:rsidRDefault="00F8022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604220" w:history="1">
            <w:r w:rsidR="00F10245" w:rsidRPr="00F10245">
              <w:rPr>
                <w:rStyle w:val="a9"/>
                <w:noProof/>
              </w:rPr>
              <w:t>Список литературы</w:t>
            </w:r>
            <w:r w:rsidR="00F10245" w:rsidRPr="00F10245">
              <w:rPr>
                <w:noProof/>
                <w:webHidden/>
              </w:rPr>
              <w:tab/>
            </w:r>
            <w:r w:rsidR="00F10245" w:rsidRPr="00F10245">
              <w:rPr>
                <w:noProof/>
                <w:webHidden/>
              </w:rPr>
              <w:fldChar w:fldCharType="begin"/>
            </w:r>
            <w:r w:rsidR="00F10245" w:rsidRPr="00F10245">
              <w:rPr>
                <w:noProof/>
                <w:webHidden/>
              </w:rPr>
              <w:instrText xml:space="preserve"> PAGEREF _Toc199604220 \h </w:instrText>
            </w:r>
            <w:r w:rsidR="00F10245" w:rsidRPr="00F10245">
              <w:rPr>
                <w:noProof/>
                <w:webHidden/>
              </w:rPr>
            </w:r>
            <w:r w:rsidR="00F10245" w:rsidRPr="00F10245">
              <w:rPr>
                <w:noProof/>
                <w:webHidden/>
              </w:rPr>
              <w:fldChar w:fldCharType="separate"/>
            </w:r>
            <w:r w:rsidR="00F10245" w:rsidRPr="00F10245">
              <w:rPr>
                <w:noProof/>
                <w:webHidden/>
              </w:rPr>
              <w:t>14</w:t>
            </w:r>
            <w:r w:rsidR="00F10245" w:rsidRPr="00F10245">
              <w:rPr>
                <w:noProof/>
                <w:webHidden/>
              </w:rPr>
              <w:fldChar w:fldCharType="end"/>
            </w:r>
          </w:hyperlink>
        </w:p>
        <w:p w14:paraId="0AA4C8B5" w14:textId="7B4E2438" w:rsidR="00F10245" w:rsidRPr="00F10245" w:rsidRDefault="00F8022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604221" w:history="1">
            <w:r w:rsidR="00F10245" w:rsidRPr="00F10245">
              <w:rPr>
                <w:rStyle w:val="a9"/>
                <w:noProof/>
              </w:rPr>
              <w:t>Список условных обозначений</w:t>
            </w:r>
            <w:r w:rsidR="00F10245" w:rsidRPr="00F10245">
              <w:rPr>
                <w:noProof/>
                <w:webHidden/>
              </w:rPr>
              <w:tab/>
            </w:r>
            <w:r w:rsidR="00F10245" w:rsidRPr="00F10245">
              <w:rPr>
                <w:noProof/>
                <w:webHidden/>
              </w:rPr>
              <w:fldChar w:fldCharType="begin"/>
            </w:r>
            <w:r w:rsidR="00F10245" w:rsidRPr="00F10245">
              <w:rPr>
                <w:noProof/>
                <w:webHidden/>
              </w:rPr>
              <w:instrText xml:space="preserve"> PAGEREF _Toc199604221 \h </w:instrText>
            </w:r>
            <w:r w:rsidR="00F10245" w:rsidRPr="00F10245">
              <w:rPr>
                <w:noProof/>
                <w:webHidden/>
              </w:rPr>
            </w:r>
            <w:r w:rsidR="00F10245" w:rsidRPr="00F10245">
              <w:rPr>
                <w:noProof/>
                <w:webHidden/>
              </w:rPr>
              <w:fldChar w:fldCharType="separate"/>
            </w:r>
            <w:r w:rsidR="00F10245" w:rsidRPr="00F10245">
              <w:rPr>
                <w:noProof/>
                <w:webHidden/>
              </w:rPr>
              <w:t>16</w:t>
            </w:r>
            <w:r w:rsidR="00F10245" w:rsidRPr="00F10245">
              <w:rPr>
                <w:noProof/>
                <w:webHidden/>
              </w:rPr>
              <w:fldChar w:fldCharType="end"/>
            </w:r>
          </w:hyperlink>
        </w:p>
        <w:p w14:paraId="027E056E" w14:textId="6EB46C17" w:rsidR="00273536" w:rsidRDefault="00273536" w:rsidP="00FE104C">
          <w:pPr>
            <w:spacing w:line="360" w:lineRule="auto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5F7806AD" w14:textId="11B7427D" w:rsidR="00273536" w:rsidRDefault="00273536" w:rsidP="00FE104C">
      <w:pPr>
        <w:spacing w:after="160" w:line="360" w:lineRule="auto"/>
        <w:jc w:val="both"/>
      </w:pPr>
      <w:r>
        <w:br w:type="page"/>
      </w:r>
    </w:p>
    <w:p w14:paraId="3E7E7CF8" w14:textId="7B3AF5B0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99604214"/>
      <w:r w:rsidRPr="0027353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11CC7063" w14:textId="64EBE719" w:rsidR="003D0A43" w:rsidRDefault="00D41664" w:rsidP="003D0A43">
      <w:pPr>
        <w:spacing w:after="0" w:line="360" w:lineRule="auto"/>
        <w:ind w:firstLine="709"/>
        <w:jc w:val="both"/>
      </w:pPr>
      <w:r w:rsidRPr="00192EF0">
        <w:t xml:space="preserve">В современном мире, где наука и технологии играют ключевую роль, особое место занимает нефтяная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 xml:space="preserve">химических веществ (пластмассы,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Но при этом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пласта. </w:t>
      </w:r>
      <w:r w:rsidR="003D0A43" w:rsidRPr="00192EF0">
        <w:t xml:space="preserve">Наиболее яркий пример — отложение парафина. </w:t>
      </w:r>
      <w:r w:rsidR="00913543">
        <w:t>Оно</w:t>
      </w:r>
      <w:r w:rsidR="003D0A43" w:rsidRPr="00192EF0">
        <w:t xml:space="preserve"> вызывает снижение пористости, проницаемости, особенно вблизи призабойной зоны пласта, и, следовательно, увеличение скин-фактора [2].</w:t>
      </w:r>
    </w:p>
    <w:p w14:paraId="686C6B84" w14:textId="23FAA4BA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 нормальных алканов</w:t>
      </w:r>
      <w:r>
        <w:t xml:space="preserve"> </w:t>
      </w:r>
      <w:r w:rsidRPr="004C1628">
        <w:t>с числом атомов углерода от C18 до C35</w:t>
      </w:r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A423EE" w:rsidRPr="00A423EE">
        <w:rPr>
          <w:rStyle w:val="jlqj4b"/>
          <w:color w:val="000000"/>
        </w:rPr>
        <w:t xml:space="preserve"> в нефти непосредственно связана с температурой окружающей среды.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 xml:space="preserve">При достаточно высокой температуре парафин может полностью раствориться в нефти, формируя </w:t>
      </w:r>
      <w:r w:rsidR="00A423EE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однородный двухкомпонентный раствор</w:t>
      </w:r>
      <w:r w:rsidR="00A423EE">
        <w:rPr>
          <w:rStyle w:val="jlqj4b"/>
          <w:color w:val="000000"/>
        </w:rPr>
        <w:t>. А в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образуя дисперсную систему, состоящую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>
        <w:t>Когда</w:t>
      </w:r>
      <w:r w:rsidR="00913543" w:rsidRPr="00D9061D">
        <w:t xml:space="preserve"> температура сырой нефти </w:t>
      </w:r>
      <w:r w:rsidR="00A423EE">
        <w:t>опускается</w:t>
      </w:r>
      <w:r w:rsidR="00913543" w:rsidRPr="00D9061D">
        <w:t xml:space="preserve"> ниже температуры</w:t>
      </w:r>
      <w:r w:rsidR="00CC7D57">
        <w:t xml:space="preserve"> начала</w:t>
      </w:r>
      <w:r w:rsidR="00913543" w:rsidRPr="00D9061D">
        <w:t xml:space="preserve"> </w:t>
      </w:r>
      <w:r w:rsidR="00A423EE">
        <w:t>кристаллизации</w:t>
      </w:r>
      <w:r w:rsidR="00913543" w:rsidRPr="00D9061D">
        <w:t xml:space="preserve"> парафин</w:t>
      </w:r>
      <w:r w:rsidR="00CC7D57">
        <w:t xml:space="preserve">ов, </w:t>
      </w:r>
      <w:r w:rsidR="00CC7D57" w:rsidRPr="00CC7D57">
        <w:t>происходит их отложение на поверхности пор пласта</w:t>
      </w:r>
      <w:r w:rsidR="00913543" w:rsidRPr="00D9061D">
        <w:t xml:space="preserve">. </w:t>
      </w:r>
      <w:r w:rsidR="00CC7D57">
        <w:t>Накопление</w:t>
      </w:r>
      <w:r w:rsidR="00913543" w:rsidRPr="00D9061D">
        <w:t xml:space="preserve"> парафиновых отложений </w:t>
      </w:r>
      <w:r w:rsidR="00CC7D57" w:rsidRPr="00CC7D57">
        <w:t>приводит к уменьшению проницаемости коллектора</w:t>
      </w:r>
      <w:r w:rsidR="00CC7D57">
        <w:t xml:space="preserve">, что </w:t>
      </w:r>
      <w:r w:rsidR="00CC7D57" w:rsidRPr="00CC7D57">
        <w:t>затрудняет поток нефти через пористую среду.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 пластов и даже полной закупорки порового пространства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>пористости с 9% до 2</w:t>
      </w:r>
      <w:r w:rsidR="00CC7D57">
        <w:t>.</w:t>
      </w:r>
      <w:r w:rsidR="00CC7D57" w:rsidRPr="00CC7D57">
        <w:t xml:space="preserve">1%. </w:t>
      </w:r>
    </w:p>
    <w:p w14:paraId="71784D14" w14:textId="7FFCEDAC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для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 xml:space="preserve">задачу, </w:t>
      </w:r>
      <w:r w:rsidR="00166D17">
        <w:t xml:space="preserve">требующую </w:t>
      </w:r>
      <w:r w:rsidR="00270E42">
        <w:t>объединения</w:t>
      </w:r>
      <w:r w:rsidR="00166D17">
        <w:t xml:space="preserve"> знаний из</w:t>
      </w:r>
      <w:r w:rsidR="00D25024" w:rsidRPr="00192EF0">
        <w:t xml:space="preserve"> </w:t>
      </w:r>
      <w:r w:rsidR="00270E42">
        <w:t xml:space="preserve">областей гидродинамики, </w:t>
      </w:r>
      <w:r w:rsidR="00D25024" w:rsidRPr="00192EF0">
        <w:t>термодинамик</w:t>
      </w:r>
      <w:r w:rsidR="00166D17">
        <w:t>и</w:t>
      </w:r>
      <w:r w:rsidR="00270E42">
        <w:t xml:space="preserve"> и</w:t>
      </w:r>
      <w:r w:rsidR="00D25024" w:rsidRPr="00192EF0">
        <w:t xml:space="preserve"> фазов</w:t>
      </w:r>
      <w:r w:rsidR="00166D17">
        <w:t>ых</w:t>
      </w:r>
      <w:r w:rsidR="00D25024" w:rsidRPr="00192EF0">
        <w:t xml:space="preserve"> равновеси</w:t>
      </w:r>
      <w:r w:rsidR="00166D17">
        <w:t>й</w:t>
      </w:r>
      <w:r w:rsidR="00D25024" w:rsidRPr="00192EF0">
        <w:t xml:space="preserve">. 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r w:rsidR="00C4465B">
        <w:t xml:space="preserve">температуру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5A54FC">
        <w:rPr>
          <w:highlight w:val="yellow"/>
        </w:rPr>
        <w:t>(возможно, стоит считать скорость выноса и для воды)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Козени [</w:t>
      </w:r>
      <w:r w:rsidR="00DE5098">
        <w:t>10</w:t>
      </w:r>
      <w:r w:rsidR="00D25024" w:rsidRPr="00192EF0">
        <w:t>].</w:t>
      </w:r>
    </w:p>
    <w:p w14:paraId="2F31EFDA" w14:textId="74BCEF22" w:rsidR="00D25024" w:rsidRPr="00192EF0" w:rsidRDefault="00D25024" w:rsidP="00D25024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</w:p>
    <w:p w14:paraId="07D42ABD" w14:textId="77777777" w:rsidR="00D25024" w:rsidRPr="00D9061D" w:rsidRDefault="00D25024" w:rsidP="003D0A43">
      <w:pPr>
        <w:spacing w:after="0" w:line="360" w:lineRule="auto"/>
        <w:ind w:firstLine="709"/>
        <w:jc w:val="both"/>
      </w:pPr>
    </w:p>
    <w:p w14:paraId="6463BF69" w14:textId="6B003E3C" w:rsidR="00522586" w:rsidRPr="0018696B" w:rsidRDefault="00522586" w:rsidP="00D832A6">
      <w:pPr>
        <w:spacing w:line="360" w:lineRule="auto"/>
        <w:jc w:val="both"/>
      </w:pPr>
    </w:p>
    <w:p w14:paraId="2007CF10" w14:textId="4D9AFEBE" w:rsidR="00273536" w:rsidRDefault="00273536" w:rsidP="00FE104C">
      <w:pPr>
        <w:spacing w:after="160" w:line="360" w:lineRule="auto"/>
        <w:jc w:val="both"/>
      </w:pPr>
      <w:r>
        <w:br w:type="page"/>
      </w:r>
    </w:p>
    <w:p w14:paraId="4E2B8BAD" w14:textId="5452ED65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9960421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3A1C2C30" w14:textId="545FDBFD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A764F" w:rsidRPr="001F37E8">
        <w:rPr>
          <w:sz w:val="24"/>
          <w:szCs w:val="24"/>
        </w:rPr>
        <w:t>элемент</w:t>
      </w:r>
      <w:r w:rsidR="001F37E8" w:rsidRPr="001F37E8">
        <w:rPr>
          <w:sz w:val="24"/>
          <w:szCs w:val="24"/>
        </w:rPr>
        <w:t>е</w:t>
      </w:r>
      <w:r w:rsidRPr="001F37E8">
        <w:rPr>
          <w:sz w:val="24"/>
          <w:szCs w:val="24"/>
        </w:rPr>
        <w:t xml:space="preserve"> </w:t>
      </w:r>
      <w:r w:rsidR="00CA764F" w:rsidRPr="001F37E8">
        <w:rPr>
          <w:sz w:val="24"/>
          <w:szCs w:val="24"/>
        </w:rPr>
        <w:t xml:space="preserve">пятиточечной системы заводнения </w:t>
      </w:r>
    </w:p>
    <w:p w14:paraId="65D7FE5C" w14:textId="2ED36D2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</m:t>
          </m:r>
          <m:r>
            <w:rPr>
              <w:rFonts w:ascii="Cambria Math" w:hAnsi="Cambria Math"/>
              <w:lang w:val="en-US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45A42373" w14:textId="34E1B8F5" w:rsidR="008945CE" w:rsidRPr="00A64732" w:rsidRDefault="00F44B3D" w:rsidP="00F44B3D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rPr>
          <w:rFonts w:eastAsiaTheme="minorEastAsia"/>
        </w:rPr>
        <w:t xml:space="preserve"> и </w:t>
      </w:r>
      <w:r w:rsidRPr="001F37E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>
        <w:t xml:space="preserve"> </w:t>
      </w:r>
      <w:r w:rsidRPr="00D9061D">
        <w:t xml:space="preserve">В задаче участвуют две фазы </w:t>
      </w:r>
      <w:r>
        <w:t xml:space="preserve">флюида </w:t>
      </w:r>
      <w:r w:rsidRPr="00D9061D">
        <w:t xml:space="preserve">и три псевдокомпонента. Двумя фазами являются </w:t>
      </w:r>
      <w:r>
        <w:t>нефт</w:t>
      </w:r>
      <w:r>
        <w:t>ь и вода</w:t>
      </w:r>
      <w:r w:rsidRPr="00D9061D">
        <w:t xml:space="preserve">. </w:t>
      </w:r>
      <w:r>
        <w:t>А т</w:t>
      </w:r>
      <w:r w:rsidRPr="00D9061D">
        <w:t>р</w:t>
      </w:r>
      <w:r>
        <w:t>емя</w:t>
      </w:r>
      <w:r w:rsidRPr="00D9061D">
        <w:t xml:space="preserve"> псевдокомпонента</w:t>
      </w:r>
      <w:r>
        <w:t>ми</w:t>
      </w:r>
      <w:r w:rsidRPr="00D9061D">
        <w:t xml:space="preserve"> </w:t>
      </w:r>
      <w:r w:rsidRPr="00D9061D">
        <w:t>—</w:t>
      </w:r>
      <w:r>
        <w:t xml:space="preserve"> </w:t>
      </w:r>
      <w:r>
        <w:t>нефть</w:t>
      </w:r>
      <w:r w:rsidRPr="00D9061D">
        <w:t xml:space="preserve">, вода и парафин. Предполагается, </w:t>
      </w:r>
      <w:r>
        <w:t>что ф</w:t>
      </w:r>
      <w:r w:rsidRPr="001F37E8">
        <w:t xml:space="preserve">люиды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>
        <w:t>. А также</w:t>
      </w:r>
      <w:r w:rsidRPr="00D9061D">
        <w:t xml:space="preserve"> </w:t>
      </w:r>
      <w:r w:rsidRPr="00D9061D">
        <w:t xml:space="preserve">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массопереноса</w:t>
      </w:r>
      <w:r w:rsidR="001F37E8" w:rsidRPr="001F37E8">
        <w:t xml:space="preserve">. </w:t>
      </w:r>
      <w:r w:rsidRPr="00D9061D">
        <w:t>Уравнения баланса масс записываются отдельно для каждого компонента</w:t>
      </w:r>
      <w:r>
        <w:t>.</w:t>
      </w:r>
      <w:r w:rsidR="008945CE">
        <w:t xml:space="preserve"> Ввиду пренебрежения влиянием к</w:t>
      </w:r>
      <w:r w:rsidR="008945CE" w:rsidRPr="001F37E8">
        <w:t>апиллярны</w:t>
      </w:r>
      <w:r w:rsidR="008945CE">
        <w:t>х</w:t>
      </w:r>
      <w:r w:rsidR="008945CE">
        <w:t xml:space="preserve"> и гравитационны</w:t>
      </w:r>
      <w:r w:rsidR="008945CE">
        <w:t>х</w:t>
      </w:r>
      <w:r w:rsidR="008945CE" w:rsidRPr="001F37E8">
        <w:t xml:space="preserve"> сил</w:t>
      </w:r>
      <w:r w:rsidR="008945CE">
        <w:t xml:space="preserve">, массовый баланс воды и нефти </w:t>
      </w:r>
      <w:r w:rsidR="00A64732">
        <w:t>имеет следующий вид:</w:t>
      </w:r>
    </w:p>
    <w:p w14:paraId="77E465A7" w14:textId="77A28F4B" w:rsidR="00246A2E" w:rsidRPr="00096490" w:rsidRDefault="00246A2E" w:rsidP="00EC4977">
      <w:pPr>
        <w:tabs>
          <w:tab w:val="center" w:pos="4678"/>
          <w:tab w:val="right" w:pos="9750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  <m:ctrlPr>
              <w:rPr>
                <w:rFonts w:ascii="Cambria Math"/>
                <w:i/>
                <w:lang w:val="en-US"/>
              </w:rPr>
            </m:ctrlP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101CB64D" w14:textId="158E06E9" w:rsidR="00246A2E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  <m:ctrlPr>
              <w:rPr>
                <w:rFonts w:ascii="Cambria Math"/>
                <w:i/>
                <w:lang w:val="en-US"/>
              </w:rPr>
            </m:ctrlPr>
          </m:den>
        </m:f>
        <m:d>
          <m:dPr>
            <m:ctrlPr>
              <w:rPr>
                <w:rFonts w:asci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/>
                <w:i/>
              </w:rPr>
            </m:ctrlPr>
          </m:dPr>
          <m:e>
            <m:sSub>
              <m:sSubPr>
                <m:ctrlPr>
                  <w:rPr>
                    <w:rFonts w:asci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m:rPr>
            <m:sty m:val="b"/>
          </m:rPr>
          <w:rPr>
            <w:rFonts w:ascii="Cambria Math" w:hAnsi="Cambria Math"/>
          </w:rPr>
          <m:t>.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27775033" w14:textId="20E527CA" w:rsidR="00A64732" w:rsidRPr="00A64732" w:rsidRDefault="008945CE" w:rsidP="008945CE">
      <w:pPr>
        <w:tabs>
          <w:tab w:val="center" w:pos="4678"/>
          <w:tab w:val="right" w:pos="9750"/>
        </w:tabs>
        <w:jc w:val="both"/>
        <w:rPr>
          <w:b/>
          <w:bCs/>
        </w:rPr>
      </w:pPr>
      <w:r>
        <w:t>Псевдокомпонент п</w:t>
      </w:r>
      <w:r w:rsidRPr="00D9061D">
        <w:t>арафин</w:t>
      </w:r>
      <w:r>
        <w:t>а</w:t>
      </w:r>
      <w:r w:rsidRPr="00D9061D">
        <w:t xml:space="preserve"> может быть частично растворен в </w:t>
      </w:r>
      <w:r>
        <w:t>нефтяной</w:t>
      </w:r>
      <w:r w:rsidRPr="00D9061D">
        <w:t xml:space="preserve"> фазе, взвешен в </w:t>
      </w:r>
      <w:r>
        <w:t>нефтяной</w:t>
      </w:r>
      <w:r w:rsidRPr="00D9061D">
        <w:t xml:space="preserve"> фазе в виде частиц и</w:t>
      </w:r>
      <w:r w:rsidR="00A64732" w:rsidRPr="00A64732">
        <w:t>/</w:t>
      </w:r>
      <w:r w:rsidR="00A64732">
        <w:t>или</w:t>
      </w:r>
      <w:r w:rsidRPr="00D9061D">
        <w:t xml:space="preserve"> отложен в поровом пространстве. </w:t>
      </w:r>
      <w:r w:rsidRPr="00CE7342">
        <w:t xml:space="preserve">Уравнение баланса массы парафина </w:t>
      </w:r>
      <w:r w:rsidR="00A64732">
        <w:t>запишется в виде</w:t>
      </w:r>
      <w:r w:rsidR="00A64732" w:rsidRPr="00CE7342">
        <w:t xml:space="preserve"> </w:t>
      </w:r>
      <w:r w:rsidRPr="00CE7342">
        <w:t>[</w:t>
      </w:r>
      <w:r>
        <w:t>8</w:t>
      </w:r>
      <w:r w:rsidRPr="00CE7342">
        <w:t>]</w:t>
      </w:r>
      <w:r w:rsidR="00246A2E">
        <w:rPr>
          <w:b/>
          <w:bCs/>
        </w:rPr>
        <w:tab/>
      </w:r>
    </w:p>
    <w:p w14:paraId="41240D91" w14:textId="588BF3CA" w:rsidR="00A64732" w:rsidRPr="002E374A" w:rsidRDefault="00A64732" w:rsidP="00856E68">
      <w:pPr>
        <w:tabs>
          <w:tab w:val="center" w:pos="4678"/>
          <w:tab w:val="right" w:pos="9750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  <m:ctrlPr>
              <w:rPr>
                <w:rFonts w:ascii="Cambria Math"/>
                <w:i/>
                <w:lang w:val="en-US"/>
              </w:rPr>
            </m:ctrlPr>
          </m:den>
        </m:f>
        <m:d>
          <m:dPr>
            <m:ctrlPr>
              <w:rPr>
                <w:rFonts w:asci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/>
                    <w:i/>
                    <w:lang w:val="en-US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</m:t>
                    </m:r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.</m:t>
        </m:r>
      </m:oMath>
      <w:r w:rsidRPr="002E374A">
        <w:t xml:space="preserve"> </w:t>
      </w:r>
      <w:r w:rsidRPr="002E374A">
        <w:tab/>
        <w:t>(</w:t>
      </w:r>
      <w:r w:rsidRPr="00A64732">
        <w:t>3</w:t>
      </w:r>
      <w:r w:rsidRPr="002E374A">
        <w:t>)</w:t>
      </w:r>
    </w:p>
    <w:p w14:paraId="616EB85D" w14:textId="14721A92" w:rsidR="008945CE" w:rsidRDefault="00856E68" w:rsidP="008945CE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будем использовать:</w:t>
      </w:r>
    </w:p>
    <w:p w14:paraId="78720C6E" w14:textId="6B84298C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>
        <w:rPr>
          <w:rFonts w:eastAsiaTheme="minorEastAsia"/>
          <w:color w:val="000000" w:themeColor="text1"/>
          <w:lang w:val="en-US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</m:e>
          </m:mr>
          <m:mr>
            <m:e>
              <m:sSub>
                <m:sSubPr>
                  <m:ctrlPr>
                    <w:rPr>
                      <w:rFonts w:asci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  <w:t>(4)</w:t>
      </w:r>
    </w:p>
    <w:p w14:paraId="76C3A308" w14:textId="77777777" w:rsidR="008945CE" w:rsidRPr="008945CE" w:rsidRDefault="008945CE" w:rsidP="008945CE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</w:p>
    <w:p w14:paraId="24881A6A" w14:textId="77777777" w:rsidR="00246A2E" w:rsidRDefault="00246A2E" w:rsidP="00EC4977">
      <w:pPr>
        <w:tabs>
          <w:tab w:val="right" w:pos="9750"/>
        </w:tabs>
        <w:jc w:val="both"/>
      </w:pPr>
      <w:r>
        <w:t>В начальный момент времени пласт полностью нефтенасыщен:</w:t>
      </w:r>
    </w:p>
    <w:p w14:paraId="146A2429" w14:textId="77777777" w:rsidR="00246A2E" w:rsidRPr="002E374A" w:rsidRDefault="00246A2E" w:rsidP="00EC4977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&gt;0: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 .</m:t>
        </m:r>
      </m:oMath>
      <w:r w:rsidRPr="002E374A">
        <w:t xml:space="preserve"> </w:t>
      </w:r>
      <w:r w:rsidRPr="002E374A">
        <w:tab/>
        <w:t>(6)</w:t>
      </w:r>
    </w:p>
    <w:p w14:paraId="46F9EF98" w14:textId="77777777" w:rsidR="00246A2E" w:rsidRPr="00096490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– горизонтальные как кровля и подошва, боковые как границы симметрии с соседними элементами заводнения:</w:t>
      </w:r>
    </w:p>
    <w:p w14:paraId="7D69649E" w14:textId="77777777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  <w:r w:rsidRPr="00385AA1">
        <w:rPr>
          <w:iCs/>
        </w:rPr>
        <w:t>(7)</w:t>
      </w:r>
    </w:p>
    <w:p w14:paraId="4F460FC3" w14:textId="77777777" w:rsidR="00246A2E" w:rsidRPr="00385AA1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На вскрытых поверхностях </w:t>
      </w:r>
      <m:oMath>
        <m:r>
          <w:rPr>
            <w:rFonts w:ascii="Cambria Math" w:hAnsi="Cambria Math"/>
            <w:i/>
          </w:rPr>
          <w:sym w:font="Symbol" w:char="F067"/>
        </m:r>
      </m:oMath>
      <w:r>
        <w:t xml:space="preserve"> скважин заданы забойные давления и условие закачки чистой воды</w:t>
      </w:r>
    </w:p>
    <w:p w14:paraId="4DD78A2D" w14:textId="77777777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&gt;0: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&gt;0: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385AA1">
        <w:rPr>
          <w:iCs/>
        </w:rPr>
        <w:t>(8)</w:t>
      </w:r>
    </w:p>
    <w:p w14:paraId="0C6A1383" w14:textId="5C7B3792" w:rsidR="00273536" w:rsidRDefault="00273536" w:rsidP="00EC4977">
      <w:pPr>
        <w:spacing w:line="360" w:lineRule="auto"/>
        <w:jc w:val="both"/>
      </w:pPr>
    </w:p>
    <w:p w14:paraId="7E0FB19B" w14:textId="3B1D71C8" w:rsidR="00273536" w:rsidRDefault="00273536" w:rsidP="00EC4977">
      <w:pPr>
        <w:spacing w:after="160" w:line="360" w:lineRule="auto"/>
        <w:jc w:val="both"/>
      </w:pPr>
      <w:r>
        <w:lastRenderedPageBreak/>
        <w:br w:type="page"/>
      </w:r>
    </w:p>
    <w:p w14:paraId="1245195E" w14:textId="523B652C" w:rsidR="00DC12FD" w:rsidRDefault="00B44ED3" w:rsidP="00DC12FD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19960421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уравнений</w:t>
      </w:r>
      <w:bookmarkEnd w:id="2"/>
    </w:p>
    <w:p w14:paraId="4BA53B06" w14:textId="6B25BF08" w:rsidR="00F87EE0" w:rsidRPr="00F87EE0" w:rsidRDefault="00F87EE0" w:rsidP="00F87EE0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</w:rPr>
      </w:pPr>
      <w:bookmarkStart w:id="3" w:name="_Toc199604217"/>
      <w:r w:rsidRPr="00F87EE0">
        <w:rPr>
          <w:rFonts w:ascii="Times New Roman" w:hAnsi="Times New Roman" w:cs="Times New Roman"/>
          <w:b/>
          <w:bCs/>
          <w:color w:val="auto"/>
          <w:sz w:val="24"/>
          <w:szCs w:val="24"/>
        </w:rPr>
        <w:t>Аппроксимация и преобразование уравнений для давления и насыщенности</w:t>
      </w:r>
      <w:bookmarkEnd w:id="3"/>
    </w:p>
    <w:p w14:paraId="6F9FFD5F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 xml:space="preserve">Уравнения баланса массы воды и нефти: </w:t>
      </w:r>
    </w:p>
    <w:p w14:paraId="67C819E0" w14:textId="77777777" w:rsidR="00DC12FD" w:rsidRPr="0011701C" w:rsidRDefault="00F80223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029583AA" w14:textId="77777777" w:rsidR="00DC12FD" w:rsidRPr="000F6243" w:rsidRDefault="00DC12FD" w:rsidP="00DC12FD">
      <w:pPr>
        <w:jc w:val="both"/>
      </w:pPr>
      <w:r w:rsidRPr="000F6243">
        <w:t>Уравнения движения:</w:t>
      </w:r>
    </w:p>
    <w:p w14:paraId="3CE8C9B4" w14:textId="77777777" w:rsidR="00DC12FD" w:rsidRPr="000F6243" w:rsidRDefault="00DC12FD" w:rsidP="00DC12FD">
      <w:pPr>
        <w:tabs>
          <w:tab w:val="left" w:pos="3686"/>
          <w:tab w:val="left" w:pos="8080"/>
        </w:tabs>
        <w:jc w:val="both"/>
        <w:rPr>
          <w:rFonts w:eastAsiaTheme="minorEastAsia"/>
          <w:i/>
        </w:rPr>
      </w:pPr>
      <w:r w:rsidRPr="000F6243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</w:rPr>
        <w:tab/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</w:p>
    <w:p w14:paraId="498EDA08" w14:textId="77777777" w:rsidR="00DC12FD" w:rsidRPr="000F6243" w:rsidRDefault="00DC12FD" w:rsidP="00DC12FD">
      <w:pPr>
        <w:jc w:val="both"/>
        <w:rPr>
          <w:rFonts w:eastAsiaTheme="minorEastAsia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const</m:t>
        </m:r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  <w:r>
        <w:t>по времени</w:t>
      </w:r>
    </w:p>
    <w:p w14:paraId="084F3502" w14:textId="77777777" w:rsidR="00DC12FD" w:rsidRDefault="00DC12FD" w:rsidP="00DC12FD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61B147DF" w14:textId="77777777" w:rsidR="00DC12FD" w:rsidRPr="000823D5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691F0E0D" w14:textId="77777777" w:rsidR="00DC12FD" w:rsidRPr="000823D5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676AF2F8" w14:textId="77777777" w:rsidR="00DC12FD" w:rsidRPr="004478DD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047A0C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2pt;height:78pt" o:ole="">
            <v:imagedata r:id="rId8" o:title=""/>
          </v:shape>
          <o:OLEObject Type="Embed" ProgID="Equation.DSMT4" ShapeID="_x0000_i1025" DrawAspect="Content" ObjectID="_1810301755" r:id="rId9"/>
        </w:object>
      </w:r>
    </w:p>
    <w:p w14:paraId="0CF803AA" w14:textId="77777777" w:rsidR="00DC12FD" w:rsidRPr="00AE3690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594FB878">
          <v:shape id="_x0000_i1026" type="#_x0000_t75" style="width:474pt;height:1in" o:ole="">
            <v:imagedata r:id="rId10" o:title=""/>
          </v:shape>
          <o:OLEObject Type="Embed" ProgID="Equation.DSMT4" ShapeID="_x0000_i1026" DrawAspect="Content" ObjectID="_1810301756" r:id="rId11"/>
        </w:object>
      </w:r>
    </w:p>
    <w:p w14:paraId="21B155FE" w14:textId="77777777" w:rsidR="00DC12FD" w:rsidRPr="000F6243" w:rsidRDefault="00DC12FD" w:rsidP="00DC12FD">
      <w:pPr>
        <w:jc w:val="both"/>
        <w:rPr>
          <w:rFonts w:eastAsiaTheme="minorEastAsia"/>
        </w:rPr>
      </w:pPr>
    </w:p>
    <w:p w14:paraId="2B3CC4D2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</w:p>
    <w:p w14:paraId="55577412" w14:textId="77777777" w:rsidR="00DC12FD" w:rsidRPr="000F6243" w:rsidRDefault="00F80223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170CB0D5" w14:textId="77777777" w:rsidR="00DC12FD" w:rsidRPr="000F6243" w:rsidRDefault="00DC12FD" w:rsidP="00DC12FD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5CE88A22" w14:textId="77777777" w:rsidR="00DC12FD" w:rsidRPr="000F6243" w:rsidRDefault="00F80223" w:rsidP="00DC12FD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60082160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32F556B6" w14:textId="77777777" w:rsidR="00DC12FD" w:rsidRPr="000F6243" w:rsidRDefault="00F80223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090C611B" w14:textId="77777777" w:rsidR="00DC12FD" w:rsidRPr="000F6243" w:rsidRDefault="00DC12FD" w:rsidP="00DC12FD">
      <w:pPr>
        <w:jc w:val="both"/>
        <w:rPr>
          <w:iCs/>
        </w:rPr>
      </w:pPr>
    </w:p>
    <w:p w14:paraId="3AF60C3F" w14:textId="77777777" w:rsidR="00DC12FD" w:rsidRPr="000F6243" w:rsidRDefault="00DC12FD" w:rsidP="00DC12FD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0C4092A6" w14:textId="77777777" w:rsidR="00DC12FD" w:rsidRPr="00711289" w:rsidRDefault="00F80223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2446A1E7" w14:textId="77777777" w:rsidR="00DC12FD" w:rsidRPr="000F6243" w:rsidRDefault="00DC12FD" w:rsidP="00DC12FD">
      <w:pPr>
        <w:pStyle w:val="12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 xml:space="preserve">i -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 </w:t>
      </w:r>
      <w:r w:rsidRPr="000F6243">
        <w:rPr>
          <w:sz w:val="26"/>
          <w:szCs w:val="26"/>
        </w:rPr>
        <w:t xml:space="preserve">-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6264A68A">
          <v:shape id="_x0000_i1027" type="#_x0000_t75" style="width:42pt;height:24pt" o:ole="">
            <v:imagedata r:id="rId12" o:title=""/>
          </v:shape>
          <o:OLEObject Type="Embed" ProgID="Equation.3" ShapeID="_x0000_i1027" DrawAspect="Content" ObjectID="_1810301757" r:id="rId13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44BDEC37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4A55D8E5">
          <v:shape id="_x0000_i1028" type="#_x0000_t75" style="width:78pt;height:42pt" o:ole="">
            <v:imagedata r:id="rId14" o:title=""/>
          </v:shape>
          <o:OLEObject Type="Embed" ProgID="Equation.3" ShapeID="_x0000_i1028" DrawAspect="Content" ObjectID="_1810301758" r:id="rId15"/>
        </w:object>
      </w:r>
      <w:r w:rsidRPr="000F6243">
        <w:rPr>
          <w:sz w:val="26"/>
          <w:szCs w:val="26"/>
        </w:rPr>
        <w:t xml:space="preserve"> .</w:t>
      </w:r>
    </w:p>
    <w:p w14:paraId="451BD6E4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Символ  “</w:t>
      </w:r>
      <w:proofErr w:type="spellStart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580FCBA8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5A6E9E15">
          <v:shape id="_x0000_i1029" type="#_x0000_t75" style="width:198pt;height:102pt" o:ole="">
            <v:imagedata r:id="rId16" o:title=""/>
          </v:shape>
          <o:OLEObject Type="Embed" ProgID="Equation.3" ShapeID="_x0000_i1029" DrawAspect="Content" ObjectID="_1810301759" r:id="rId17"/>
        </w:object>
      </w:r>
    </w:p>
    <w:p w14:paraId="7104DC45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lastRenderedPageBreak/>
        <w:t>В результате получим</w:t>
      </w:r>
    </w:p>
    <w:p w14:paraId="62834703" w14:textId="77777777" w:rsidR="00DC12FD" w:rsidRPr="000F6243" w:rsidRDefault="00F80223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61483958" w14:textId="77777777" w:rsidR="00DC12FD" w:rsidRPr="003D12CD" w:rsidRDefault="00F80223" w:rsidP="00DC12FD">
      <w:pPr>
        <w:pStyle w:val="12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2ACCDD74" w14:textId="77777777" w:rsidR="00DC12FD" w:rsidRPr="008D1C5C" w:rsidRDefault="00DC12FD" w:rsidP="00DC12FD">
      <w:pPr>
        <w:pStyle w:val="12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105887FB" w14:textId="77777777" w:rsidR="00DC12FD" w:rsidRPr="000F6243" w:rsidRDefault="00DC12FD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2F655DAF" w14:textId="77777777" w:rsidR="00DC12FD" w:rsidRPr="00711289" w:rsidRDefault="00F80223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5EC7D093" w14:textId="77777777" w:rsidR="00DC12FD" w:rsidRPr="00711289" w:rsidRDefault="00DC12FD" w:rsidP="00DC12FD">
      <w:pPr>
        <w:pStyle w:val="12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3299749D" w14:textId="77777777" w:rsidR="00DC12FD" w:rsidRPr="00711289" w:rsidRDefault="00F80223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441B8360" w14:textId="77777777" w:rsidR="00DC12FD" w:rsidRPr="000F6243" w:rsidRDefault="00DC12FD" w:rsidP="00DC12FD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6E8BD9A1" w14:textId="77777777" w:rsidR="00DC12FD" w:rsidRPr="000F6243" w:rsidRDefault="00F80223" w:rsidP="00DC12FD">
      <w:pPr>
        <w:pStyle w:val="12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0628FAF0" w14:textId="77777777" w:rsidR="00DC12FD" w:rsidRPr="00BC2D4C" w:rsidRDefault="00F80223" w:rsidP="00DC12FD">
      <w:pPr>
        <w:pStyle w:val="12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6D2F8FFE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54B3F610" w14:textId="77777777" w:rsidR="00DC12FD" w:rsidRPr="00711289" w:rsidRDefault="00F80223" w:rsidP="00DC12FD">
      <w:pPr>
        <w:pStyle w:val="12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16F3A825" w14:textId="77777777" w:rsidR="00DC12FD" w:rsidRDefault="00DC12FD" w:rsidP="00DC12FD">
      <w:pPr>
        <w:pStyle w:val="12"/>
        <w:spacing w:line="480" w:lineRule="atLeast"/>
        <w:ind w:firstLine="397"/>
        <w:jc w:val="both"/>
        <w:rPr>
          <w:sz w:val="26"/>
          <w:szCs w:val="26"/>
        </w:rPr>
      </w:pPr>
    </w:p>
    <w:p w14:paraId="1C864F3D" w14:textId="77777777" w:rsidR="00DC12FD" w:rsidRPr="00BB5223" w:rsidRDefault="00DC12FD" w:rsidP="00DC12FD">
      <w:pPr>
        <w:pStyle w:val="12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679A88B0" w14:textId="77777777" w:rsidR="00DC12FD" w:rsidRPr="00BB5223" w:rsidRDefault="00DC12FD" w:rsidP="00DC12FD">
      <w:pPr>
        <w:pStyle w:val="12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2E7AA440" w14:textId="77777777" w:rsidR="00DC12FD" w:rsidRDefault="00DC12FD" w:rsidP="00DC12FD">
      <w:pPr>
        <w:pStyle w:val="12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 xml:space="preserve">Дебит скважины по </w:t>
      </w:r>
      <w:proofErr w:type="spellStart"/>
      <w:r>
        <w:rPr>
          <w:rFonts w:eastAsiaTheme="minorEastAsia"/>
          <w:sz w:val="28"/>
          <w:szCs w:val="40"/>
        </w:rPr>
        <w:t>вормуле</w:t>
      </w:r>
      <w:proofErr w:type="spellEnd"/>
      <w:r>
        <w:rPr>
          <w:rFonts w:eastAsiaTheme="minorEastAsia"/>
          <w:sz w:val="28"/>
          <w:szCs w:val="40"/>
        </w:rPr>
        <w:t xml:space="preserve"> </w:t>
      </w:r>
      <w:proofErr w:type="spellStart"/>
      <w:r>
        <w:rPr>
          <w:rFonts w:eastAsiaTheme="minorEastAsia"/>
          <w:sz w:val="28"/>
          <w:szCs w:val="40"/>
        </w:rPr>
        <w:t>Писмана</w:t>
      </w:r>
      <w:proofErr w:type="spellEnd"/>
    </w:p>
    <w:p w14:paraId="31FBFCB3" w14:textId="77777777" w:rsidR="00DC12FD" w:rsidRPr="00FD0B1C" w:rsidRDefault="00DC12FD" w:rsidP="00DC12FD">
      <w:pPr>
        <w:pStyle w:val="12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2B1A2383" w14:textId="77777777" w:rsidR="00DC12FD" w:rsidRPr="005A340A" w:rsidRDefault="00DC12FD" w:rsidP="00DC12FD">
      <w:pPr>
        <w:pStyle w:val="12"/>
        <w:spacing w:line="480" w:lineRule="atLeast"/>
        <w:jc w:val="both"/>
        <w:rPr>
          <w:rFonts w:eastAsiaTheme="minorEastAsia"/>
          <w:szCs w:val="28"/>
        </w:rPr>
      </w:pPr>
      <m:oMath>
        <m:r>
          <w:rPr>
            <w:rFonts w:ascii="Cambria Math" w:eastAsiaTheme="minorEastAsia" w:hAnsi="Cambria Math"/>
            <w:sz w:val="28"/>
            <w:szCs w:val="40"/>
          </w:rPr>
          <m:t xml:space="preserve">q=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P-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8"/>
                <w:szCs w:val="40"/>
              </w:rPr>
              <m:t>2 π k h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40"/>
              </w:rPr>
              <m:t>ln⁡</m:t>
            </m:r>
            <m:r>
              <w:rPr>
                <w:rFonts w:ascii="Cambria Math" w:eastAsiaTheme="minorEastAsia" w:hAnsi="Cambria Math"/>
                <w:sz w:val="28"/>
                <w:szCs w:val="40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  <w:lang w:val="en-US"/>
                      </w:rPr>
                      <m:t>o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sz w:val="28"/>
                <w:szCs w:val="40"/>
              </w:rPr>
              <m:t>)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den>
        </m:f>
        <m:r>
          <w:rPr>
            <w:rFonts w:ascii="Cambria Math" w:eastAsiaTheme="minorEastAsia" w:hAnsi="Cambria Math"/>
            <w:sz w:val="28"/>
            <w:szCs w:val="40"/>
          </w:rPr>
          <m:t xml:space="preserve">,  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40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8"/>
                <w:szCs w:val="40"/>
              </w:rPr>
              <m:t>0</m:t>
            </m:r>
          </m:sub>
        </m:sSub>
        <m:r>
          <w:rPr>
            <w:rFonts w:ascii="Cambria Math" w:eastAsiaTheme="minorEastAsia" w:hAnsi="Cambria Math"/>
            <w:sz w:val="28"/>
            <w:szCs w:val="40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8"/>
                <w:szCs w:val="4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</m:e>
        </m:rad>
      </m:oMath>
      <w:r>
        <w:rPr>
          <w:rFonts w:eastAsiaTheme="minorEastAsia"/>
          <w:szCs w:val="28"/>
        </w:rPr>
        <w:br w:type="page"/>
      </w:r>
    </w:p>
    <w:p w14:paraId="24D1332E" w14:textId="77777777" w:rsidR="00DC12FD" w:rsidRPr="008D1C5C" w:rsidRDefault="00DC12FD" w:rsidP="00DC12FD">
      <w:pPr>
        <w:pStyle w:val="12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lastRenderedPageBreak/>
        <w:t xml:space="preserve">Уравнение для насыщенности </w:t>
      </w:r>
    </w:p>
    <w:p w14:paraId="08A53658" w14:textId="77777777" w:rsidR="00DC12FD" w:rsidRPr="000F6243" w:rsidRDefault="00DC12FD" w:rsidP="00DC12FD">
      <w:pPr>
        <w:pStyle w:val="12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45227E26" w14:textId="77777777" w:rsidR="00DC12FD" w:rsidRPr="000F6243" w:rsidRDefault="00F80223" w:rsidP="00DC12FD">
      <w:pPr>
        <w:pStyle w:val="12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574E49C6" w14:textId="77777777" w:rsidR="00DC12FD" w:rsidRPr="000F6243" w:rsidRDefault="00DC12FD" w:rsidP="00DC12FD">
      <w:pPr>
        <w:pStyle w:val="12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71712631" w14:textId="77777777" w:rsidR="00DC12FD" w:rsidRPr="000F6243" w:rsidRDefault="00F80223" w:rsidP="00DC12FD">
      <w:pPr>
        <w:pStyle w:val="12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1CD309E8" w14:textId="77777777" w:rsidR="00DC12FD" w:rsidRPr="000F6243" w:rsidRDefault="00DC12FD" w:rsidP="00DC12FD">
      <w:pPr>
        <w:pStyle w:val="12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672FD688" w14:textId="77777777" w:rsidR="00DC12FD" w:rsidRPr="003418E8" w:rsidRDefault="00F80223" w:rsidP="00DC12FD">
      <w:pPr>
        <w:pStyle w:val="12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314603A9" w14:textId="77777777" w:rsidR="00DC12FD" w:rsidRPr="000F6243" w:rsidRDefault="00DC12FD" w:rsidP="00DC12FD">
      <w:pPr>
        <w:pStyle w:val="12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66074595" w14:textId="77777777" w:rsidR="00DC12FD" w:rsidRPr="000F6243" w:rsidRDefault="00DC12FD" w:rsidP="00DC12FD">
      <w:pPr>
        <w:pStyle w:val="12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40054124" w14:textId="77777777" w:rsidR="00DC12FD" w:rsidRPr="00DC2E4A" w:rsidRDefault="00F80223" w:rsidP="00DC12FD">
      <w:pPr>
        <w:pStyle w:val="12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24A0DE04" w14:textId="77777777" w:rsidR="00DC12FD" w:rsidRPr="002904BF" w:rsidRDefault="00F80223" w:rsidP="00DC12FD">
      <w:pPr>
        <w:pStyle w:val="12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4A72146C" w14:textId="77777777" w:rsidR="00DC12FD" w:rsidRPr="00DC2E4A" w:rsidRDefault="00DC12FD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62E9685D" w14:textId="2F55A3C2" w:rsidR="00B44ED3" w:rsidRDefault="00B44ED3" w:rsidP="00FE104C">
      <w:pPr>
        <w:spacing w:line="360" w:lineRule="auto"/>
        <w:jc w:val="both"/>
      </w:pPr>
    </w:p>
    <w:p w14:paraId="03781981" w14:textId="31771D0A" w:rsidR="00B44ED3" w:rsidRDefault="00B44ED3" w:rsidP="00FE104C">
      <w:pPr>
        <w:spacing w:after="160" w:line="360" w:lineRule="auto"/>
        <w:jc w:val="both"/>
      </w:pPr>
      <w:r>
        <w:br w:type="page"/>
      </w:r>
    </w:p>
    <w:p w14:paraId="41A1E4CB" w14:textId="193FAB08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19960421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4"/>
    </w:p>
    <w:p w14:paraId="3A910FDF" w14:textId="6A1AC02A" w:rsidR="00B44ED3" w:rsidRDefault="00B44ED3" w:rsidP="00FE104C">
      <w:pPr>
        <w:spacing w:line="360" w:lineRule="auto"/>
        <w:jc w:val="both"/>
      </w:pPr>
    </w:p>
    <w:p w14:paraId="1F4B0984" w14:textId="1CB8C2E7" w:rsidR="00B44ED3" w:rsidRDefault="00B44ED3" w:rsidP="00FE104C">
      <w:pPr>
        <w:spacing w:after="160" w:line="360" w:lineRule="auto"/>
        <w:jc w:val="both"/>
      </w:pPr>
      <w:r>
        <w:br w:type="page"/>
      </w:r>
    </w:p>
    <w:p w14:paraId="7719E95D" w14:textId="0ED18E84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9960421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5"/>
    </w:p>
    <w:p w14:paraId="18550E49" w14:textId="1211C011" w:rsidR="00B44ED3" w:rsidRDefault="00B44ED3" w:rsidP="00FE104C">
      <w:pPr>
        <w:spacing w:line="360" w:lineRule="auto"/>
        <w:jc w:val="both"/>
      </w:pPr>
    </w:p>
    <w:p w14:paraId="4E0212D5" w14:textId="40995A3C" w:rsidR="00B44ED3" w:rsidRDefault="00B44ED3" w:rsidP="00FE104C">
      <w:pPr>
        <w:spacing w:after="160" w:line="360" w:lineRule="auto"/>
        <w:jc w:val="both"/>
      </w:pPr>
      <w:r>
        <w:br w:type="page"/>
      </w:r>
    </w:p>
    <w:p w14:paraId="56277601" w14:textId="3E9BAE8A" w:rsidR="00B44ED3" w:rsidRDefault="005E6124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19960422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6"/>
    </w:p>
    <w:p w14:paraId="6AB0AB7B" w14:textId="75B75C8E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1666B4B1" w14:textId="263A3DDC" w:rsidR="003D0A43" w:rsidRPr="003D0A43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proofErr w:type="spellStart"/>
      <w:r w:rsidRPr="006B7FC2">
        <w:rPr>
          <w:bCs/>
          <w:lang w:val="en-US"/>
        </w:rPr>
        <w:t>Adeyanju</w:t>
      </w:r>
      <w:proofErr w:type="spellEnd"/>
      <w:r w:rsidRPr="006B7FC2">
        <w:rPr>
          <w:bCs/>
          <w:lang w:val="en-US"/>
        </w:rPr>
        <w:t xml:space="preserve"> O.A. and </w:t>
      </w:r>
      <w:proofErr w:type="spellStart"/>
      <w:r w:rsidRPr="006B7FC2">
        <w:rPr>
          <w:bCs/>
          <w:lang w:val="en-US"/>
        </w:rPr>
        <w:t>Oyekunle</w:t>
      </w:r>
      <w:proofErr w:type="spellEnd"/>
      <w:r w:rsidRPr="006B7FC2">
        <w:rPr>
          <w:bCs/>
          <w:lang w:val="en-US"/>
        </w:rPr>
        <w:t xml:space="preserve"> L.O. Simulation of paraffin deposition in petroleum reservoirs. ASPES </w:t>
      </w:r>
      <w:r w:rsidRPr="006B7FC2">
        <w:rPr>
          <w:b/>
          <w:bCs/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8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2363DFB7" w14:textId="7B690910" w:rsidR="003D0A43" w:rsidRPr="00C4465B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A.I., </w:t>
      </w:r>
      <w:proofErr w:type="spellStart"/>
      <w:r w:rsidRPr="003D0A43">
        <w:rPr>
          <w:color w:val="222222"/>
          <w:shd w:val="clear" w:color="auto" w:fill="FFFFFF"/>
          <w:lang w:val="en-US"/>
        </w:rPr>
        <w:t>Sadovnikov</w:t>
      </w:r>
      <w:proofErr w:type="spellEnd"/>
      <w:r w:rsidRPr="003D0A43">
        <w:rPr>
          <w:color w:val="222222"/>
          <w:shd w:val="clear" w:color="auto" w:fill="FFFFFF"/>
          <w:lang w:val="en-US"/>
        </w:rPr>
        <w:t xml:space="preserve">, R.V. &amp; </w:t>
      </w:r>
      <w:proofErr w:type="spellStart"/>
      <w:r w:rsidRPr="003D0A43">
        <w:rPr>
          <w:color w:val="222222"/>
          <w:shd w:val="clear" w:color="auto" w:fill="FFFFFF"/>
          <w:lang w:val="en-US"/>
        </w:rPr>
        <w:t>Nikiforov</w:t>
      </w:r>
      <w:proofErr w:type="spellEnd"/>
      <w:r w:rsidRPr="003D0A43">
        <w:rPr>
          <w:color w:val="222222"/>
          <w:shd w:val="clear" w:color="auto" w:fill="FFFFFF"/>
          <w:lang w:val="en-US"/>
        </w:rPr>
        <w:t>, G.A. Modeling of Paraffin Deposition During Oil Production by Cold Water Injection. </w:t>
      </w:r>
      <w:proofErr w:type="spellStart"/>
      <w:r w:rsidRPr="003D0A43">
        <w:rPr>
          <w:i/>
          <w:iCs/>
          <w:color w:val="222222"/>
          <w:shd w:val="clear" w:color="auto" w:fill="FFFFFF"/>
        </w:rPr>
        <w:t>Lobachevskii</w:t>
      </w:r>
      <w:proofErr w:type="spellEnd"/>
      <w:r w:rsidRPr="003D0A43">
        <w:rPr>
          <w:i/>
          <w:iCs/>
          <w:color w:val="222222"/>
          <w:shd w:val="clear" w:color="auto" w:fill="FFFFFF"/>
        </w:rPr>
        <w:t xml:space="preserve"> J </w:t>
      </w:r>
      <w:proofErr w:type="spellStart"/>
      <w:r w:rsidRPr="003D0A43">
        <w:rPr>
          <w:i/>
          <w:iCs/>
          <w:color w:val="222222"/>
          <w:shd w:val="clear" w:color="auto" w:fill="FFFFFF"/>
        </w:rPr>
        <w:t>Math</w:t>
      </w:r>
      <w:proofErr w:type="spellEnd"/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9" w:history="1">
        <w:r w:rsidR="00C4465B"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2567A479" w14:textId="649F4142" w:rsidR="00C4465B" w:rsidRPr="00C4465B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proofErr w:type="spellStart"/>
      <w:r w:rsidRPr="006B7FC2">
        <w:rPr>
          <w:bCs/>
          <w:lang w:val="en-US"/>
        </w:rPr>
        <w:t>Mozes</w:t>
      </w:r>
      <w:proofErr w:type="spellEnd"/>
      <w:r w:rsidRPr="006B7FC2">
        <w:rPr>
          <w:bCs/>
          <w:lang w:val="en-US"/>
        </w:rPr>
        <w:t>, G. Y. (Ed.): Paraffin products: Properties, technology, applications. New York, Elsevier Scientific Publishing (1982).</w:t>
      </w:r>
    </w:p>
    <w:p w14:paraId="6B0CF5D6" w14:textId="77777777" w:rsidR="00C4465B" w:rsidRPr="006B7FC2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</w:t>
      </w:r>
      <w:hyperlink r:id="rId20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</w:t>
      </w:r>
      <w:proofErr w:type="spellStart"/>
      <w:r w:rsidRPr="006B7FC2">
        <w:rPr>
          <w:bCs/>
          <w:lang w:val="en-US"/>
        </w:rPr>
        <w:t>Resour</w:t>
      </w:r>
      <w:proofErr w:type="spellEnd"/>
      <w:r w:rsidRPr="006B7FC2">
        <w:rPr>
          <w:bCs/>
          <w:lang w:val="en-US"/>
        </w:rPr>
        <w:t xml:space="preserve">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21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4C977FC1" w14:textId="698C4573" w:rsidR="00C4465B" w:rsidRPr="00007E7D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</w:t>
      </w:r>
      <w:proofErr w:type="spellStart"/>
      <w:r w:rsidRPr="006B7FC2">
        <w:rPr>
          <w:bCs/>
          <w:lang w:val="en-US"/>
        </w:rPr>
        <w:t>Civan</w:t>
      </w:r>
      <w:proofErr w:type="spellEnd"/>
      <w:r w:rsidRPr="006B7FC2">
        <w:rPr>
          <w:bCs/>
          <w:lang w:val="en-US"/>
        </w:rPr>
        <w:t xml:space="preserve"> F. Model-Assisted Analysis of Simultaneous Paraffin and Asphaltene Deposition in Laboratory Core Tests. </w:t>
      </w:r>
      <w:r w:rsidRPr="006B7FC2">
        <w:rPr>
          <w:rStyle w:val="ac"/>
          <w:color w:val="1A1A1A"/>
          <w:bdr w:val="none" w:sz="0" w:space="0" w:color="auto" w:frame="1"/>
          <w:lang w:val="en-US"/>
        </w:rPr>
        <w:t xml:space="preserve">J. Energy </w:t>
      </w:r>
      <w:proofErr w:type="spellStart"/>
      <w:r w:rsidRPr="006B7FC2">
        <w:rPr>
          <w:rStyle w:val="ac"/>
          <w:color w:val="1A1A1A"/>
          <w:bdr w:val="none" w:sz="0" w:space="0" w:color="auto" w:frame="1"/>
          <w:lang w:val="en-US"/>
        </w:rPr>
        <w:t>Resour</w:t>
      </w:r>
      <w:proofErr w:type="spellEnd"/>
      <w:r w:rsidRPr="006B7FC2">
        <w:rPr>
          <w:rStyle w:val="ac"/>
          <w:color w:val="1A1A1A"/>
          <w:bdr w:val="none" w:sz="0" w:space="0" w:color="auto" w:frame="1"/>
          <w:lang w:val="en-US"/>
        </w:rPr>
        <w:t>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22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59BE3978" w14:textId="77777777" w:rsidR="00007E7D" w:rsidRPr="006B7FC2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</w:t>
      </w:r>
      <w:proofErr w:type="spellStart"/>
      <w:r w:rsidRPr="006B7FC2">
        <w:rPr>
          <w:lang w:val="en-US"/>
        </w:rPr>
        <w:t>Euchner</w:t>
      </w:r>
      <w:proofErr w:type="spellEnd"/>
      <w:r w:rsidRPr="006B7FC2">
        <w:rPr>
          <w:lang w:val="en-US"/>
        </w:rPr>
        <w:t xml:space="preserve"> J.A. Methods for Predicting Wax Precipitation and Deposition. SPE Production Engineering, 121-126 (Feb. 1988) </w:t>
      </w:r>
    </w:p>
    <w:p w14:paraId="45514483" w14:textId="565C682F" w:rsidR="00007E7D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Ring J.N., </w:t>
      </w:r>
      <w:proofErr w:type="spellStart"/>
      <w:r w:rsidRPr="006B7FC2">
        <w:rPr>
          <w:lang w:val="en-US"/>
        </w:rPr>
        <w:t>Wattenbarger</w:t>
      </w:r>
      <w:proofErr w:type="spellEnd"/>
      <w:r w:rsidRPr="006B7FC2">
        <w:rPr>
          <w:lang w:val="en-US"/>
        </w:rPr>
        <w:t xml:space="preserve"> R.A., Keating J.F., and </w:t>
      </w:r>
      <w:proofErr w:type="spellStart"/>
      <w:r w:rsidRPr="006B7FC2">
        <w:rPr>
          <w:lang w:val="en-US"/>
        </w:rPr>
        <w:t>Peddlbhotla</w:t>
      </w:r>
      <w:proofErr w:type="spellEnd"/>
      <w:r w:rsidRPr="006B7FC2">
        <w:rPr>
          <w:lang w:val="en-US"/>
        </w:rPr>
        <w:t xml:space="preserve">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3215B60E" w14:textId="2FDE5442" w:rsidR="00515CE4" w:rsidRPr="00DE5098" w:rsidRDefault="00515CE4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Sandyga</w:t>
      </w:r>
      <w:proofErr w:type="spellEnd"/>
      <w:r w:rsidRPr="006B7FC2">
        <w:rPr>
          <w:lang w:val="en-US"/>
        </w:rPr>
        <w:t xml:space="preserve"> M. S., </w:t>
      </w:r>
      <w:proofErr w:type="spellStart"/>
      <w:r w:rsidRPr="006B7FC2">
        <w:rPr>
          <w:lang w:val="en-US"/>
        </w:rPr>
        <w:t>Struchkov</w:t>
      </w:r>
      <w:proofErr w:type="spellEnd"/>
      <w:r w:rsidRPr="006B7FC2">
        <w:rPr>
          <w:lang w:val="en-US"/>
        </w:rPr>
        <w:t xml:space="preserve"> I. A., and </w:t>
      </w:r>
      <w:proofErr w:type="spellStart"/>
      <w:r w:rsidRPr="006B7FC2">
        <w:rPr>
          <w:lang w:val="en-US"/>
        </w:rPr>
        <w:t>Rogachev</w:t>
      </w:r>
      <w:proofErr w:type="spellEnd"/>
      <w:r w:rsidRPr="006B7FC2">
        <w:rPr>
          <w:lang w:val="en-US"/>
        </w:rPr>
        <w:t xml:space="preserve"> M. K. Formation damage induced by wax deposition: laboratory investigations and modeling. J. Petroleum Exploration and Production Technology (10) 2541–2558 (2020). </w:t>
      </w:r>
      <w:hyperlink r:id="rId23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7F533320" w14:textId="68462AFC" w:rsidR="00DE5098" w:rsidRPr="00141328" w:rsidRDefault="00DE5098" w:rsidP="00DE509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proofErr w:type="spellStart"/>
      <w:r w:rsidRPr="00F87EE0">
        <w:rPr>
          <w:lang w:val="en-US"/>
        </w:rPr>
        <w:t>Kozeny</w:t>
      </w:r>
      <w:proofErr w:type="spellEnd"/>
      <w:r w:rsidRPr="00F87EE0">
        <w:rPr>
          <w:lang w:val="en-US"/>
        </w:rPr>
        <w:t xml:space="preserve">, J. </w:t>
      </w:r>
      <w:proofErr w:type="spellStart"/>
      <w:r w:rsidRPr="00F87EE0">
        <w:rPr>
          <w:lang w:val="en-US"/>
        </w:rPr>
        <w:t>Ueber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kapillare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Leitung</w:t>
      </w:r>
      <w:proofErr w:type="spellEnd"/>
      <w:r w:rsidRPr="00F87EE0">
        <w:rPr>
          <w:lang w:val="en-US"/>
        </w:rPr>
        <w:t xml:space="preserve"> des </w:t>
      </w:r>
      <w:proofErr w:type="spellStart"/>
      <w:r w:rsidRPr="00F87EE0">
        <w:rPr>
          <w:lang w:val="en-US"/>
        </w:rPr>
        <w:t>Wassers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im</w:t>
      </w:r>
      <w:proofErr w:type="spellEnd"/>
      <w:r w:rsidRPr="00F87EE0">
        <w:rPr>
          <w:lang w:val="en-US"/>
        </w:rPr>
        <w:t xml:space="preserve"> Boden. </w:t>
      </w:r>
      <w:proofErr w:type="spellStart"/>
      <w:r w:rsidRPr="00F87EE0">
        <w:rPr>
          <w:lang w:val="en-US"/>
        </w:rPr>
        <w:t>Sitzungsber</w:t>
      </w:r>
      <w:proofErr w:type="spellEnd"/>
      <w:r w:rsidRPr="00F87EE0">
        <w:rPr>
          <w:lang w:val="en-US"/>
        </w:rPr>
        <w:t xml:space="preserve"> </w:t>
      </w:r>
      <w:proofErr w:type="spellStart"/>
      <w:r w:rsidRPr="00F87EE0">
        <w:rPr>
          <w:lang w:val="en-US"/>
        </w:rPr>
        <w:t>Akad</w:t>
      </w:r>
      <w:proofErr w:type="spellEnd"/>
      <w:r w:rsidRPr="00F87EE0">
        <w:rPr>
          <w:lang w:val="en-US"/>
        </w:rPr>
        <w:t xml:space="preserve">. </w:t>
      </w:r>
      <w:proofErr w:type="spellStart"/>
      <w:r w:rsidRPr="00F87EE0">
        <w:rPr>
          <w:lang w:val="en-US"/>
        </w:rPr>
        <w:t>Wiss</w:t>
      </w:r>
      <w:proofErr w:type="spellEnd"/>
      <w:r w:rsidRPr="00F87EE0">
        <w:rPr>
          <w:lang w:val="en-US"/>
        </w:rPr>
        <w:t>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03F692D8" w14:textId="77777777" w:rsidR="00141328" w:rsidRPr="002F71C1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proofErr w:type="spellStart"/>
      <w:r w:rsidRPr="006B7FC2">
        <w:rPr>
          <w:lang w:val="en-US"/>
        </w:rPr>
        <w:t>Nikiforov</w:t>
      </w:r>
      <w:proofErr w:type="spellEnd"/>
      <w:r w:rsidRPr="006B7FC2">
        <w:rPr>
          <w:lang w:val="en-US"/>
        </w:rPr>
        <w:t xml:space="preserve"> A. I., </w:t>
      </w:r>
      <w:proofErr w:type="spellStart"/>
      <w:r w:rsidRPr="006B7FC2">
        <w:rPr>
          <w:lang w:val="en-US"/>
        </w:rPr>
        <w:t>Zakirov</w:t>
      </w:r>
      <w:proofErr w:type="spellEnd"/>
      <w:r w:rsidRPr="006B7FC2">
        <w:rPr>
          <w:lang w:val="en-US"/>
        </w:rPr>
        <w:t xml:space="preserve">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24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66EBED2C" w14:textId="415AAA84" w:rsidR="00141328" w:rsidRPr="00141328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</w:p>
    <w:p w14:paraId="7583B2E1" w14:textId="3EFF7ECF" w:rsidR="005E6124" w:rsidRDefault="00F11E9C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Азиз, Х. Математическое моделирование пластовых систем / Х. Азиз, Э. </w:t>
      </w:r>
      <w:proofErr w:type="spellStart"/>
      <w:r>
        <w:t>Сеттари</w:t>
      </w:r>
      <w:proofErr w:type="spellEnd"/>
      <w:r>
        <w:t>. – М.: Недра, 1982. – 407 с</w:t>
      </w:r>
    </w:p>
    <w:p w14:paraId="5846400B" w14:textId="1CC6546C" w:rsidR="00F11E9C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lastRenderedPageBreak/>
        <w:t>Баренблатт</w:t>
      </w:r>
      <w:proofErr w:type="spellEnd"/>
      <w:r>
        <w:t xml:space="preserve">, Г.И. Движение жидкостей и газов в природных пластах / Г.И. </w:t>
      </w:r>
      <w:proofErr w:type="spellStart"/>
      <w:r>
        <w:t>Баренблатт</w:t>
      </w:r>
      <w:proofErr w:type="spellEnd"/>
      <w:r>
        <w:t xml:space="preserve">, В.М. </w:t>
      </w:r>
      <w:proofErr w:type="spellStart"/>
      <w:r>
        <w:t>Ентов</w:t>
      </w:r>
      <w:proofErr w:type="spellEnd"/>
      <w:r>
        <w:t>, В.М. Рыжик. – М.: Недра, 1984. – 211 с.</w:t>
      </w:r>
    </w:p>
    <w:p w14:paraId="7FA177F1" w14:textId="0BED40B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Лойцянский</w:t>
      </w:r>
      <w:proofErr w:type="spellEnd"/>
      <w:r>
        <w:t>, Л. Г. Механика жидкости и газа. – М.: Дрофа. -2003 – 840 с</w:t>
      </w:r>
    </w:p>
    <w:p w14:paraId="27D8752A" w14:textId="1326D7F3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Патанкар</w:t>
      </w:r>
      <w:proofErr w:type="spellEnd"/>
      <w:r>
        <w:t xml:space="preserve"> С.В. Численные методы решения задач теплообмена и динамики жидкости. - М.: Энергоатомиздат. – 1984</w:t>
      </w:r>
    </w:p>
    <w:p w14:paraId="54372E90" w14:textId="7D17D2FE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proofErr w:type="spellStart"/>
      <w:r>
        <w:t>Непримеров</w:t>
      </w:r>
      <w:proofErr w:type="spellEnd"/>
      <w:r>
        <w:t xml:space="preserve"> Н.Н., Пудовкин М.А., Марков А.И. Особенности теплового поля нефтяного месторождения. Казань, Издательство КГУ, - 1968.</w:t>
      </w:r>
    </w:p>
    <w:p w14:paraId="16065DC7" w14:textId="7588E217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 xml:space="preserve">Пудовкин М.А., Саламатин А.Н., Чугунов В.А. Температурные процессы в действующих скважинах. - Казань : Изд-во </w:t>
      </w:r>
      <w:proofErr w:type="spellStart"/>
      <w:r>
        <w:t>Казан.унив</w:t>
      </w:r>
      <w:proofErr w:type="spellEnd"/>
      <w:r>
        <w:t>-та. - 1977.- 168 с.</w:t>
      </w:r>
    </w:p>
    <w:p w14:paraId="16BD9B2A" w14:textId="3AE070D8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 xml:space="preserve">Никифоров А.И., </w:t>
      </w:r>
      <w:proofErr w:type="spellStart"/>
      <w:r>
        <w:t>Никаньшин</w:t>
      </w:r>
      <w:proofErr w:type="spellEnd"/>
      <w:r>
        <w:t xml:space="preserve"> Д.П. Перенос частиц двухфазным фильтрационным потоком // Математическое моделирование. – 1998. – Т. 10. - 6. – С. 42-52</w:t>
      </w:r>
    </w:p>
    <w:p w14:paraId="02F6542E" w14:textId="2ED7A3B3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proofErr w:type="spellStart"/>
      <w:r>
        <w:t>гос</w:t>
      </w:r>
      <w:proofErr w:type="spellEnd"/>
      <w:r w:rsidRPr="00150FFB">
        <w:rPr>
          <w:lang w:val="en-US"/>
        </w:rPr>
        <w:t xml:space="preserve">. </w:t>
      </w:r>
      <w:proofErr w:type="spellStart"/>
      <w:r>
        <w:t>ун</w:t>
      </w:r>
      <w:proofErr w:type="spellEnd"/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3F082BD9" w14:textId="39E22DC1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</w:r>
      <w:proofErr w:type="spellStart"/>
      <w:r w:rsidRPr="00150FFB">
        <w:rPr>
          <w:lang w:val="en-US"/>
        </w:rPr>
        <w:t>Nikiforov</w:t>
      </w:r>
      <w:proofErr w:type="spellEnd"/>
      <w:r w:rsidRPr="00150FFB">
        <w:rPr>
          <w:lang w:val="en-US"/>
        </w:rPr>
        <w:t xml:space="preserve"> A. I., </w:t>
      </w:r>
      <w:proofErr w:type="spellStart"/>
      <w:r w:rsidRPr="00150FFB">
        <w:rPr>
          <w:lang w:val="en-US"/>
        </w:rPr>
        <w:t>Zakirov</w:t>
      </w:r>
      <w:proofErr w:type="spellEnd"/>
      <w:r w:rsidRPr="00150FFB">
        <w:rPr>
          <w:lang w:val="en-US"/>
        </w:rPr>
        <w:t xml:space="preserve"> T. R. and Nikiforov1 G. A. Model for Treatment of Oil Reservoirs with Polymer-Dispersed Systems. Chem Tech Fuels Oils 51 (1), 105–112 (2015)</w:t>
      </w:r>
    </w:p>
    <w:p w14:paraId="1F568EF5" w14:textId="77777777" w:rsidR="00150FFB" w:rsidRPr="00150FFB" w:rsidRDefault="00150FF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369752B6" w14:textId="664CDB31" w:rsidR="005E6124" w:rsidRPr="00150FFB" w:rsidRDefault="005E6124" w:rsidP="00FE104C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43F676F5" w14:textId="77777777" w:rsidR="00FB3A41" w:rsidRPr="00FB3A41" w:rsidRDefault="005E6124" w:rsidP="00FB3A41">
      <w:bookmarkStart w:id="7" w:name="_Toc199604221"/>
      <w:r>
        <w:rPr>
          <w:b/>
          <w:bCs/>
          <w:sz w:val="28"/>
          <w:szCs w:val="28"/>
        </w:rPr>
        <w:lastRenderedPageBreak/>
        <w:t xml:space="preserve">Список </w:t>
      </w:r>
      <w:r w:rsidR="00A46406">
        <w:rPr>
          <w:b/>
          <w:bCs/>
          <w:sz w:val="28"/>
          <w:szCs w:val="28"/>
        </w:rPr>
        <w:t xml:space="preserve">условных </w:t>
      </w:r>
      <w:r>
        <w:rPr>
          <w:b/>
          <w:bCs/>
          <w:sz w:val="28"/>
          <w:szCs w:val="28"/>
        </w:rPr>
        <w:t>обозначений</w:t>
      </w:r>
      <w:bookmarkEnd w:id="7"/>
    </w:p>
    <w:p w14:paraId="5A9EE3F2" w14:textId="77777777" w:rsidR="002417D4" w:rsidRDefault="002417D4" w:rsidP="002417D4">
      <w:proofErr w:type="spellStart"/>
      <w:r>
        <w:t>rw</w:t>
      </w:r>
      <w:proofErr w:type="spellEnd"/>
      <w:r>
        <w:t xml:space="preserve"> = 0.1              # Радиус скважин, [м]</w:t>
      </w:r>
    </w:p>
    <w:p w14:paraId="1C9BA5FD" w14:textId="77777777" w:rsidR="002417D4" w:rsidRDefault="002417D4" w:rsidP="002417D4">
      <w:proofErr w:type="spellStart"/>
      <w:r>
        <w:t>Pw</w:t>
      </w:r>
      <w:proofErr w:type="spellEnd"/>
      <w:r>
        <w:t xml:space="preserve"> = 150 * </w:t>
      </w:r>
      <w:proofErr w:type="spellStart"/>
      <w:r>
        <w:t>bar_to_pa</w:t>
      </w:r>
      <w:proofErr w:type="spellEnd"/>
      <w:r>
        <w:t xml:space="preserve">  # Давление на нагнетательной скважине, [Па]</w:t>
      </w:r>
    </w:p>
    <w:p w14:paraId="1A3BA40B" w14:textId="77777777" w:rsidR="002417D4" w:rsidRDefault="002417D4" w:rsidP="002417D4">
      <w:proofErr w:type="spellStart"/>
      <w:r>
        <w:t>Po</w:t>
      </w:r>
      <w:proofErr w:type="spellEnd"/>
      <w:r>
        <w:t xml:space="preserve"> = 50 * </w:t>
      </w:r>
      <w:proofErr w:type="spellStart"/>
      <w:r>
        <w:t>bar_to_pa</w:t>
      </w:r>
      <w:proofErr w:type="spellEnd"/>
      <w:r>
        <w:t xml:space="preserve">   # Давление на добывающей скважине, [Па]</w:t>
      </w:r>
    </w:p>
    <w:p w14:paraId="7D10F842" w14:textId="77777777" w:rsidR="002417D4" w:rsidRDefault="002417D4" w:rsidP="002417D4">
      <w:proofErr w:type="spellStart"/>
      <w:r>
        <w:t>Twater</w:t>
      </w:r>
      <w:proofErr w:type="spellEnd"/>
      <w:r>
        <w:t xml:space="preserve"> = 25           # Температура нагнетаемой воды, [С]</w:t>
      </w:r>
    </w:p>
    <w:p w14:paraId="0F10FA02" w14:textId="77777777" w:rsidR="002417D4" w:rsidRDefault="002417D4" w:rsidP="002417D4"/>
    <w:p w14:paraId="1953E649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 xml:space="preserve"># </w:t>
      </w:r>
      <w:r>
        <w:t>Параметры</w:t>
      </w:r>
      <w:r w:rsidRPr="002417D4">
        <w:rPr>
          <w:lang w:val="en-US"/>
        </w:rPr>
        <w:t xml:space="preserve"> </w:t>
      </w:r>
      <w:r>
        <w:t>ОФП</w:t>
      </w:r>
    </w:p>
    <w:p w14:paraId="42B643E7" w14:textId="77777777" w:rsidR="002417D4" w:rsidRPr="002417D4" w:rsidRDefault="002417D4" w:rsidP="002417D4">
      <w:pPr>
        <w:rPr>
          <w:lang w:val="en-US"/>
        </w:rPr>
      </w:pPr>
      <w:proofErr w:type="spellStart"/>
      <w:r w:rsidRPr="002417D4">
        <w:rPr>
          <w:lang w:val="en-US"/>
        </w:rPr>
        <w:t>S_min</w:t>
      </w:r>
      <w:proofErr w:type="spellEnd"/>
      <w:r w:rsidRPr="002417D4">
        <w:rPr>
          <w:lang w:val="en-US"/>
        </w:rPr>
        <w:t xml:space="preserve"> = 0.18</w:t>
      </w:r>
    </w:p>
    <w:p w14:paraId="6557D666" w14:textId="77777777" w:rsidR="002417D4" w:rsidRPr="002417D4" w:rsidRDefault="002417D4" w:rsidP="002417D4">
      <w:pPr>
        <w:rPr>
          <w:lang w:val="en-US"/>
        </w:rPr>
      </w:pPr>
      <w:proofErr w:type="spellStart"/>
      <w:r w:rsidRPr="002417D4">
        <w:rPr>
          <w:lang w:val="en-US"/>
        </w:rPr>
        <w:t>S_max</w:t>
      </w:r>
      <w:proofErr w:type="spellEnd"/>
      <w:r w:rsidRPr="002417D4">
        <w:rPr>
          <w:lang w:val="en-US"/>
        </w:rPr>
        <w:t xml:space="preserve"> = 0.70</w:t>
      </w:r>
    </w:p>
    <w:p w14:paraId="75C8ECF4" w14:textId="77777777" w:rsidR="002417D4" w:rsidRDefault="002417D4" w:rsidP="002417D4">
      <w:proofErr w:type="spellStart"/>
      <w:r>
        <w:t>n_power</w:t>
      </w:r>
      <w:proofErr w:type="spellEnd"/>
      <w:r>
        <w:t xml:space="preserve"> = 2</w:t>
      </w:r>
    </w:p>
    <w:p w14:paraId="38374E0B" w14:textId="77777777" w:rsidR="002417D4" w:rsidRDefault="002417D4" w:rsidP="002417D4"/>
    <w:p w14:paraId="3CB9CA26" w14:textId="77777777" w:rsidR="002417D4" w:rsidRDefault="002417D4" w:rsidP="002417D4">
      <w:r>
        <w:t># Параметры флюидов</w:t>
      </w:r>
    </w:p>
    <w:p w14:paraId="3E8CD897" w14:textId="77777777" w:rsidR="002417D4" w:rsidRDefault="002417D4" w:rsidP="002417D4">
      <w:proofErr w:type="spellStart"/>
      <w:r>
        <w:t>ro_w</w:t>
      </w:r>
      <w:proofErr w:type="spellEnd"/>
      <w:r>
        <w:t xml:space="preserve"> = 1000.0  # Плотность воды, [кг/м^3]</w:t>
      </w:r>
    </w:p>
    <w:p w14:paraId="3C5DE8F4" w14:textId="77777777" w:rsidR="002417D4" w:rsidRDefault="002417D4" w:rsidP="002417D4">
      <w:proofErr w:type="spellStart"/>
      <w:r>
        <w:t>ro_o</w:t>
      </w:r>
      <w:proofErr w:type="spellEnd"/>
      <w:r>
        <w:t xml:space="preserve"> = 860.0   # Плотность нефти, [кг/м^3]</w:t>
      </w:r>
    </w:p>
    <w:p w14:paraId="79BEB925" w14:textId="77777777" w:rsidR="002417D4" w:rsidRDefault="002417D4" w:rsidP="002417D4">
      <w:proofErr w:type="spellStart"/>
      <w:r>
        <w:t>ro_p</w:t>
      </w:r>
      <w:proofErr w:type="spellEnd"/>
      <w:r>
        <w:t xml:space="preserve"> = 900.0   # Плотность парафина, [кг/м^3]</w:t>
      </w:r>
    </w:p>
    <w:p w14:paraId="24D1BED9" w14:textId="77777777" w:rsidR="002417D4" w:rsidRDefault="002417D4" w:rsidP="002417D4">
      <w:proofErr w:type="spellStart"/>
      <w:r>
        <w:t>ro_f</w:t>
      </w:r>
      <w:proofErr w:type="spellEnd"/>
      <w:r>
        <w:t xml:space="preserve"> = 2500.0  # Плотность пласта, [кг/м^3]</w:t>
      </w:r>
    </w:p>
    <w:p w14:paraId="1D934ECB" w14:textId="77777777" w:rsidR="002417D4" w:rsidRDefault="002417D4" w:rsidP="002417D4">
      <w:proofErr w:type="spellStart"/>
      <w:r>
        <w:t>mu_w</w:t>
      </w:r>
      <w:proofErr w:type="spellEnd"/>
      <w:r>
        <w:t xml:space="preserve"> = 1.0 * </w:t>
      </w:r>
      <w:proofErr w:type="spellStart"/>
      <w:r>
        <w:t>cpoise_to_Pas</w:t>
      </w:r>
      <w:proofErr w:type="spellEnd"/>
      <w:r>
        <w:t xml:space="preserve">  # Вязкость воды, [Па*с]</w:t>
      </w:r>
    </w:p>
    <w:p w14:paraId="374291EC" w14:textId="77777777" w:rsidR="002417D4" w:rsidRDefault="002417D4" w:rsidP="002417D4">
      <w:proofErr w:type="spellStart"/>
      <w:r>
        <w:t>mu_o</w:t>
      </w:r>
      <w:proofErr w:type="spellEnd"/>
      <w:r>
        <w:t xml:space="preserve"> = 5.0 * </w:t>
      </w:r>
      <w:proofErr w:type="spellStart"/>
      <w:r>
        <w:t>cpoise_to_Pas</w:t>
      </w:r>
      <w:proofErr w:type="spellEnd"/>
      <w:r>
        <w:t xml:space="preserve">  # Вязкость нефти, [Па*с]</w:t>
      </w:r>
    </w:p>
    <w:p w14:paraId="0FE4CBDA" w14:textId="77777777" w:rsidR="002417D4" w:rsidRDefault="002417D4" w:rsidP="002417D4">
      <w:proofErr w:type="spellStart"/>
      <w:r>
        <w:t>c_w</w:t>
      </w:r>
      <w:proofErr w:type="spellEnd"/>
      <w:r>
        <w:t xml:space="preserve"> = 4200  # Теплоемкость воды, [Дж*кг/C]</w:t>
      </w:r>
    </w:p>
    <w:p w14:paraId="576D17C0" w14:textId="77777777" w:rsidR="002417D4" w:rsidRDefault="002417D4" w:rsidP="002417D4">
      <w:proofErr w:type="spellStart"/>
      <w:r>
        <w:t>c_o</w:t>
      </w:r>
      <w:proofErr w:type="spellEnd"/>
      <w:r>
        <w:t xml:space="preserve"> = 2000  # Теплоемкость нефти, [Дж*кг/C]</w:t>
      </w:r>
    </w:p>
    <w:p w14:paraId="0F350B60" w14:textId="77777777" w:rsidR="002417D4" w:rsidRDefault="002417D4" w:rsidP="002417D4">
      <w:proofErr w:type="spellStart"/>
      <w:r>
        <w:t>c_p</w:t>
      </w:r>
      <w:proofErr w:type="spellEnd"/>
      <w:r>
        <w:t xml:space="preserve"> = 2200  # Теплоемкость парафина, [Дж*кг/C]</w:t>
      </w:r>
    </w:p>
    <w:p w14:paraId="01022790" w14:textId="77777777" w:rsidR="002417D4" w:rsidRDefault="002417D4" w:rsidP="002417D4">
      <w:proofErr w:type="spellStart"/>
      <w:r>
        <w:t>c_f</w:t>
      </w:r>
      <w:proofErr w:type="spellEnd"/>
      <w:r>
        <w:t xml:space="preserve"> = 850   # Теплоемкость пласта, [Дж*кг/C]</w:t>
      </w:r>
    </w:p>
    <w:p w14:paraId="4AB46FF1" w14:textId="77777777" w:rsidR="002417D4" w:rsidRDefault="002417D4" w:rsidP="002417D4">
      <w:proofErr w:type="spellStart"/>
      <w:r>
        <w:t>K_p</w:t>
      </w:r>
      <w:proofErr w:type="spellEnd"/>
      <w:r>
        <w:t xml:space="preserve">  = 0.2  # Теплопроводность парафина, Вт/(</w:t>
      </w:r>
      <w:proofErr w:type="spellStart"/>
      <w:r>
        <w:t>м·С</w:t>
      </w:r>
      <w:proofErr w:type="spellEnd"/>
      <w:r>
        <w:t>)</w:t>
      </w:r>
    </w:p>
    <w:p w14:paraId="073745F9" w14:textId="77777777" w:rsidR="002417D4" w:rsidRDefault="002417D4" w:rsidP="002417D4">
      <w:proofErr w:type="spellStart"/>
      <w:r>
        <w:t>K_w</w:t>
      </w:r>
      <w:proofErr w:type="spellEnd"/>
      <w:r>
        <w:t xml:space="preserve">  = 0.6  # Теплопроводность воды, Вт/(</w:t>
      </w:r>
      <w:proofErr w:type="spellStart"/>
      <w:r>
        <w:t>м·С</w:t>
      </w:r>
      <w:proofErr w:type="spellEnd"/>
      <w:r>
        <w:t>)</w:t>
      </w:r>
    </w:p>
    <w:p w14:paraId="6E842317" w14:textId="77777777" w:rsidR="002417D4" w:rsidRDefault="002417D4" w:rsidP="002417D4">
      <w:proofErr w:type="spellStart"/>
      <w:r>
        <w:t>K_o</w:t>
      </w:r>
      <w:proofErr w:type="spellEnd"/>
      <w:r>
        <w:t xml:space="preserve">  = 0.12 # Теплопроводность нефти, Вт/(</w:t>
      </w:r>
      <w:proofErr w:type="spellStart"/>
      <w:r>
        <w:t>м·С</w:t>
      </w:r>
      <w:proofErr w:type="spellEnd"/>
      <w:r>
        <w:t>)</w:t>
      </w:r>
    </w:p>
    <w:p w14:paraId="5E432E0D" w14:textId="77777777" w:rsidR="002417D4" w:rsidRDefault="002417D4" w:rsidP="002417D4">
      <w:proofErr w:type="spellStart"/>
      <w:r>
        <w:t>K_f</w:t>
      </w:r>
      <w:proofErr w:type="spellEnd"/>
      <w:r>
        <w:t xml:space="preserve">  = 2.0  # Теплопроводность пласта, Вт/(</w:t>
      </w:r>
      <w:proofErr w:type="spellStart"/>
      <w:r>
        <w:t>м·С</w:t>
      </w:r>
      <w:proofErr w:type="spellEnd"/>
      <w:r>
        <w:t>)</w:t>
      </w:r>
    </w:p>
    <w:p w14:paraId="524A9CF0" w14:textId="77777777" w:rsidR="002417D4" w:rsidRDefault="002417D4" w:rsidP="002417D4"/>
    <w:p w14:paraId="13737277" w14:textId="77777777" w:rsidR="002417D4" w:rsidRDefault="002417D4" w:rsidP="002417D4">
      <w:r>
        <w:t># Параметры моделирования кольматации\суффозии</w:t>
      </w:r>
    </w:p>
    <w:p w14:paraId="4EFAF973" w14:textId="77777777" w:rsidR="002417D4" w:rsidRDefault="002417D4" w:rsidP="002417D4">
      <w:r>
        <w:lastRenderedPageBreak/>
        <w:t>g     = 9.81   # Ускорение свободного падения, [м/с^2]</w:t>
      </w:r>
    </w:p>
    <w:p w14:paraId="0D408FCA" w14:textId="77777777" w:rsidR="002417D4" w:rsidRDefault="002417D4" w:rsidP="002417D4">
      <w:proofErr w:type="spellStart"/>
      <w:r>
        <w:t>Diff</w:t>
      </w:r>
      <w:proofErr w:type="spellEnd"/>
      <w:r>
        <w:t xml:space="preserve">  = 2e-18  # Коэффициент диффузионного осаждения частиц, [м^2/с]</w:t>
      </w:r>
    </w:p>
    <w:p w14:paraId="00D8F827" w14:textId="77777777" w:rsidR="002417D4" w:rsidRDefault="002417D4" w:rsidP="002417D4">
      <w:r>
        <w:t>D     = 4e-6   # Размер частицы, [м]</w:t>
      </w:r>
    </w:p>
    <w:p w14:paraId="1EB49363" w14:textId="77303E4A" w:rsidR="002417D4" w:rsidRDefault="002417D4" w:rsidP="002417D4">
      <w:proofErr w:type="spellStart"/>
      <w:r>
        <w:t>betta</w:t>
      </w:r>
      <w:proofErr w:type="spellEnd"/>
      <w:r>
        <w:t xml:space="preserve"> = 0.001   # Доля блокируемых каналов, [-]  </w:t>
      </w:r>
    </w:p>
    <w:p w14:paraId="1086FEAE" w14:textId="77777777" w:rsidR="002417D4" w:rsidRDefault="002417D4" w:rsidP="002417D4">
      <w:proofErr w:type="spellStart"/>
      <w:r>
        <w:t>gamma</w:t>
      </w:r>
      <w:proofErr w:type="spellEnd"/>
      <w:r>
        <w:t xml:space="preserve"> = 0.4    # Отношение радиуса горла к радиусу канала, [-]</w:t>
      </w:r>
    </w:p>
    <w:p w14:paraId="25E523A7" w14:textId="77777777" w:rsidR="002417D4" w:rsidRDefault="002417D4" w:rsidP="002417D4">
      <w:proofErr w:type="spellStart"/>
      <w:r>
        <w:t>Lk</w:t>
      </w:r>
      <w:proofErr w:type="spellEnd"/>
      <w:r>
        <w:t xml:space="preserve">    = 3e-5   # Длина капилляра, [м]</w:t>
      </w:r>
    </w:p>
    <w:p w14:paraId="629595F8" w14:textId="77777777" w:rsidR="002417D4" w:rsidRDefault="002417D4" w:rsidP="002417D4">
      <w:proofErr w:type="spellStart"/>
      <w:r>
        <w:t>eta</w:t>
      </w:r>
      <w:proofErr w:type="spellEnd"/>
      <w:r>
        <w:t xml:space="preserve">   = 1.0    # Коэффициент извилистости, [-]</w:t>
      </w:r>
    </w:p>
    <w:p w14:paraId="1FA73A8D" w14:textId="77777777" w:rsidR="002417D4" w:rsidRDefault="002417D4" w:rsidP="002417D4">
      <w:proofErr w:type="spellStart"/>
      <w:r>
        <w:t>Cf</w:t>
      </w:r>
      <w:proofErr w:type="spellEnd"/>
      <w:r>
        <w:t xml:space="preserve">    = 3e-2   # Коэффициент сопротивления частицы в нефти, [-]</w:t>
      </w:r>
    </w:p>
    <w:p w14:paraId="6D7E0125" w14:textId="77777777" w:rsidR="002417D4" w:rsidRDefault="002417D4" w:rsidP="002417D4">
      <w:r>
        <w:t>Delta = 0.005  # Кинетическая константа суффозии, [1/м]</w:t>
      </w:r>
    </w:p>
    <w:p w14:paraId="15FEE50D" w14:textId="77777777" w:rsidR="002417D4" w:rsidRDefault="002417D4" w:rsidP="002417D4">
      <w:r>
        <w:t>R     = 8.31446261815324  # Газовая постоянная, [J</w:t>
      </w:r>
      <w:r>
        <w:rPr>
          <w:rFonts w:ascii="Cambria Math" w:hAnsi="Cambria Math" w:cs="Cambria Math"/>
        </w:rPr>
        <w:t>⋅</w:t>
      </w:r>
      <w:r>
        <w:t>/K/</w:t>
      </w:r>
      <w:r>
        <w:rPr>
          <w:rFonts w:ascii="Cambria Math" w:hAnsi="Cambria Math" w:cs="Cambria Math"/>
        </w:rPr>
        <w:t>⋅</w:t>
      </w:r>
      <w:proofErr w:type="spellStart"/>
      <w:r>
        <w:t>mol</w:t>
      </w:r>
      <w:proofErr w:type="spellEnd"/>
      <w:r>
        <w:t>]</w:t>
      </w:r>
    </w:p>
    <w:p w14:paraId="6EA5D9E5" w14:textId="77777777" w:rsidR="002417D4" w:rsidRDefault="002417D4" w:rsidP="002417D4"/>
    <w:p w14:paraId="6BA50C8B" w14:textId="77777777" w:rsidR="002417D4" w:rsidRDefault="002417D4" w:rsidP="002417D4">
      <w:r>
        <w:t># Параметры парафина</w:t>
      </w:r>
    </w:p>
    <w:p w14:paraId="35DF0F22" w14:textId="77777777" w:rsidR="002417D4" w:rsidRDefault="002417D4" w:rsidP="002417D4">
      <w:r>
        <w:t>MW = 350.0  # Молекулярная масса</w:t>
      </w:r>
    </w:p>
    <w:p w14:paraId="49544EB6" w14:textId="77777777" w:rsidR="002417D4" w:rsidRDefault="002417D4" w:rsidP="002417D4">
      <w:proofErr w:type="spellStart"/>
      <w:r>
        <w:t>Tm</w:t>
      </w:r>
      <w:proofErr w:type="spellEnd"/>
      <w:r>
        <w:t xml:space="preserve"> = 374.5 + 0.02617 * MW - 2.0172e4 / MW - 273.15  # Температура кристаллизации парафина, [C]</w:t>
      </w:r>
    </w:p>
    <w:p w14:paraId="3CF5A771" w14:textId="21ED11AE" w:rsidR="00BC0CDF" w:rsidRPr="0057431A" w:rsidRDefault="002417D4" w:rsidP="002417D4">
      <w:proofErr w:type="spellStart"/>
      <w:r>
        <w:t>alpha</w:t>
      </w:r>
      <w:proofErr w:type="spellEnd"/>
      <w:r>
        <w:t xml:space="preserve"> = 0.1426 * MW * </w:t>
      </w:r>
      <w:proofErr w:type="spellStart"/>
      <w:r>
        <w:t>Tm</w:t>
      </w:r>
      <w:proofErr w:type="spellEnd"/>
      <w:r>
        <w:t xml:space="preserve"> * </w:t>
      </w:r>
      <w:proofErr w:type="spellStart"/>
      <w:r>
        <w:t>kal_to_J</w:t>
      </w:r>
      <w:proofErr w:type="spellEnd"/>
      <w:r>
        <w:t xml:space="preserve">  # Скрытая теплота плавления парафина, [J/</w:t>
      </w:r>
      <w:proofErr w:type="spellStart"/>
      <w:r>
        <w:t>gram-mol</w:t>
      </w:r>
      <w:proofErr w:type="spellEnd"/>
      <w:r>
        <w:t>]</w:t>
      </w:r>
    </w:p>
    <w:sectPr w:rsidR="00BC0CDF" w:rsidRPr="0057431A" w:rsidSect="00273536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1B42C3" w14:textId="77777777" w:rsidR="00F80223" w:rsidRDefault="00F80223" w:rsidP="00273536">
      <w:pPr>
        <w:spacing w:after="0" w:line="240" w:lineRule="auto"/>
      </w:pPr>
      <w:r>
        <w:separator/>
      </w:r>
    </w:p>
  </w:endnote>
  <w:endnote w:type="continuationSeparator" w:id="0">
    <w:p w14:paraId="33BDF216" w14:textId="77777777" w:rsidR="00F80223" w:rsidRDefault="00F80223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exusSans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8295613" w14:textId="3BF3726B" w:rsidR="00273536" w:rsidRDefault="0027353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C80DA0C" w14:textId="77777777" w:rsidR="00273536" w:rsidRDefault="0027353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5E0DD6" w14:textId="77777777" w:rsidR="00F80223" w:rsidRDefault="00F80223" w:rsidP="00273536">
      <w:pPr>
        <w:spacing w:after="0" w:line="240" w:lineRule="auto"/>
      </w:pPr>
      <w:r>
        <w:separator/>
      </w:r>
    </w:p>
  </w:footnote>
  <w:footnote w:type="continuationSeparator" w:id="0">
    <w:p w14:paraId="788B7384" w14:textId="77777777" w:rsidR="00F80223" w:rsidRDefault="00F80223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EF2AE83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BC9"/>
    <w:rsid w:val="00007E7D"/>
    <w:rsid w:val="00034C62"/>
    <w:rsid w:val="00046D97"/>
    <w:rsid w:val="00047AE4"/>
    <w:rsid w:val="00095E3C"/>
    <w:rsid w:val="000A6195"/>
    <w:rsid w:val="000D0230"/>
    <w:rsid w:val="000F0EBC"/>
    <w:rsid w:val="00141328"/>
    <w:rsid w:val="00150FFB"/>
    <w:rsid w:val="00166D17"/>
    <w:rsid w:val="001743C4"/>
    <w:rsid w:val="0018696B"/>
    <w:rsid w:val="00192EF0"/>
    <w:rsid w:val="001F37E8"/>
    <w:rsid w:val="001F5445"/>
    <w:rsid w:val="002417D4"/>
    <w:rsid w:val="00246A2E"/>
    <w:rsid w:val="00270E42"/>
    <w:rsid w:val="00273536"/>
    <w:rsid w:val="002C082A"/>
    <w:rsid w:val="00306548"/>
    <w:rsid w:val="003919D1"/>
    <w:rsid w:val="003A1355"/>
    <w:rsid w:val="003D0A43"/>
    <w:rsid w:val="003F2EE3"/>
    <w:rsid w:val="00424E98"/>
    <w:rsid w:val="0046639C"/>
    <w:rsid w:val="00494DCB"/>
    <w:rsid w:val="004B59C4"/>
    <w:rsid w:val="004C1628"/>
    <w:rsid w:val="0051428B"/>
    <w:rsid w:val="005150A8"/>
    <w:rsid w:val="00515CE4"/>
    <w:rsid w:val="00522586"/>
    <w:rsid w:val="0057431A"/>
    <w:rsid w:val="005A54FC"/>
    <w:rsid w:val="005E06E9"/>
    <w:rsid w:val="005E1EB1"/>
    <w:rsid w:val="005E6124"/>
    <w:rsid w:val="005F4BFA"/>
    <w:rsid w:val="006234B0"/>
    <w:rsid w:val="0078210D"/>
    <w:rsid w:val="007971DD"/>
    <w:rsid w:val="008145F4"/>
    <w:rsid w:val="00835B9B"/>
    <w:rsid w:val="008475F4"/>
    <w:rsid w:val="00856E68"/>
    <w:rsid w:val="008945CE"/>
    <w:rsid w:val="008F096F"/>
    <w:rsid w:val="00913543"/>
    <w:rsid w:val="00943970"/>
    <w:rsid w:val="00982488"/>
    <w:rsid w:val="009F7B24"/>
    <w:rsid w:val="00A07835"/>
    <w:rsid w:val="00A423EE"/>
    <w:rsid w:val="00A46406"/>
    <w:rsid w:val="00A46F3C"/>
    <w:rsid w:val="00A64732"/>
    <w:rsid w:val="00AC66E9"/>
    <w:rsid w:val="00AD040C"/>
    <w:rsid w:val="00AF0E8A"/>
    <w:rsid w:val="00B22BC9"/>
    <w:rsid w:val="00B44ED3"/>
    <w:rsid w:val="00B477F9"/>
    <w:rsid w:val="00B71F0C"/>
    <w:rsid w:val="00B76006"/>
    <w:rsid w:val="00B81B9A"/>
    <w:rsid w:val="00B94845"/>
    <w:rsid w:val="00BC0CDF"/>
    <w:rsid w:val="00C03E16"/>
    <w:rsid w:val="00C11B84"/>
    <w:rsid w:val="00C23E49"/>
    <w:rsid w:val="00C328A6"/>
    <w:rsid w:val="00C4465B"/>
    <w:rsid w:val="00C95455"/>
    <w:rsid w:val="00CA764F"/>
    <w:rsid w:val="00CC7D57"/>
    <w:rsid w:val="00D25024"/>
    <w:rsid w:val="00D41664"/>
    <w:rsid w:val="00D424D9"/>
    <w:rsid w:val="00D749F4"/>
    <w:rsid w:val="00D832A6"/>
    <w:rsid w:val="00DA264F"/>
    <w:rsid w:val="00DC12FD"/>
    <w:rsid w:val="00DE5098"/>
    <w:rsid w:val="00E00A5E"/>
    <w:rsid w:val="00E32EA3"/>
    <w:rsid w:val="00E40ADD"/>
    <w:rsid w:val="00E87B45"/>
    <w:rsid w:val="00EC4977"/>
    <w:rsid w:val="00F10245"/>
    <w:rsid w:val="00F11E9C"/>
    <w:rsid w:val="00F21AD4"/>
    <w:rsid w:val="00F44B3D"/>
    <w:rsid w:val="00F744BA"/>
    <w:rsid w:val="00F80223"/>
    <w:rsid w:val="00F81DFE"/>
    <w:rsid w:val="00F87EE0"/>
    <w:rsid w:val="00FA126C"/>
    <w:rsid w:val="00FB3A41"/>
    <w:rsid w:val="00FD1CB5"/>
    <w:rsid w:val="00FE1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291FF3"/>
  <w15:chartTrackingRefBased/>
  <w15:docId w15:val="{2734BB02-A75B-400E-B761-9051C664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4732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FE104C"/>
    <w:pPr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c">
    <w:name w:val="Emphasis"/>
    <w:basedOn w:val="a0"/>
    <w:uiPriority w:val="20"/>
    <w:qFormat/>
    <w:rsid w:val="00C4465B"/>
    <w:rPr>
      <w:i/>
      <w:iCs/>
    </w:rPr>
  </w:style>
  <w:style w:type="character" w:styleId="ad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5A54FC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5A54FC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2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2">
    <w:name w:val="Balloon Text"/>
    <w:basedOn w:val="a"/>
    <w:link w:val="af3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18" Type="http://schemas.openxmlformats.org/officeDocument/2006/relationships/hyperlink" Target="https://ir.unilag.edu.ng/handle/123456789/6235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oi.org/10.1115/1.1924465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0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hyperlink" Target="https://doi.org/10.1007/s10553-015-0581-1" TargetMode="Externa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hyperlink" Target="https://doi.org/10.1007/s13202-020-00924-2" TargetMode="External"/><Relationship Id="rId10" Type="http://schemas.openxmlformats.org/officeDocument/2006/relationships/image" Target="media/image2.wmf"/><Relationship Id="rId19" Type="http://schemas.openxmlformats.org/officeDocument/2006/relationships/hyperlink" Target="https://doi.org/10.1134/S199508022208025X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Relationship Id="rId22" Type="http://schemas.openxmlformats.org/officeDocument/2006/relationships/hyperlink" Target="https://doi.org/10.1115/1.1924466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D4E295-E4DF-431D-9193-A3B5E3DBDD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17</Pages>
  <Words>3058</Words>
  <Characters>17433</Characters>
  <Application>Microsoft Office Word</Application>
  <DocSecurity>0</DocSecurity>
  <Lines>145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Lazarev</dc:creator>
  <cp:keywords/>
  <dc:description/>
  <cp:lastModifiedBy>Igor Lazarev</cp:lastModifiedBy>
  <cp:revision>70</cp:revision>
  <dcterms:created xsi:type="dcterms:W3CDTF">2025-05-27T06:30:00Z</dcterms:created>
  <dcterms:modified xsi:type="dcterms:W3CDTF">2025-06-01T13:46:00Z</dcterms:modified>
</cp:coreProperties>
</file>