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7E732" w14:textId="77777777" w:rsidR="005049F8" w:rsidRPr="00EF1133" w:rsidRDefault="005049F8" w:rsidP="000312D8">
      <w:pPr>
        <w:jc w:val="both"/>
        <w:rPr>
          <w:rFonts w:ascii="Arial" w:hAnsi="Arial" w:cs="Arial"/>
          <w:b/>
          <w:sz w:val="24"/>
          <w:szCs w:val="24"/>
        </w:rPr>
      </w:pPr>
      <w:r w:rsidRPr="00EF1133">
        <w:rPr>
          <w:rFonts w:ascii="Arial" w:hAnsi="Arial" w:cs="Arial"/>
          <w:b/>
          <w:sz w:val="24"/>
          <w:szCs w:val="24"/>
        </w:rPr>
        <w:t xml:space="preserve">ANEXO 1 – </w:t>
      </w:r>
      <w:r w:rsidR="00EF1133">
        <w:rPr>
          <w:rFonts w:ascii="Arial" w:hAnsi="Arial" w:cs="Arial"/>
          <w:b/>
          <w:sz w:val="24"/>
          <w:szCs w:val="24"/>
        </w:rPr>
        <w:t>TERMO DE REFERÊNCIA</w:t>
      </w:r>
    </w:p>
    <w:p w14:paraId="0B9D6EFD" w14:textId="77777777" w:rsidR="007B2642" w:rsidRDefault="005049F8" w:rsidP="00AE6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F1133">
        <w:rPr>
          <w:rFonts w:ascii="Arial" w:hAnsi="Arial" w:cs="Arial"/>
          <w:b/>
          <w:bCs/>
          <w:sz w:val="24"/>
          <w:szCs w:val="24"/>
        </w:rPr>
        <w:t>OBJETO: CONTRATAÇÃO DE EMPRESA PARA PRESTAÇÃO DE SERVIÇOS</w:t>
      </w:r>
      <w:r w:rsidR="00AE6E99" w:rsidRPr="00EF1133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1133">
        <w:rPr>
          <w:rFonts w:ascii="Arial" w:hAnsi="Arial" w:cs="Arial"/>
          <w:b/>
          <w:bCs/>
          <w:sz w:val="24"/>
          <w:szCs w:val="24"/>
        </w:rPr>
        <w:t xml:space="preserve">CONTINUADOS DE LIMPEZA </w:t>
      </w:r>
    </w:p>
    <w:p w14:paraId="31B7A346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CFF7338" w14:textId="77777777" w:rsidR="003403EB" w:rsidRPr="00E33B23" w:rsidRDefault="003403EB" w:rsidP="00E33B2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u w:val="single"/>
        </w:rPr>
      </w:pPr>
      <w:r w:rsidRPr="00E33B23">
        <w:rPr>
          <w:rFonts w:ascii="Verdana" w:hAnsi="Verdana" w:cs="Verdana"/>
          <w:b/>
          <w:u w:val="single"/>
        </w:rPr>
        <w:t>Condições Gerais</w:t>
      </w:r>
    </w:p>
    <w:p w14:paraId="1EF40D6D" w14:textId="77777777" w:rsidR="003403EB" w:rsidRDefault="003403EB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3B3DF99" w14:textId="77777777" w:rsidR="007B2642" w:rsidRPr="00E33B23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E33B23">
        <w:rPr>
          <w:rFonts w:ascii="Verdana" w:hAnsi="Verdana" w:cs="Verdana"/>
          <w:b/>
        </w:rPr>
        <w:t>Sobre a Participação no processo</w:t>
      </w:r>
    </w:p>
    <w:p w14:paraId="7695B19E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14:paraId="67CBEDB6" w14:textId="77777777" w:rsidR="00565167" w:rsidRDefault="003403EB" w:rsidP="003403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Após o recebimento da carta convite será necessário o atendimento dos prazos previstos no cronograma macro contido na referida carta, bem com a efetivação da visita técnica ao local</w:t>
      </w:r>
      <w:r w:rsidR="007B2642">
        <w:rPr>
          <w:rFonts w:ascii="Verdana" w:hAnsi="Verdana" w:cs="Verdana"/>
        </w:rPr>
        <w:t xml:space="preserve"> onde serão executados os serviços </w:t>
      </w:r>
      <w:r>
        <w:rPr>
          <w:rFonts w:ascii="Verdana" w:hAnsi="Verdana" w:cs="Verdana"/>
        </w:rPr>
        <w:t>apresentados</w:t>
      </w:r>
      <w:r w:rsidR="00565167">
        <w:rPr>
          <w:rFonts w:ascii="Verdana" w:hAnsi="Verdana" w:cs="Verdana"/>
        </w:rPr>
        <w:t xml:space="preserve"> neste documento.</w:t>
      </w:r>
    </w:p>
    <w:p w14:paraId="156B4DF0" w14:textId="77777777" w:rsidR="00565167" w:rsidRDefault="00565167" w:rsidP="003403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099BC77" w14:textId="77777777" w:rsidR="00565167" w:rsidRDefault="00565167" w:rsidP="003403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Assim, a visita técnica tendo em vista o fato da mesma ser imprescindível para dimensionamento de equipe, insumos e materiais necessários para execução dos serviços apresentados nesta especificação, será obrigatória neste processo e ficará o participante que não a realizar automaticamente eliminado do processo de seleção</w:t>
      </w:r>
    </w:p>
    <w:p w14:paraId="34DFF7A0" w14:textId="77777777" w:rsidR="007B2642" w:rsidRDefault="003403EB" w:rsidP="003403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" w:hAnsi="Verdana" w:cs="Verdana"/>
        </w:rPr>
        <w:t xml:space="preserve"> </w:t>
      </w:r>
    </w:p>
    <w:p w14:paraId="0F2B792A" w14:textId="77777777" w:rsidR="0068762D" w:rsidRDefault="00E16D18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Ainda, visando atender ao processo de seleção cada empresa participante deverá também enviar proposta técnica e comercial, considerando o preenchimento integral da “Planilha de preços de materiais e mão de obra” (Anexo 2) enviado junto com a certa convite.</w:t>
      </w:r>
    </w:p>
    <w:p w14:paraId="11D3F10A" w14:textId="77777777" w:rsidR="0068762D" w:rsidRDefault="0068762D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AD2C9A1" w14:textId="77777777" w:rsidR="007118D3" w:rsidRDefault="007118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38DD36B" w14:textId="77777777" w:rsidR="007118D3" w:rsidRPr="00E33B23" w:rsidRDefault="00746F9C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E33B23">
        <w:rPr>
          <w:rFonts w:ascii="Verdana" w:hAnsi="Verdana" w:cs="Verdana"/>
          <w:b/>
        </w:rPr>
        <w:t xml:space="preserve">Sobre </w:t>
      </w:r>
      <w:r w:rsidR="00CE4043" w:rsidRPr="00E33B23">
        <w:rPr>
          <w:rFonts w:ascii="Verdana" w:hAnsi="Verdana" w:cs="Verdana"/>
          <w:b/>
        </w:rPr>
        <w:t>a</w:t>
      </w:r>
      <w:r w:rsidRPr="00E33B23">
        <w:rPr>
          <w:rFonts w:ascii="Verdana" w:hAnsi="Verdana" w:cs="Verdana"/>
          <w:b/>
        </w:rPr>
        <w:t xml:space="preserve"> c</w:t>
      </w:r>
      <w:r w:rsidR="009B05AA" w:rsidRPr="00E33B23">
        <w:rPr>
          <w:rFonts w:ascii="Verdana" w:hAnsi="Verdana" w:cs="Verdana"/>
          <w:b/>
        </w:rPr>
        <w:t>ontratação</w:t>
      </w:r>
      <w:r w:rsidR="00B35B19">
        <w:rPr>
          <w:rFonts w:ascii="Verdana" w:hAnsi="Verdana" w:cs="Verdana"/>
          <w:b/>
        </w:rPr>
        <w:t xml:space="preserve"> – informações gerais</w:t>
      </w:r>
    </w:p>
    <w:p w14:paraId="02F496FA" w14:textId="77777777" w:rsidR="006C2AB2" w:rsidRDefault="006C2AB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C50A5E5" w14:textId="77777777" w:rsidR="00746F9C" w:rsidRDefault="00746F9C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Serviços com fornecimento de materiais e insumos pelo fornecedor</w:t>
      </w:r>
    </w:p>
    <w:p w14:paraId="3CF9416C" w14:textId="77777777" w:rsidR="007118D3" w:rsidRDefault="007118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14FA71F" w14:textId="77777777" w:rsidR="007118D3" w:rsidRDefault="00CE404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Vigência de 3 anos (prorrogáveis por mais 2 anos a critério do contratante)</w:t>
      </w:r>
    </w:p>
    <w:p w14:paraId="27CB36C4" w14:textId="77777777" w:rsidR="00481C4F" w:rsidRPr="004E1E03" w:rsidRDefault="00481C4F" w:rsidP="00481C4F">
      <w:pPr>
        <w:spacing w:before="100" w:beforeAutospacing="1" w:after="100" w:afterAutospacing="1" w:line="240" w:lineRule="auto"/>
        <w:rPr>
          <w:rFonts w:ascii="Verdana" w:hAnsi="Verdana" w:cs="Verdana"/>
        </w:rPr>
      </w:pPr>
      <w:r w:rsidRPr="004E1E03">
        <w:rPr>
          <w:rFonts w:ascii="Verdana" w:hAnsi="Verdana" w:cs="Verdana"/>
        </w:rPr>
        <w:t>Envolve a limpeza de um lo</w:t>
      </w:r>
      <w:r w:rsidR="00785B30">
        <w:rPr>
          <w:rFonts w:ascii="Verdana" w:hAnsi="Verdana" w:cs="Verdana"/>
        </w:rPr>
        <w:t>cal com aproximadamente 1.600m² c</w:t>
      </w:r>
      <w:r w:rsidRPr="004E1E03">
        <w:rPr>
          <w:rFonts w:ascii="Verdana" w:hAnsi="Verdana" w:cs="Verdana"/>
        </w:rPr>
        <w:t>onsiderando uma volumetria média de 150 pessoas transitando no local diariamente.</w:t>
      </w:r>
    </w:p>
    <w:p w14:paraId="3A00C343" w14:textId="77777777" w:rsidR="006A0FA9" w:rsidRDefault="006A0FA9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4FB4CF" w14:textId="77777777" w:rsidR="007118D3" w:rsidRDefault="007118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ED8505F" w14:textId="77777777" w:rsidR="00CE4043" w:rsidRPr="004A6B63" w:rsidRDefault="00D706D1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4A6B63">
        <w:rPr>
          <w:rFonts w:ascii="Verdana" w:hAnsi="Verdana" w:cs="Verdana"/>
          <w:b/>
        </w:rPr>
        <w:t>Sobre a justificativa da contratação</w:t>
      </w:r>
    </w:p>
    <w:p w14:paraId="7B905148" w14:textId="77777777" w:rsidR="00D706D1" w:rsidRDefault="00D706D1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A8B3243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>.</w:t>
      </w:r>
      <w:r>
        <w:rPr>
          <w:rFonts w:ascii="Verdana" w:hAnsi="Verdana" w:cs="Verdana"/>
        </w:rPr>
        <w:t>A cont</w:t>
      </w:r>
      <w:r w:rsidR="00177183">
        <w:rPr>
          <w:rFonts w:ascii="Verdana" w:hAnsi="Verdana" w:cs="Verdana"/>
        </w:rPr>
        <w:t>ratação dos serviços de limpeza</w:t>
      </w:r>
      <w:r>
        <w:rPr>
          <w:rFonts w:ascii="Verdana" w:hAnsi="Verdana" w:cs="Verdana"/>
        </w:rPr>
        <w:t xml:space="preserve"> seguirá os parâmetros</w:t>
      </w:r>
      <w:r w:rsidR="00B150B3">
        <w:rPr>
          <w:rFonts w:ascii="Verdana" w:hAnsi="Verdana" w:cs="Verdana"/>
        </w:rPr>
        <w:t xml:space="preserve"> e rotinas estabelecidos neste Termo de Referência</w:t>
      </w:r>
      <w:r>
        <w:rPr>
          <w:rFonts w:ascii="Verdana" w:hAnsi="Verdana" w:cs="Verdana"/>
        </w:rPr>
        <w:t>, com fornecimento de mão de obra e respectivos insumos e a utilização de materiais de boa qualidade com o menor custo financeiro possível, sem necessidade de logística interna para manutenção de grandes estoques e aquisições.</w:t>
      </w:r>
    </w:p>
    <w:p w14:paraId="79141EF6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3F4AF6B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 observância às recomendações aceitas pela boa técnica, normas e legislações aplicáveis, esta contratação tem por objetivo a manutenção das condições necessárias para que os funcionários e usuários do local, encontrem um ambiente adequadamente mantido em bom estado de conservação, asseio e higiene.</w:t>
      </w:r>
    </w:p>
    <w:p w14:paraId="2CFA4CA7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95B5FAA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Em linha com o objetivo central desta contratação o fornecedor deverá propor a definição de diretrizes, objetivos e metas destinadas ao planejamento das atividades necessárias à redução do consumo, melhoria do gerenciamento dos resíduos sólidos produzidos, reutilização de materiais, consumo eficiente de energia e estímulo à reciclagem.</w:t>
      </w:r>
    </w:p>
    <w:p w14:paraId="6171AAB0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D706D1">
        <w:rPr>
          <w:rFonts w:ascii="Verdana,Bold" w:hAnsi="Verdana,Bold" w:cs="Verdana,Bold"/>
          <w:bCs/>
        </w:rPr>
        <w:t>Ressalta-se que a contratante</w:t>
      </w:r>
      <w:r>
        <w:rPr>
          <w:rFonts w:ascii="Verdana" w:hAnsi="Verdana" w:cs="Verdana"/>
        </w:rPr>
        <w:t xml:space="preserve"> não dispõe de recursos materiais e humanos em seu quadro efetivo em quantitativo e mesmo detentores de</w:t>
      </w:r>
    </w:p>
    <w:p w14:paraId="60AE090A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conhecimento especializado para realizar as atividades que se busca terceirizar.</w:t>
      </w:r>
    </w:p>
    <w:p w14:paraId="0F9D9C14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C795DC5" w14:textId="77777777" w:rsidR="00D706D1" w:rsidRDefault="00D706D1" w:rsidP="004A6B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remuneração da CONTRATADA não se dará exclusivamente</w:t>
      </w:r>
      <w:r w:rsidR="004A6B63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pela alocação de postos de trabalho pagos por presencialidade, mas estará</w:t>
      </w:r>
      <w:r w:rsidR="004A6B63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condicionada ao cumprimento de critérios de aferição dos</w:t>
      </w:r>
      <w:r w:rsidR="004A6B63">
        <w:rPr>
          <w:rFonts w:ascii="Verdana" w:hAnsi="Verdana" w:cs="Verdana"/>
        </w:rPr>
        <w:t xml:space="preserve"> indicadores e</w:t>
      </w:r>
      <w:r>
        <w:rPr>
          <w:rFonts w:ascii="Verdana" w:hAnsi="Verdana" w:cs="Verdana"/>
        </w:rPr>
        <w:t xml:space="preserve"> resultados</w:t>
      </w:r>
      <w:r w:rsidR="004A6B63">
        <w:rPr>
          <w:rFonts w:ascii="Verdana" w:hAnsi="Verdana" w:cs="Verdana"/>
        </w:rPr>
        <w:t xml:space="preserve"> </w:t>
      </w:r>
      <w:r w:rsidR="00B32E36">
        <w:rPr>
          <w:rFonts w:ascii="Verdana" w:hAnsi="Verdana" w:cs="Verdana"/>
        </w:rPr>
        <w:t>definidos na forma de</w:t>
      </w:r>
      <w:r>
        <w:rPr>
          <w:rFonts w:ascii="Verdana" w:hAnsi="Verdana" w:cs="Verdana"/>
        </w:rPr>
        <w:t xml:space="preserve"> Acordo</w:t>
      </w:r>
      <w:r w:rsidR="00B32E36">
        <w:rPr>
          <w:rFonts w:ascii="Verdana" w:hAnsi="Verdana" w:cs="Verdana"/>
        </w:rPr>
        <w:t>s de Níveis</w:t>
      </w:r>
      <w:r>
        <w:rPr>
          <w:rFonts w:ascii="Verdana" w:hAnsi="Verdana" w:cs="Verdana"/>
        </w:rPr>
        <w:t xml:space="preserve"> de Serviços</w:t>
      </w:r>
      <w:r w:rsidR="00B32E36">
        <w:rPr>
          <w:rFonts w:ascii="Verdana" w:hAnsi="Verdana" w:cs="Verdana"/>
        </w:rPr>
        <w:t xml:space="preserve"> (ANS)</w:t>
      </w:r>
      <w:r>
        <w:rPr>
          <w:rFonts w:ascii="Verdana" w:hAnsi="Verdana" w:cs="Verdana"/>
        </w:rPr>
        <w:t xml:space="preserve"> previsto</w:t>
      </w:r>
      <w:r w:rsidR="004A6B63">
        <w:rPr>
          <w:rFonts w:ascii="Verdana" w:hAnsi="Verdana" w:cs="Verdana"/>
        </w:rPr>
        <w:t>s neste documento em seção subseqüente a esta.</w:t>
      </w:r>
    </w:p>
    <w:p w14:paraId="470F1260" w14:textId="77777777" w:rsidR="00D706D1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840D57A" w14:textId="77777777" w:rsidR="00D706D1" w:rsidRPr="004A6B63" w:rsidRDefault="00D706D1" w:rsidP="00D706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5A4A72AD" w14:textId="77777777" w:rsidR="00D706D1" w:rsidRDefault="004A6B6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4A6B63">
        <w:rPr>
          <w:rFonts w:ascii="Verdana" w:hAnsi="Verdana" w:cs="Verdana"/>
          <w:b/>
        </w:rPr>
        <w:t>Sobre os serviços a serem executados</w:t>
      </w:r>
      <w:r w:rsidR="00EA4258">
        <w:rPr>
          <w:rFonts w:ascii="Verdana" w:hAnsi="Verdana" w:cs="Verdana"/>
          <w:b/>
        </w:rPr>
        <w:t xml:space="preserve"> (função, periodicidade e rotina)</w:t>
      </w:r>
    </w:p>
    <w:p w14:paraId="751E2A04" w14:textId="77777777" w:rsidR="00987524" w:rsidRDefault="00987524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213ECD1F" w14:textId="77777777" w:rsidR="005D267E" w:rsidRPr="00C961B4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</w:rPr>
      </w:pPr>
      <w:r w:rsidRPr="00C961B4">
        <w:rPr>
          <w:rFonts w:ascii="Verdana,Bold" w:hAnsi="Verdana,Bold" w:cs="Verdana,Bold"/>
          <w:b/>
          <w:bCs/>
          <w:color w:val="000000" w:themeColor="text1"/>
        </w:rPr>
        <w:t>Função de SERVENTE</w:t>
      </w:r>
      <w:r w:rsidRPr="00C961B4">
        <w:rPr>
          <w:rFonts w:ascii="Verdana" w:hAnsi="Verdana" w:cs="Verdana"/>
          <w:color w:val="000000" w:themeColor="text1"/>
        </w:rPr>
        <w:t xml:space="preserve">: </w:t>
      </w:r>
    </w:p>
    <w:p w14:paraId="014FE6DF" w14:textId="77777777" w:rsidR="005D267E" w:rsidRPr="00C961B4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</w:rPr>
      </w:pPr>
    </w:p>
    <w:p w14:paraId="7158ACDC" w14:textId="77777777" w:rsidR="005D267E" w:rsidRPr="00AE580C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 w:themeColor="text1"/>
          <w:sz w:val="20"/>
          <w:szCs w:val="20"/>
        </w:rPr>
      </w:pPr>
      <w:r w:rsidRPr="00AE580C">
        <w:rPr>
          <w:rFonts w:ascii="Verdana" w:hAnsi="Verdana" w:cs="Verdana"/>
          <w:b/>
          <w:color w:val="000000" w:themeColor="text1"/>
          <w:sz w:val="20"/>
          <w:szCs w:val="20"/>
        </w:rPr>
        <w:t>Áreas Internas</w:t>
      </w:r>
    </w:p>
    <w:p w14:paraId="71EC686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 w:themeColor="text1"/>
          <w:sz w:val="20"/>
          <w:szCs w:val="20"/>
        </w:rPr>
      </w:pPr>
    </w:p>
    <w:p w14:paraId="156F6117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 xml:space="preserve">Diariamente </w:t>
      </w:r>
    </w:p>
    <w:p w14:paraId="6CEC5F15" w14:textId="77777777" w:rsidR="00C51842" w:rsidRDefault="00C51842" w:rsidP="00C961B4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</w:rPr>
      </w:pPr>
    </w:p>
    <w:p w14:paraId="43089D84" w14:textId="22849CBA" w:rsidR="005D267E" w:rsidRPr="00C51842" w:rsidRDefault="00C961B4" w:rsidP="00C961B4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</w:rPr>
      </w:pPr>
      <w:r w:rsidRPr="00C51842">
        <w:rPr>
          <w:rFonts w:ascii="Verdana" w:hAnsi="Verdana" w:cs="Verdana"/>
        </w:rPr>
        <w:t>a)</w:t>
      </w:r>
      <w:r w:rsidR="007E2DCA" w:rsidRPr="00C51842">
        <w:rPr>
          <w:rFonts w:ascii="Verdana" w:hAnsi="Verdana" w:cs="Verdana"/>
        </w:rPr>
        <w:t xml:space="preserve"> </w:t>
      </w:r>
      <w:r w:rsidR="005D267E" w:rsidRPr="00C51842">
        <w:rPr>
          <w:rFonts w:ascii="Verdana" w:hAnsi="Verdana" w:cs="Verdana"/>
        </w:rPr>
        <w:t>Remover, com pano úmido, o pó das mesas, armários, arquivos, prateleiras, persianas, peitoris, bem como dos demais móveis existentes, inclusive aparelhos elétricos, extintores de incêndio, etc;</w:t>
      </w:r>
    </w:p>
    <w:p w14:paraId="3C8FB894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0A8E79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b) Remover capachos e tapetes, procedendo a sua limpeza e aspirando o pó;</w:t>
      </w:r>
    </w:p>
    <w:p w14:paraId="1ACAA125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A94CEF2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c) Aspirar o pó em todo o piso acarpetado e sofás;</w:t>
      </w:r>
    </w:p>
    <w:p w14:paraId="69D41731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88AA79E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d) Proceder à lavagem de bacias, assentos e pias dos sanitários com saneante desinfetante, duas vezes ao dia;</w:t>
      </w:r>
    </w:p>
    <w:p w14:paraId="4A4D12B1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9D2F648" w14:textId="77777777" w:rsid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 xml:space="preserve">e) Varrer, passar pano úmido e polir os pisos vinílicos, de granito, </w:t>
      </w:r>
    </w:p>
    <w:p w14:paraId="7D3EE3CC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cerâmicos, de marmorite, emborrachados e outros;</w:t>
      </w:r>
    </w:p>
    <w:p w14:paraId="70B5F96D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02EAF3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g) Limpar com saneantes os pisos dos sanitários, copas e outras áreas molhadas, duas vezes ao dia;</w:t>
      </w:r>
    </w:p>
    <w:p w14:paraId="6A051BCF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108C8F0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h) Limpar com saneantes os pisos dos sanitários, copas e outras áreas molhadas, duas vezes ao dia;</w:t>
      </w:r>
    </w:p>
    <w:p w14:paraId="291178E1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E57137A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i) Retirar o pó dos telefones com flanela e produtos adequados;</w:t>
      </w:r>
    </w:p>
    <w:p w14:paraId="0D92EA98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83E705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j) Limpar os elevadores com produtos adequados;</w:t>
      </w:r>
    </w:p>
    <w:p w14:paraId="6E683FAC" w14:textId="5AA3CB4E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lastRenderedPageBreak/>
        <w:t>k) Retirar o lixo, no mínimo, duas vezes ao dia, acondicionando-o em sacos de cem litros, removendo-os para local indicado pelo Condomínio onde fica a Sede da Emp</w:t>
      </w:r>
      <w:r w:rsidR="00594058">
        <w:rPr>
          <w:rFonts w:ascii="Verdana" w:hAnsi="Verdana" w:cs="Verdana"/>
        </w:rPr>
        <w:t>r</w:t>
      </w:r>
      <w:r w:rsidRPr="00C51842">
        <w:rPr>
          <w:rFonts w:ascii="Verdana" w:hAnsi="Verdana" w:cs="Verdana"/>
        </w:rPr>
        <w:t>esa XXX</w:t>
      </w:r>
    </w:p>
    <w:p w14:paraId="305F9EAC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F57099E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l) Limpar os corrimãos;</w:t>
      </w:r>
    </w:p>
    <w:p w14:paraId="2918EA23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BDAFE3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m) Suprir os bebedouros com garrafões de água mineral, adquiridos pela Empresa XXX</w:t>
      </w:r>
    </w:p>
    <w:p w14:paraId="5B57FC24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970E1B2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n) Executar demais serviços considerados necessários à frequência diária.</w:t>
      </w:r>
    </w:p>
    <w:p w14:paraId="5A8F43BA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5261D26" w14:textId="77777777" w:rsidR="005D267E" w:rsidRP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>Semanalmente</w:t>
      </w:r>
      <w:r w:rsidR="005D267E" w:rsidRPr="00C51842">
        <w:rPr>
          <w:rFonts w:ascii="Verdana" w:hAnsi="Verdana" w:cs="Verdana"/>
          <w:b/>
        </w:rPr>
        <w:t xml:space="preserve"> </w:t>
      </w:r>
    </w:p>
    <w:p w14:paraId="623907D4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0EE45BA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Limpar atrás dos móveis, armários e arquivos;</w:t>
      </w:r>
    </w:p>
    <w:p w14:paraId="0FF5D820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570F826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b) Limpar, com produtos adequados, divisórias e portas revestidas de fórmica;</w:t>
      </w:r>
    </w:p>
    <w:p w14:paraId="39ECB04F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8348CC2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c) Limpar, com produto neutro, portas, barras e batentes pintados a óleo ou verniz sintético;</w:t>
      </w:r>
    </w:p>
    <w:p w14:paraId="2308C1F3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2054818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d) Lustrar todo o mobiliário envernizado com produto adequado e passar flanela nos móveis encerados;</w:t>
      </w:r>
    </w:p>
    <w:p w14:paraId="3FAB78C4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044CBF3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e) Limpar, com produto apropriado, as forrações de couro ou plástico em assentos e poltronas</w:t>
      </w:r>
    </w:p>
    <w:p w14:paraId="5A50ED76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DB2ACF1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f) Limpar e polir todos os metais;</w:t>
      </w:r>
    </w:p>
    <w:p w14:paraId="7AA19B06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4C53097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g) Limpar os metais, como válvulas, registros, sifões, fechaduras, etc.;</w:t>
      </w:r>
    </w:p>
    <w:p w14:paraId="3BE5CAA0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99B37AF" w14:textId="0F7CB7FD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h)</w:t>
      </w:r>
      <w:r w:rsidR="003B5156">
        <w:rPr>
          <w:rFonts w:ascii="Verdana" w:hAnsi="Verdana" w:cs="Verdana"/>
        </w:rPr>
        <w:t xml:space="preserve"> </w:t>
      </w:r>
      <w:r w:rsidRPr="00C51842">
        <w:rPr>
          <w:rFonts w:ascii="Verdana" w:hAnsi="Verdana" w:cs="Verdana"/>
        </w:rPr>
        <w:t>Passar pano úmido com saneantes nos telefones;</w:t>
      </w:r>
    </w:p>
    <w:p w14:paraId="52B4336D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625CA5E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i) Limpar os espelhos com pano umedecido com álcool, duas vezes por semana;</w:t>
      </w:r>
    </w:p>
    <w:p w14:paraId="52D155F5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3DB81BA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j) Retirar o pó e resíduos, com pano úmido, dos quadros em geral;</w:t>
      </w:r>
    </w:p>
    <w:p w14:paraId="570CA1B9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AA5184A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k) Limpar letreiros e placas comemorativas e de sinalização, com produtos específicos;</w:t>
      </w:r>
    </w:p>
    <w:p w14:paraId="4AA19FCE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57C824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l) Executar demais serviços considerados necessários à frequência semanal.</w:t>
      </w:r>
    </w:p>
    <w:p w14:paraId="049E622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4B27C715" w14:textId="77777777" w:rsidR="005D267E" w:rsidRP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>Mensalmente</w:t>
      </w:r>
    </w:p>
    <w:p w14:paraId="500D5FD2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C21EA69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Limpar todas as luminárias por dentro e por fora;</w:t>
      </w:r>
    </w:p>
    <w:p w14:paraId="2C2A7FEF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57AB9B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b) Limpar forros, paredes e rodapés;</w:t>
      </w:r>
    </w:p>
    <w:p w14:paraId="003426D6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BC2826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c) Limpar persianas com produtos adequados;</w:t>
      </w:r>
    </w:p>
    <w:p w14:paraId="2012B9FD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975E2B9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lastRenderedPageBreak/>
        <w:t>d)Proceder a uma revisão minuciosa de todos os serviços prestados durante o mês.</w:t>
      </w:r>
    </w:p>
    <w:p w14:paraId="0A879572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E7CFFC6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C6CFBBC" w14:textId="77777777" w:rsidR="005D267E" w:rsidRPr="00AE580C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 w:themeColor="text1"/>
          <w:sz w:val="20"/>
          <w:szCs w:val="20"/>
        </w:rPr>
      </w:pPr>
      <w:r w:rsidRPr="00AE580C">
        <w:rPr>
          <w:rFonts w:ascii="Verdana" w:hAnsi="Verdana" w:cs="Verdana"/>
          <w:b/>
          <w:color w:val="000000" w:themeColor="text1"/>
          <w:sz w:val="20"/>
          <w:szCs w:val="20"/>
        </w:rPr>
        <w:t>Áreas Externas</w:t>
      </w:r>
    </w:p>
    <w:p w14:paraId="2C024CF7" w14:textId="77777777" w:rsidR="00AE580C" w:rsidRDefault="00AE580C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14:paraId="6F4F685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>Diariamente</w:t>
      </w:r>
    </w:p>
    <w:p w14:paraId="54628574" w14:textId="77777777" w:rsidR="00C51842" w:rsidRP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2A6A7A7" w14:textId="77777777" w:rsidR="005D267E" w:rsidRPr="00C51842" w:rsidRDefault="00C51842" w:rsidP="00C518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a) </w:t>
      </w:r>
      <w:r w:rsidR="005D267E" w:rsidRPr="00C51842">
        <w:rPr>
          <w:rFonts w:ascii="Verdana" w:hAnsi="Verdana" w:cs="Verdana"/>
        </w:rPr>
        <w:t xml:space="preserve">Varrer as áreas pavimentadas e apanhar o lixo, acondicionando-o em sacos plásticos de cem litros, removendo-os para local indicado pelo Condomínio onde fica a </w:t>
      </w:r>
      <w:r w:rsidR="00472CBE">
        <w:rPr>
          <w:rFonts w:ascii="Verdana" w:hAnsi="Verdana" w:cs="Verdana"/>
        </w:rPr>
        <w:t>Sede da Em</w:t>
      </w:r>
      <w:r w:rsidR="005D267E" w:rsidRPr="00C51842">
        <w:rPr>
          <w:rFonts w:ascii="Verdana" w:hAnsi="Verdana" w:cs="Verdana"/>
        </w:rPr>
        <w:t>p</w:t>
      </w:r>
      <w:r w:rsidR="00472CBE">
        <w:rPr>
          <w:rFonts w:ascii="Verdana" w:hAnsi="Verdana" w:cs="Verdana"/>
        </w:rPr>
        <w:t>r</w:t>
      </w:r>
      <w:r w:rsidR="005D267E" w:rsidRPr="00C51842">
        <w:rPr>
          <w:rFonts w:ascii="Verdana" w:hAnsi="Verdana" w:cs="Verdana"/>
        </w:rPr>
        <w:t>esa XXX</w:t>
      </w:r>
    </w:p>
    <w:p w14:paraId="2E7A9CD1" w14:textId="77777777" w:rsidR="00C51842" w:rsidRDefault="00C51842" w:rsidP="00C518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0DECE06" w14:textId="77777777" w:rsidR="005D267E" w:rsidRPr="00C51842" w:rsidRDefault="00C51842" w:rsidP="00C518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b)</w:t>
      </w:r>
      <w:r w:rsidR="009779E4">
        <w:rPr>
          <w:rFonts w:ascii="Verdana" w:hAnsi="Verdana" w:cs="Verdana"/>
        </w:rPr>
        <w:t xml:space="preserve"> </w:t>
      </w:r>
      <w:r w:rsidR="005D267E" w:rsidRPr="00C51842">
        <w:rPr>
          <w:rFonts w:ascii="Verdana" w:hAnsi="Verdana" w:cs="Verdana"/>
        </w:rPr>
        <w:t>Varrer e passar pano úmido nos pisos de granito;</w:t>
      </w:r>
    </w:p>
    <w:p w14:paraId="6E929CAF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991E3F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c) Executar demais serviços considerados necessários à frequência diária.</w:t>
      </w:r>
    </w:p>
    <w:p w14:paraId="3CE3D82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BE7D39E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7AE1583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 xml:space="preserve">Semanalmente </w:t>
      </w:r>
    </w:p>
    <w:p w14:paraId="4C7C1682" w14:textId="77777777" w:rsidR="00AE580C" w:rsidRPr="00C51842" w:rsidRDefault="00AE580C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F7863D9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Limpar letreiros e placas comemorativas e de sinalização, com produtos específicos.</w:t>
      </w:r>
    </w:p>
    <w:p w14:paraId="589B67E1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CECF9BB" w14:textId="77777777" w:rsidR="005D267E" w:rsidRPr="009779E4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9779E4">
        <w:rPr>
          <w:rFonts w:ascii="Verdana" w:hAnsi="Verdana" w:cs="Verdana"/>
          <w:b/>
        </w:rPr>
        <w:t xml:space="preserve">Mensalmente </w:t>
      </w:r>
    </w:p>
    <w:p w14:paraId="0A35505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A58693C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Lavar as áreas cobertas destinadas a garagem/estacionamento.</w:t>
      </w:r>
    </w:p>
    <w:p w14:paraId="6CC9E2C9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80E1782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Esquadrias Externas</w:t>
      </w:r>
    </w:p>
    <w:p w14:paraId="6FA88BA6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Quinzenalmente</w:t>
      </w:r>
    </w:p>
    <w:p w14:paraId="30024CB4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345505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Limpar todos os vidros (face interna/externa), aplicando-lhes produtos anti-embaçantes (sem exposição de risco);</w:t>
      </w:r>
    </w:p>
    <w:p w14:paraId="7528B163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52A063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>Semestralmente</w:t>
      </w:r>
    </w:p>
    <w:p w14:paraId="283E6C4A" w14:textId="77777777" w:rsidR="00AE580C" w:rsidRPr="00C51842" w:rsidRDefault="00AE580C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DCD1EB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Limpar fachadas envidraçadas (face externa), em conformidade com as normas de segurança do trabalho, aplicando-lhes produtos anti-embaçantes</w:t>
      </w:r>
    </w:p>
    <w:p w14:paraId="411FFF10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(sem exposição de risco).</w:t>
      </w:r>
    </w:p>
    <w:p w14:paraId="0388E5A7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5DEED2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43D589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C51842">
        <w:rPr>
          <w:rFonts w:ascii="Verdana" w:hAnsi="Verdana" w:cs="Verdana"/>
          <w:b/>
        </w:rPr>
        <w:t>Função de ENCARREGADO DE LIMPEZA:</w:t>
      </w:r>
    </w:p>
    <w:p w14:paraId="007DA8FA" w14:textId="77777777" w:rsidR="00AE580C" w:rsidRPr="00C51842" w:rsidRDefault="00AE580C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FC830C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a) Supervisão, coordenação, controle e divisão das tarefas com os serventes de limpeza aparelhos elétricos, extintores de incêndio, etc.;</w:t>
      </w:r>
    </w:p>
    <w:p w14:paraId="6E04E1DE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C59EC4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b) Controle da assiduidade e da pontualidade da equipe de trabalho;</w:t>
      </w:r>
    </w:p>
    <w:p w14:paraId="30C9FF30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04FB266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c) Controle da assiduidade e da pontualidade da equipe de trabalho;</w:t>
      </w:r>
    </w:p>
    <w:p w14:paraId="1C7BC45B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3288D9B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d) Controle da produtividade e da qualidade do trabalho executado pelos serventes;</w:t>
      </w:r>
    </w:p>
    <w:p w14:paraId="55CD5623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16E6CF5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e) Requisição controle e distribuição do material de limpeza;</w:t>
      </w:r>
    </w:p>
    <w:p w14:paraId="4456D097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lastRenderedPageBreak/>
        <w:t>f) Registro de ocorrências;</w:t>
      </w:r>
    </w:p>
    <w:p w14:paraId="518D05AC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A1F8901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g) Planejamento das atividades a serem desenvolvidas;</w:t>
      </w:r>
    </w:p>
    <w:p w14:paraId="16D7A5F6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A06837D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h) Distribuição das equipes para os locais de serviço;</w:t>
      </w:r>
    </w:p>
    <w:p w14:paraId="16EF4A4C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502110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i) Cumprir e fazer cumprir a escala de serviço, observando pontualmente os  horários de entrada e saída, de acordo com cronograma estabelecido pelo gestor fiscal da Empresa XXX</w:t>
      </w:r>
    </w:p>
    <w:p w14:paraId="6B556947" w14:textId="77777777" w:rsidR="00C51842" w:rsidRDefault="00C51842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6B4BA4F" w14:textId="77777777" w:rsidR="005D267E" w:rsidRPr="00C51842" w:rsidRDefault="005D267E" w:rsidP="005D26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51842">
        <w:rPr>
          <w:rFonts w:ascii="Verdana" w:hAnsi="Verdana" w:cs="Verdana"/>
        </w:rPr>
        <w:t>j) Execução de outras atividades correlatas à função.</w:t>
      </w:r>
    </w:p>
    <w:p w14:paraId="1E5C49BC" w14:textId="77777777" w:rsidR="00987524" w:rsidRPr="00C51842" w:rsidRDefault="00987524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5856D63" w14:textId="77777777" w:rsidR="00AD49EC" w:rsidRDefault="00AD49EC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AC262BA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Sobre as BOAS PRÁTICAS de SMS (Segurança, Meio Ambiente e Saúde) e CRITÉRIOS DE SUSTENTABILIDADE</w:t>
      </w:r>
    </w:p>
    <w:p w14:paraId="0E526BC4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AFCEACA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A CONTRATADA deverá disponibilizar equipe técnica qualificada,</w:t>
      </w:r>
    </w:p>
    <w:p w14:paraId="23C7FDC8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devidamente registrada, para a prestação dos serviços, materiais de limpeza, bem como os demais materiais e equipamentos necessários à execução das atividades de limpeza dos ambientes relativos à contratação;</w:t>
      </w:r>
    </w:p>
    <w:p w14:paraId="4A5FB68D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4EB1158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É obrigação da CONTRATADA treinar e capacitar periodicamente seus</w:t>
      </w:r>
    </w:p>
    <w:p w14:paraId="590539CE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empregados no atendimento das Normas Internas e de Segurança e Medicina do Trabalho, bem como prevenção de incêndio, práticas de redução do consumo de água, energia e redução da geração de resíduos para implementação das lições aprendidas durante a prestação dos serviços;</w:t>
      </w:r>
    </w:p>
    <w:p w14:paraId="38876FB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ED4F407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É de responsabilidade da CONTRATADA o fornecimento dos Equipamentos de Proteção Individual (EPI's) em bom estado de utilização aos seus funcionários, prezando pela saúde e segurança durante a execução da prestação dos serviços;</w:t>
      </w:r>
    </w:p>
    <w:p w14:paraId="0AA28DC2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1924FD7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A CONTRATADA deve manter equipamentos e demais materiais</w:t>
      </w:r>
    </w:p>
    <w:p w14:paraId="3B1C2AE6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necessários à prestação dos serviços em bom estado de funcionamento evitando danos às pessoas e ao estado das instalações hidrossanitárias e elétricas;</w:t>
      </w:r>
    </w:p>
    <w:p w14:paraId="42A698A4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C3A9250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A CONTRATADA deverá observar às recomendações técnicas e legais</w:t>
      </w:r>
    </w:p>
    <w:p w14:paraId="3E0BCC8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para o fornecimento dos saneantes domissanitários, sacos de lixo, papel higiênico, produtos químicos, etc.;</w:t>
      </w:r>
    </w:p>
    <w:p w14:paraId="65B1F2C4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6BB2AFB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É obrigação da CONTRATADA adotar medidas para evitar o desperdício</w:t>
      </w:r>
    </w:p>
    <w:p w14:paraId="056CE0F7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da água potável, com verificação da normalização de equipamentos quanto ao seu funcionamento (se estão regulados, quebrados ou com defeitos), bem com práticas de racionalização;</w:t>
      </w:r>
    </w:p>
    <w:p w14:paraId="3CFF07EC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EDFB850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Utilizar lavagem com água de reuso ou outras fontes, sempre que</w:t>
      </w:r>
    </w:p>
    <w:p w14:paraId="07AE84CC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possível (águas de chuva, poços cuja água seja certificada de não contaminação por metais pesados ou agentes bacteriológicos, minas e outros;</w:t>
      </w:r>
    </w:p>
    <w:p w14:paraId="4D292E4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FE0F4B1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A CONTRATADA deverá racionalizar o consumo de energia elétrica com</w:t>
      </w:r>
    </w:p>
    <w:p w14:paraId="34180C28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utilização de equipamentos mais eficientes, que possuam a Etiqueta Nacional de Conservação de Energia (ENCE), conforme regulamentações, para os casos possíveis;</w:t>
      </w:r>
    </w:p>
    <w:p w14:paraId="19973CEA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A08A370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Só será admitida a utilização de equipamentos de limpeza que possuam o Selo Ruído, indicando o nível de potência sonora, conforme a Resolução específica do CONAMA e observações do INMETRO, que possam reduzir o risco à saúde física e mental dos trabalhadores, bem como os demais usuários expostos às condições adversas de ruídos que caracterizem poluição sonora no ambiente de trabalho;</w:t>
      </w:r>
    </w:p>
    <w:p w14:paraId="1872F601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D54309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CONTRATADA deverá adotar práticas de redução de geração de</w:t>
      </w:r>
    </w:p>
    <w:p w14:paraId="71D83152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resíduos sólidos, realizando a separação dos resíduos recicláveis descartados pelo órgão ou entidade, na fonte geradora, e a coleta seletiva conforme legislação específica;</w:t>
      </w:r>
    </w:p>
    <w:p w14:paraId="0DE9004B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EBCE722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obrigação da CONTRATADA respeitar as Normas Brasileiras (NBR's)</w:t>
      </w:r>
    </w:p>
    <w:p w14:paraId="6FFBCB6E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sobre resíduos sólidos, bem como a Política Nacional de Resíduos Sólidos;</w:t>
      </w:r>
    </w:p>
    <w:p w14:paraId="29B83120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A415D56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CONTRATADA deverá utilizar apenas embalagens recicláveis na</w:t>
      </w:r>
    </w:p>
    <w:p w14:paraId="58A6755F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prestação do serviço, incentivando sua utilização ou substituição por fontes</w:t>
      </w:r>
    </w:p>
    <w:p w14:paraId="04F1A22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renováveis;</w:t>
      </w:r>
    </w:p>
    <w:p w14:paraId="44E616BF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0364CB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 pilhas e baterias utilizadas na execução dos serviços, em</w:t>
      </w:r>
    </w:p>
    <w:p w14:paraId="7F3E9D8E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equipamentos ou outros materiais de responsabilidade da CONTRATADA, deverão possuir composição que respeite os limites máximos de chumbo, cádmio e mercúrio, conforme Resolução CONAMA nº 401/2008;</w:t>
      </w:r>
    </w:p>
    <w:p w14:paraId="202F3A50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EDCCDED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obrigação da CONTRATADA a apresentação da composição química</w:t>
      </w:r>
    </w:p>
    <w:p w14:paraId="07D4E627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dos produtos utilizados na prestação do serviço, quando solicitado pelo</w:t>
      </w:r>
    </w:p>
    <w:p w14:paraId="0D8E0C9C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CONTRATANTE;</w:t>
      </w:r>
    </w:p>
    <w:p w14:paraId="1D86771E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94877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de responsabilidade da CONTRATADA a verificação da não utilização</w:t>
      </w:r>
    </w:p>
    <w:p w14:paraId="3F1D208B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 produtos de limpeza que observem a utilização de Substâncias Perigosas, Biodegrabilidade dos Tensoativos, Toxicidade Aquática e Teor de Fósforo acima dos limites estabelecidos por regulamentos ou legislação apropriada;</w:t>
      </w:r>
    </w:p>
    <w:p w14:paraId="5B763F3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2636509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obrigação da CONTRATADA a utilização de produtos de limpeza,</w:t>
      </w:r>
    </w:p>
    <w:p w14:paraId="1A27FE7C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preferencialmente, de origem animal e que sejam biodegradáveis;</w:t>
      </w:r>
    </w:p>
    <w:p w14:paraId="0B5AAA53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044EC5F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proibida a util</w:t>
      </w:r>
      <w:r w:rsidR="00951265">
        <w:rPr>
          <w:rFonts w:ascii="Verdana" w:hAnsi="Verdana" w:cs="Verdana"/>
        </w:rPr>
        <w:t xml:space="preserve">ização de produtos de limpeza, </w:t>
      </w:r>
      <w:r>
        <w:rPr>
          <w:rFonts w:ascii="Verdana" w:hAnsi="Verdana" w:cs="Verdana"/>
        </w:rPr>
        <w:t>oriundos</w:t>
      </w:r>
      <w:r w:rsidR="0095126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e/ou derivados de Organismos Geneticamente Modificados (OGM) ou de plantas em risco de extinção;</w:t>
      </w:r>
    </w:p>
    <w:p w14:paraId="5F2CD785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654EF71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É permitida a utilização de produtos que, comprovadamente, sejam</w:t>
      </w:r>
    </w:p>
    <w:p w14:paraId="1372B1FF" w14:textId="77777777" w:rsidR="00337915" w:rsidRDefault="00337915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derivados de matérias-primas totalmente naturais.</w:t>
      </w:r>
    </w:p>
    <w:p w14:paraId="3223455A" w14:textId="77777777" w:rsidR="004C0396" w:rsidRDefault="004C0396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E284CA3" w14:textId="77777777" w:rsidR="004C0396" w:rsidRDefault="004C0396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B10D2DF" w14:textId="77777777" w:rsidR="004C0396" w:rsidRDefault="004C0396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F767DB2" w14:textId="77777777" w:rsidR="004C0396" w:rsidRDefault="004C0396" w:rsidP="003379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FC0D07B" w14:textId="77777777" w:rsidR="00AE48C4" w:rsidRPr="002575A5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2575A5">
        <w:rPr>
          <w:rFonts w:ascii="Verdana" w:hAnsi="Verdana" w:cs="Verdana"/>
          <w:b/>
        </w:rPr>
        <w:lastRenderedPageBreak/>
        <w:t>Sobre a Visita Técnica</w:t>
      </w:r>
    </w:p>
    <w:p w14:paraId="330AEF14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582976D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Conforme mencionado em seção anterior neste processo de seleção a visita técnica é mandatória, sendo que a mesma deverá ser realizada, no horário das 12 às 17 horas, até o último dia útil anterior à data fixada no cronograma macro contido na carta convite, mediante prévio agendamento solicitado ao email </w:t>
      </w:r>
      <w:r w:rsidRPr="00AE48C4">
        <w:rPr>
          <w:rFonts w:ascii="Verdana" w:hAnsi="Verdana" w:cs="Verdana"/>
        </w:rPr>
        <w:t xml:space="preserve">(xxxxxxx.xxxxx@contratante.com.br) </w:t>
      </w:r>
      <w:r>
        <w:rPr>
          <w:rFonts w:ascii="Verdana" w:hAnsi="Verdana" w:cs="Verdana"/>
        </w:rPr>
        <w:t xml:space="preserve">da </w:t>
      </w:r>
      <w:r w:rsidRPr="00AE48C4">
        <w:rPr>
          <w:rFonts w:ascii="Verdana" w:hAnsi="Verdana" w:cs="Verdana"/>
        </w:rPr>
        <w:t>Gerência de Compras da Empresa XXX.</w:t>
      </w:r>
    </w:p>
    <w:p w14:paraId="3DF7FD2D" w14:textId="77777777" w:rsidR="00AE48C4" w:rsidRP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DB8733F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 visita deverá ser realizada por profissional qualificado e</w:t>
      </w:r>
    </w:p>
    <w:p w14:paraId="582A382A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habilitado da interessada e será acompanhada por representante do</w:t>
      </w:r>
    </w:p>
    <w:p w14:paraId="66B97BE5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CONTRATANTE. </w:t>
      </w:r>
    </w:p>
    <w:p w14:paraId="74D2FBD2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D139C40" w14:textId="79D9E4F4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Ao final da Visita Técnica será assinada em duas vias pelas partes uma Declaração de realização desta visita, para fins de comprovação do atendimento a est</w:t>
      </w:r>
      <w:r w:rsidR="004A6ACD">
        <w:rPr>
          <w:rFonts w:ascii="Verdana" w:hAnsi="Verdana" w:cs="Verdana"/>
        </w:rPr>
        <w:t>a</w:t>
      </w:r>
      <w:r>
        <w:rPr>
          <w:rFonts w:ascii="Verdana" w:hAnsi="Verdana" w:cs="Verdana"/>
        </w:rPr>
        <w:t xml:space="preserve"> etapa do processo de seleção do fornecedor de limpeza</w:t>
      </w:r>
    </w:p>
    <w:p w14:paraId="545E31EB" w14:textId="77777777" w:rsidR="00AE48C4" w:rsidRDefault="00AE48C4" w:rsidP="00AE48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CADE913" w14:textId="77777777" w:rsidR="00E67482" w:rsidRPr="002575A5" w:rsidRDefault="00E6748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6D35C89" w14:textId="77777777" w:rsidR="00A318FB" w:rsidRDefault="00E92ACA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Sobre </w:t>
      </w:r>
      <w:r w:rsidR="00A50C49">
        <w:rPr>
          <w:rFonts w:ascii="Verdana" w:hAnsi="Verdana" w:cs="Verdana"/>
          <w:b/>
        </w:rPr>
        <w:t>a incidência tributária na prop</w:t>
      </w:r>
      <w:r>
        <w:rPr>
          <w:rFonts w:ascii="Verdana" w:hAnsi="Verdana" w:cs="Verdana"/>
          <w:b/>
        </w:rPr>
        <w:t>o</w:t>
      </w:r>
      <w:r w:rsidR="00A50C49">
        <w:rPr>
          <w:rFonts w:ascii="Verdana" w:hAnsi="Verdana" w:cs="Verdana"/>
          <w:b/>
        </w:rPr>
        <w:t>s</w:t>
      </w:r>
      <w:r>
        <w:rPr>
          <w:rFonts w:ascii="Verdana" w:hAnsi="Verdana" w:cs="Verdana"/>
          <w:b/>
        </w:rPr>
        <w:t xml:space="preserve">ta comercial </w:t>
      </w:r>
    </w:p>
    <w:p w14:paraId="2591DD6C" w14:textId="77777777" w:rsidR="00A318FB" w:rsidRDefault="00A318FB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67E83034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Os tributos (ISS, COFINS e PIS) foram definidos utilizando o regime de</w:t>
      </w:r>
    </w:p>
    <w:p w14:paraId="518E2F07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tributação de Lucro Real, o licitante deve elaborar sua proposta e, por</w:t>
      </w:r>
    </w:p>
    <w:p w14:paraId="56AF0E36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conseguinte, suas planilhas de composição de custos e formação de preços com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base no regime de tributação ao qual estará submetido durante a execução do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contrato;</w:t>
      </w:r>
    </w:p>
    <w:p w14:paraId="14C11253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DE8B26C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Considerar os percentuais dos tributos CONFINS e PIS de acordo com o</w:t>
      </w:r>
    </w:p>
    <w:p w14:paraId="7311C2E1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seu regime tributário e econômico, conforme a seguinte tabela:</w:t>
      </w:r>
    </w:p>
    <w:p w14:paraId="0B6E364A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</w:p>
    <w:p w14:paraId="1E2574CD" w14:textId="58BB6666" w:rsidR="00E92ACA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Regime Tributário e</w:t>
      </w:r>
      <w:r w:rsidR="00E92ACA"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,Bold" w:hAnsi="Verdana,Bold" w:cs="Verdana,Bold"/>
          <w:b/>
          <w:bCs/>
          <w:sz w:val="20"/>
          <w:szCs w:val="20"/>
        </w:rPr>
        <w:t xml:space="preserve">Econômico </w:t>
      </w:r>
      <w:r w:rsidR="00E92ACA">
        <w:rPr>
          <w:rFonts w:ascii="Verdana,Bold" w:hAnsi="Verdana,Bold" w:cs="Verdana,Bold"/>
          <w:b/>
          <w:bCs/>
          <w:sz w:val="20"/>
          <w:szCs w:val="20"/>
        </w:rPr>
        <w:t>(PIS e CONFINS)</w:t>
      </w:r>
    </w:p>
    <w:p w14:paraId="1DFE8DA1" w14:textId="77777777" w:rsidR="00E92ACA" w:rsidRPr="00BA13A1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98C12F5" w14:textId="77777777" w:rsidR="00EE2F93" w:rsidRPr="00BA13A1" w:rsidRDefault="00BA13A1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- </w:t>
      </w:r>
      <w:r w:rsidR="00EE2F93" w:rsidRPr="00BA13A1">
        <w:rPr>
          <w:rFonts w:ascii="Verdana" w:hAnsi="Verdana" w:cs="Verdana"/>
        </w:rPr>
        <w:t>Empresas optantes pelo</w:t>
      </w:r>
      <w:r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regime de incidência</w:t>
      </w:r>
      <w:r w:rsidR="00E92ACA" w:rsidRPr="00BA13A1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cumulativa de PIS</w:t>
      </w:r>
      <w:r w:rsidR="00E92ACA" w:rsidRPr="00BA13A1">
        <w:rPr>
          <w:rFonts w:ascii="Verdana" w:hAnsi="Verdana" w:cs="Verdana"/>
        </w:rPr>
        <w:t xml:space="preserve"> (3%)</w:t>
      </w:r>
      <w:r w:rsidR="00EE2F93" w:rsidRPr="00BA13A1">
        <w:rPr>
          <w:rFonts w:ascii="Verdana" w:hAnsi="Verdana" w:cs="Verdana"/>
        </w:rPr>
        <w:t xml:space="preserve"> e de</w:t>
      </w:r>
      <w:r w:rsidR="00E92ACA" w:rsidRPr="00BA13A1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COFINS</w:t>
      </w:r>
      <w:r w:rsidR="00E92ACA" w:rsidRPr="00BA13A1">
        <w:rPr>
          <w:rFonts w:ascii="Verdana" w:hAnsi="Verdana" w:cs="Verdana"/>
        </w:rPr>
        <w:t xml:space="preserve"> (</w:t>
      </w:r>
      <w:r w:rsidR="00EE2F93" w:rsidRPr="00BA13A1">
        <w:rPr>
          <w:rFonts w:ascii="Verdana" w:hAnsi="Verdana" w:cs="Verdana"/>
        </w:rPr>
        <w:t>0,65%</w:t>
      </w:r>
      <w:r w:rsidR="00E92ACA" w:rsidRPr="00BA13A1">
        <w:rPr>
          <w:rFonts w:ascii="Verdana" w:hAnsi="Verdana" w:cs="Verdana"/>
        </w:rPr>
        <w:t>)</w:t>
      </w:r>
    </w:p>
    <w:p w14:paraId="1DC0270F" w14:textId="77777777" w:rsidR="00E92ACA" w:rsidRPr="00BA13A1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FA72D0F" w14:textId="77777777" w:rsidR="00EE2F93" w:rsidRPr="00BA13A1" w:rsidRDefault="00BA13A1" w:rsidP="00E92A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- </w:t>
      </w:r>
      <w:r w:rsidR="00EE2F93" w:rsidRPr="00BA13A1">
        <w:rPr>
          <w:rFonts w:ascii="Verdana" w:hAnsi="Verdana" w:cs="Verdana"/>
        </w:rPr>
        <w:t>Empresas optantes pelo</w:t>
      </w:r>
      <w:r w:rsidR="00E92ACA" w:rsidRPr="00BA13A1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regime de incidência não</w:t>
      </w:r>
      <w:r w:rsidR="00E92ACA" w:rsidRPr="00BA13A1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cumulativa</w:t>
      </w:r>
      <w:r w:rsidR="00E92ACA" w:rsidRPr="00BA13A1"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de PIS</w:t>
      </w:r>
      <w:r w:rsidR="00E92ACA" w:rsidRPr="00BA13A1">
        <w:rPr>
          <w:rFonts w:ascii="Verdana" w:hAnsi="Verdana" w:cs="Verdana"/>
        </w:rPr>
        <w:t xml:space="preserve"> (7,60%)</w:t>
      </w:r>
      <w:r w:rsidR="00EE2F93" w:rsidRPr="00BA13A1">
        <w:rPr>
          <w:rFonts w:ascii="Verdana" w:hAnsi="Verdana" w:cs="Verdana"/>
        </w:rPr>
        <w:t xml:space="preserve"> e de</w:t>
      </w:r>
      <w:r>
        <w:rPr>
          <w:rFonts w:ascii="Verdana" w:hAnsi="Verdana" w:cs="Verdana"/>
        </w:rPr>
        <w:t xml:space="preserve"> </w:t>
      </w:r>
      <w:r w:rsidR="00EE2F93" w:rsidRPr="00BA13A1">
        <w:rPr>
          <w:rFonts w:ascii="Verdana" w:hAnsi="Verdana" w:cs="Verdana"/>
        </w:rPr>
        <w:t>COFINS</w:t>
      </w:r>
      <w:r w:rsidR="00E92ACA" w:rsidRPr="00BA13A1">
        <w:rPr>
          <w:rFonts w:ascii="Verdana" w:hAnsi="Verdana" w:cs="Verdana"/>
        </w:rPr>
        <w:t xml:space="preserve"> (1,65%)</w:t>
      </w:r>
    </w:p>
    <w:p w14:paraId="7B7884A4" w14:textId="77777777" w:rsidR="00E92ACA" w:rsidRDefault="00E92ACA" w:rsidP="00E92A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98592DE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 alíquotas do COFINS e do PIS poderão ser inferiores para aquelas</w:t>
      </w:r>
    </w:p>
    <w:p w14:paraId="74604243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empresas que, quando da apuração do valor a recolher, descontarem créditos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calculados em relação às aquisições de bens utilizados como insumos na prestação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de serviço ou outros créditos, conforme prevê a legislação pertinente;</w:t>
      </w:r>
    </w:p>
    <w:p w14:paraId="2BDAE898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819EA8F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5483388" w14:textId="77777777" w:rsidR="00E92ACA" w:rsidRDefault="00E92ACA" w:rsidP="00E92A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Sobre o processo de </w:t>
      </w:r>
      <w:r w:rsidRPr="002575A5">
        <w:rPr>
          <w:rFonts w:ascii="Verdana" w:hAnsi="Verdana" w:cs="Verdana"/>
          <w:b/>
        </w:rPr>
        <w:t>pagamento e reajustes dos honorários</w:t>
      </w:r>
    </w:p>
    <w:p w14:paraId="1DEDE278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15C4F3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0317053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Para efeito de pagamento, a empresa a ser CONTRATADA deverá</w:t>
      </w:r>
    </w:p>
    <w:p w14:paraId="43AEF605" w14:textId="74BDF375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apresentar documento de cobrança, informando o nome e n</w:t>
      </w:r>
      <w:r w:rsidR="00594058">
        <w:rPr>
          <w:rFonts w:ascii="Verdana" w:hAnsi="Verdana" w:cs="Verdana"/>
        </w:rPr>
        <w:t>ú</w:t>
      </w:r>
      <w:r>
        <w:rPr>
          <w:rFonts w:ascii="Verdana" w:hAnsi="Verdana" w:cs="Verdana"/>
        </w:rPr>
        <w:t>mero do banco, a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agência e </w:t>
      </w:r>
      <w:r w:rsidR="00594058">
        <w:rPr>
          <w:rFonts w:ascii="Verdana" w:hAnsi="Verdana" w:cs="Verdana"/>
        </w:rPr>
        <w:t>da</w:t>
      </w:r>
      <w:r>
        <w:rPr>
          <w:rFonts w:ascii="Verdana" w:hAnsi="Verdana" w:cs="Verdana"/>
        </w:rPr>
        <w:t xml:space="preserve"> conta-corrente em que o crédito deverá ser efetuado;</w:t>
      </w:r>
    </w:p>
    <w:p w14:paraId="2A20FDCD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EB56F19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O pagamento</w:t>
      </w:r>
      <w:r w:rsidR="00E92ACA">
        <w:rPr>
          <w:rFonts w:ascii="Verdana" w:hAnsi="Verdana" w:cs="Verdana"/>
        </w:rPr>
        <w:t xml:space="preserve"> dos honorários do fornecedor</w:t>
      </w:r>
      <w:r>
        <w:rPr>
          <w:rFonts w:ascii="Verdana" w:hAnsi="Verdana" w:cs="Verdana"/>
        </w:rPr>
        <w:t xml:space="preserve"> será efetuado, mensalmente, referente aos serviços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prestados no mês imediatamente anterior, mediante crédito em conta-corrente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até o </w:t>
      </w:r>
      <w:r>
        <w:rPr>
          <w:rFonts w:ascii="Verdana,Bold" w:hAnsi="Verdana,Bold" w:cs="Verdana,Bold"/>
          <w:b/>
          <w:bCs/>
        </w:rPr>
        <w:t xml:space="preserve">10º (décimo) dia útil </w:t>
      </w:r>
      <w:r>
        <w:rPr>
          <w:rFonts w:ascii="Verdana" w:hAnsi="Verdana" w:cs="Verdana"/>
        </w:rPr>
        <w:t>após o(s) atesto(s) do(s) documento(s) de cobrança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 cumprimento da perfeita realização dos serviços e prévia verificação da</w:t>
      </w:r>
      <w:r w:rsidR="00E92A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regularidade fiscal e trabalhista da CONTRATADA;</w:t>
      </w:r>
    </w:p>
    <w:p w14:paraId="2173F2D1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8370281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valor do pagamento será aquele apresentado no documento de</w:t>
      </w:r>
    </w:p>
    <w:p w14:paraId="7168131C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cobrança, descontadas as glosas</w:t>
      </w:r>
      <w:r w:rsidR="00E92ACA">
        <w:rPr>
          <w:rFonts w:ascii="Verdana" w:hAnsi="Verdana" w:cs="Verdana"/>
        </w:rPr>
        <w:t xml:space="preserve"> (caso aplicável)</w:t>
      </w:r>
      <w:r>
        <w:rPr>
          <w:rFonts w:ascii="Verdana" w:hAnsi="Verdana" w:cs="Verdana"/>
        </w:rPr>
        <w:t>, conforme o caso;</w:t>
      </w:r>
    </w:p>
    <w:p w14:paraId="40B209F0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9342444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06003A5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reajuste de preços</w:t>
      </w:r>
      <w:r w:rsidR="00E92ACA">
        <w:rPr>
          <w:rFonts w:ascii="Verdana" w:hAnsi="Verdana" w:cs="Verdana"/>
        </w:rPr>
        <w:t xml:space="preserve"> será anual</w:t>
      </w:r>
      <w:r>
        <w:rPr>
          <w:rFonts w:ascii="Verdana" w:hAnsi="Verdana" w:cs="Verdana"/>
        </w:rPr>
        <w:t xml:space="preserve"> desde que seja observado o interregno mínimo de 01 (um) ano da data-limite</w:t>
      </w:r>
      <w:r w:rsidR="00E92ACA">
        <w:rPr>
          <w:rFonts w:ascii="Verdana" w:hAnsi="Verdana" w:cs="Verdana"/>
        </w:rPr>
        <w:t xml:space="preserve"> da assinatura do contrato de prestação de serviços</w:t>
      </w:r>
    </w:p>
    <w:p w14:paraId="6E789A98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3CFA844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 índice a ser utilizado para o cálculo do reajustamento do contrato é o</w:t>
      </w:r>
    </w:p>
    <w:p w14:paraId="7076F3AB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Índice Nacional de Preços ao Consumidor Amplo - IPCA </w:t>
      </w:r>
      <w:r>
        <w:rPr>
          <w:rFonts w:ascii="Verdana" w:hAnsi="Verdana" w:cs="Verdana"/>
        </w:rPr>
        <w:t>divulgado pelo</w:t>
      </w:r>
    </w:p>
    <w:p w14:paraId="1E6EE574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>Instituto Brasileiro de Geografia e Estatística - IBGE</w:t>
      </w:r>
      <w:r>
        <w:rPr>
          <w:rFonts w:ascii="Verdana" w:hAnsi="Verdana" w:cs="Verdana"/>
        </w:rPr>
        <w:t>, ou outro índice que</w:t>
      </w:r>
    </w:p>
    <w:p w14:paraId="1F655036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venha a substituí-lo;</w:t>
      </w:r>
    </w:p>
    <w:p w14:paraId="0CC2DC85" w14:textId="77777777" w:rsidR="00E92ACA" w:rsidRDefault="00E92ACA" w:rsidP="00EE2F9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2A9296EF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Os reajustes serão precedidos obrigatoriamente de solicitação da</w:t>
      </w:r>
    </w:p>
    <w:p w14:paraId="54B526A4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CONTRATADA, acompanhada</w:t>
      </w:r>
      <w:r w:rsidR="00E92ACA">
        <w:rPr>
          <w:rFonts w:ascii="Verdana" w:hAnsi="Verdana" w:cs="Verdana"/>
        </w:rPr>
        <w:t xml:space="preserve"> de atualização dos valores apresentados na ocasião </w:t>
      </w:r>
      <w:r w:rsidR="004C0396">
        <w:rPr>
          <w:rFonts w:ascii="Verdana" w:hAnsi="Verdana" w:cs="Verdana"/>
        </w:rPr>
        <w:t>desta conco</w:t>
      </w:r>
      <w:r w:rsidR="005E6343">
        <w:rPr>
          <w:rFonts w:ascii="Verdana" w:hAnsi="Verdana" w:cs="Verdana"/>
        </w:rPr>
        <w:t>rrência</w:t>
      </w:r>
      <w:r w:rsidR="00E92ACA">
        <w:rPr>
          <w:rFonts w:ascii="Verdana" w:hAnsi="Verdana" w:cs="Verdana"/>
        </w:rPr>
        <w:t xml:space="preserve"> </w:t>
      </w:r>
    </w:p>
    <w:p w14:paraId="449836EC" w14:textId="77777777" w:rsidR="00EE2F93" w:rsidRDefault="00EE2F93" w:rsidP="00EE2F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E7FD14E" w14:textId="77777777" w:rsidR="00876002" w:rsidRDefault="008760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288D6173" w14:textId="77777777" w:rsidR="00876002" w:rsidRDefault="008760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52E03086" w14:textId="77777777" w:rsidR="00876002" w:rsidRPr="00A33A0E" w:rsidRDefault="0087600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A33A0E">
        <w:rPr>
          <w:rFonts w:ascii="Verdana" w:hAnsi="Verdana" w:cs="Verdana"/>
          <w:b/>
        </w:rPr>
        <w:t xml:space="preserve">Sobre os Acordos de Níveis de Serviço (ANS) </w:t>
      </w:r>
    </w:p>
    <w:p w14:paraId="7DB263E9" w14:textId="77777777" w:rsidR="00E8603A" w:rsidRPr="00A33A0E" w:rsidRDefault="00E8603A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3FAFDCAD" w14:textId="77777777" w:rsidR="00B7557A" w:rsidRPr="00757CFB" w:rsidRDefault="00B7557A" w:rsidP="00B755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58B1BC93" w14:textId="77777777" w:rsidR="00B7557A" w:rsidRPr="00B7557A" w:rsidRDefault="00B7557A" w:rsidP="00B755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B7557A">
        <w:rPr>
          <w:rFonts w:ascii="Verdana" w:hAnsi="Verdana" w:cs="Verdana"/>
        </w:rPr>
        <w:t xml:space="preserve">A execução dos </w:t>
      </w:r>
      <w:r w:rsidR="009F6FE1">
        <w:rPr>
          <w:rFonts w:ascii="Verdana" w:hAnsi="Verdana" w:cs="Verdana"/>
        </w:rPr>
        <w:t>serviços será fiscalizada pela</w:t>
      </w:r>
      <w:r w:rsidRPr="00B7557A">
        <w:rPr>
          <w:rFonts w:ascii="Verdana" w:hAnsi="Verdana" w:cs="Verdana"/>
        </w:rPr>
        <w:t xml:space="preserve"> CONTRATANTE,</w:t>
      </w:r>
      <w:r>
        <w:rPr>
          <w:rFonts w:ascii="Verdana" w:hAnsi="Verdana" w:cs="Verdana"/>
        </w:rPr>
        <w:t xml:space="preserve"> </w:t>
      </w:r>
      <w:r w:rsidRPr="00B7557A">
        <w:rPr>
          <w:rFonts w:ascii="Verdana" w:hAnsi="Verdana" w:cs="Verdana"/>
        </w:rPr>
        <w:t>que fará o acompanhamento da qualidade e dos “Acordos de Níveis de Serviços (ANS)” alcançados com vistas a efetuar eventuais ajustes e correções de rumo.</w:t>
      </w:r>
    </w:p>
    <w:p w14:paraId="359C4A8A" w14:textId="77777777" w:rsidR="00B7557A" w:rsidRDefault="00B7557A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7E462A1" w14:textId="77777777" w:rsidR="00B7557A" w:rsidRDefault="00B7557A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FA893CE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Para aferição do cumprimento do contrato serão utilizados indicadores</w:t>
      </w:r>
    </w:p>
    <w:p w14:paraId="213B0D18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De” Acordo de Níveis de serviços (ANS)”.</w:t>
      </w:r>
    </w:p>
    <w:p w14:paraId="71722197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27F8FD2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“Acordo de Níveis de Serviços” são critérios objetivos e mensuráveis</w:t>
      </w:r>
    </w:p>
    <w:p w14:paraId="32BD4FC5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estabelecidos com a finalidade de aferir e avaliar diversos fatores</w:t>
      </w:r>
    </w:p>
    <w:p w14:paraId="23AA024C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 xml:space="preserve">relacionados com os serviços contratados. </w:t>
      </w:r>
    </w:p>
    <w:p w14:paraId="4C26ED42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C68DA0A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Para mensurar esses fatores serão utilizados indicadores em desacordo com a qualidade exigida para os serviços objeto deste Termo de Referência, para os quais são estabelecidas metas quantificáveis a serem cumpridas pela</w:t>
      </w:r>
    </w:p>
    <w:p w14:paraId="2D817C0A" w14:textId="77777777" w:rsidR="00A33A0E" w:rsidRP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33A0E">
        <w:rPr>
          <w:rFonts w:ascii="Verdana" w:hAnsi="Verdana" w:cs="Verdana"/>
        </w:rPr>
        <w:t>CONTRATADA, conforme métricas</w:t>
      </w:r>
      <w:r w:rsidR="00B7557A">
        <w:rPr>
          <w:rFonts w:ascii="Verdana" w:hAnsi="Verdana" w:cs="Verdana"/>
        </w:rPr>
        <w:t xml:space="preserve"> a serem acordadas na reunião de início do contrato, conforme o exemplo</w:t>
      </w:r>
      <w:r w:rsidRPr="00A33A0E">
        <w:rPr>
          <w:rFonts w:ascii="Verdana" w:hAnsi="Verdana" w:cs="Verdana"/>
        </w:rPr>
        <w:t xml:space="preserve"> a seguir:</w:t>
      </w:r>
    </w:p>
    <w:p w14:paraId="5B804D45" w14:textId="77777777" w:rsid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64212E66" w14:textId="77777777" w:rsidR="007307DC" w:rsidRDefault="007307DC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</w:p>
    <w:p w14:paraId="67FDF331" w14:textId="77777777" w:rsidR="007307DC" w:rsidRDefault="007307DC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</w:p>
    <w:p w14:paraId="14678D79" w14:textId="3631B63B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Nome: </w:t>
      </w:r>
      <w:r w:rsidR="000D1140" w:rsidRPr="000D1140">
        <w:rPr>
          <w:rFonts w:ascii="Verdana" w:eastAsiaTheme="minorHAnsi" w:hAnsi="Verdana" w:cs="Verdana"/>
          <w:sz w:val="22"/>
          <w:szCs w:val="22"/>
          <w:lang w:eastAsia="en-US"/>
        </w:rPr>
        <w:t>Quantidade reclamações de limpeza dos usuários do espaço que compõe a Sede da Empresa</w:t>
      </w:r>
    </w:p>
    <w:p w14:paraId="63AB194C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Objetivo: Garantir a satisfação dos usuários em termos de percepção da limpeza do local</w:t>
      </w:r>
    </w:p>
    <w:p w14:paraId="35F6573F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Unidade de medida: </w:t>
      </w:r>
      <w:r w:rsidR="005C064C">
        <w:rPr>
          <w:rFonts w:ascii="Verdana" w:eastAsiaTheme="minorHAnsi" w:hAnsi="Verdana" w:cs="Verdana"/>
          <w:sz w:val="22"/>
          <w:szCs w:val="22"/>
          <w:lang w:eastAsia="en-US"/>
        </w:rPr>
        <w:t>% de R</w:t>
      </w: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eclamações recebidas</w:t>
      </w:r>
      <w:r w:rsidR="005C064C">
        <w:rPr>
          <w:rFonts w:ascii="Verdana" w:eastAsiaTheme="minorHAnsi" w:hAnsi="Verdana" w:cs="Verdana"/>
          <w:sz w:val="22"/>
          <w:szCs w:val="22"/>
          <w:lang w:eastAsia="en-US"/>
        </w:rPr>
        <w:t xml:space="preserve"> de limpeza</w:t>
      </w:r>
    </w:p>
    <w:p w14:paraId="467DCF2C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Periodicidade: Mensal</w:t>
      </w:r>
    </w:p>
    <w:p w14:paraId="6381A92B" w14:textId="2C28D079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Fórmula de cálculo: </w:t>
      </w:r>
      <w:r w:rsidR="00861C95" w:rsidRPr="00861C95">
        <w:rPr>
          <w:rFonts w:ascii="Verdana" w:eastAsiaTheme="minorHAnsi" w:hAnsi="Verdana" w:cs="Verdana"/>
          <w:sz w:val="22"/>
          <w:szCs w:val="22"/>
          <w:lang w:eastAsia="en-US"/>
        </w:rPr>
        <w:t>Soma de duas quinzenas do Total de reclamações sobre limpeza em específico recebidas em relação ao Total de reclamações gerais feitas</w:t>
      </w:r>
    </w:p>
    <w:p w14:paraId="0043BCD4" w14:textId="0A86971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Fonte: </w:t>
      </w:r>
      <w:r w:rsidR="000F7CC4" w:rsidRPr="000F7CC4">
        <w:rPr>
          <w:rFonts w:ascii="Verdana" w:eastAsiaTheme="minorHAnsi" w:hAnsi="Verdana" w:cs="Verdana"/>
          <w:sz w:val="22"/>
          <w:szCs w:val="22"/>
          <w:lang w:eastAsia="en-US"/>
        </w:rPr>
        <w:t>Quantidade de reclamações sobre limpeza em específico contido registrados no Sistema de Gestão de Usuários e visíveis no Relatório de reclamações recebidas- filtro quinzenal Quantidade total de reclamações recebidas em todos os assuntos contido registrados no Sistem</w:t>
      </w:r>
      <w:r w:rsidR="000F7CC4">
        <w:rPr>
          <w:rFonts w:ascii="Verdana" w:eastAsiaTheme="minorHAnsi" w:hAnsi="Verdana" w:cs="Verdana"/>
          <w:sz w:val="22"/>
          <w:szCs w:val="22"/>
          <w:lang w:eastAsia="en-US"/>
        </w:rPr>
        <w:t xml:space="preserve">a de Gestão de Usuários </w:t>
      </w:r>
      <w:r w:rsidR="000F7CC4" w:rsidRPr="000F7CC4">
        <w:rPr>
          <w:rFonts w:ascii="Verdana" w:eastAsiaTheme="minorHAnsi" w:hAnsi="Verdana" w:cs="Verdana"/>
          <w:sz w:val="22"/>
          <w:szCs w:val="22"/>
          <w:lang w:eastAsia="en-US"/>
        </w:rPr>
        <w:t>e visíveis no Relatório de reclamações recebidas- filtro quinzenal</w:t>
      </w:r>
    </w:p>
    <w:p w14:paraId="41AFBB33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Medição: 5º dia útil de cada mês considerando</w:t>
      </w:r>
    </w:p>
    <w:p w14:paraId="0DAD777D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 Meta: do 1º ao 3º mês de contrato - 20% do 4º ao 6º mês de contrato – 10% e do 7º mês do contrato em diante -5%</w:t>
      </w:r>
    </w:p>
    <w:p w14:paraId="52CD9DBF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Análise como é feita (parâmetros de referência) – compilação usando planilha de acompanhamento de performance do fornecedor identificada pela numeração do contrato e nome do fornecedor, onde ficarão registrados os valores e grau de atendimento a meta (atendida ou não atendida)</w:t>
      </w:r>
    </w:p>
    <w:p w14:paraId="35299017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>Público-alvo do indicador – Área de Compras, Diretoria de Serviços da Empresa XXX (contratante)</w:t>
      </w:r>
    </w:p>
    <w:p w14:paraId="168984D2" w14:textId="77777777" w:rsidR="00B7557A" w:rsidRPr="00A66700" w:rsidRDefault="00B7557A" w:rsidP="00B7557A">
      <w:pPr>
        <w:pStyle w:val="NormalWeb"/>
        <w:rPr>
          <w:rFonts w:ascii="Verdana" w:eastAsiaTheme="minorHAnsi" w:hAnsi="Verdana" w:cs="Verdana"/>
          <w:sz w:val="22"/>
          <w:szCs w:val="22"/>
          <w:lang w:eastAsia="en-US"/>
        </w:rPr>
      </w:pPr>
      <w:r w:rsidRPr="00A66700">
        <w:rPr>
          <w:rFonts w:ascii="Verdana" w:eastAsiaTheme="minorHAnsi" w:hAnsi="Verdana" w:cs="Verdana"/>
          <w:sz w:val="22"/>
          <w:szCs w:val="22"/>
          <w:lang w:eastAsia="en-US"/>
        </w:rPr>
        <w:t xml:space="preserve">Responsável pelo objetivo: Profissional de Gestão de Facilities da Empresa XXX </w:t>
      </w:r>
    </w:p>
    <w:p w14:paraId="34B92430" w14:textId="77777777" w:rsidR="00A33A0E" w:rsidRDefault="00A33A0E" w:rsidP="00A33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3DAE0C3F" w14:textId="77777777" w:rsidR="00E67482" w:rsidRPr="003E35D1" w:rsidRDefault="006D5E0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3E35D1">
        <w:rPr>
          <w:rFonts w:ascii="Verdana" w:hAnsi="Verdana" w:cs="Verdana"/>
          <w:b/>
        </w:rPr>
        <w:t>Sobre os critérios de seleção</w:t>
      </w:r>
      <w:r w:rsidR="00A868A9" w:rsidRPr="003E35D1">
        <w:rPr>
          <w:rFonts w:ascii="Verdana" w:hAnsi="Verdana" w:cs="Verdana"/>
          <w:b/>
        </w:rPr>
        <w:t xml:space="preserve"> do fornecedor</w:t>
      </w:r>
    </w:p>
    <w:p w14:paraId="59189950" w14:textId="77777777" w:rsidR="00A868A9" w:rsidRPr="003E35D1" w:rsidRDefault="00A868A9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1FBE7665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8D0BC7B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Modalidade: Concorrência aberta aos participantes que receberam carta convite</w:t>
      </w:r>
    </w:p>
    <w:p w14:paraId="2ADBB8F0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52AB80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,Bold" w:hAnsi="Verdana,Bold" w:cs="Verdana,Bold"/>
          <w:b/>
          <w:bCs/>
        </w:rPr>
        <w:t xml:space="preserve"> </w:t>
      </w:r>
      <w:r w:rsidRPr="003E35D1">
        <w:rPr>
          <w:rFonts w:ascii="Verdana" w:hAnsi="Verdana" w:cs="Verdana"/>
        </w:rPr>
        <w:t>Tipo: Preço (70% de peso) e qualidade dos materiais e insumos propostos</w:t>
      </w:r>
      <w:r w:rsidR="006C5A20">
        <w:rPr>
          <w:rFonts w:ascii="Verdana" w:hAnsi="Verdana" w:cs="Verdana"/>
        </w:rPr>
        <w:t>, equipe técnica e referências da empresa</w:t>
      </w:r>
      <w:r w:rsidRPr="003E35D1">
        <w:rPr>
          <w:rFonts w:ascii="Verdana" w:hAnsi="Verdana" w:cs="Verdana"/>
        </w:rPr>
        <w:t xml:space="preserve"> (30%</w:t>
      </w:r>
      <w:r w:rsidR="003E35D1" w:rsidRPr="003E35D1">
        <w:rPr>
          <w:rFonts w:ascii="Verdana" w:hAnsi="Verdana" w:cs="Verdana"/>
        </w:rPr>
        <w:t xml:space="preserve"> de peso</w:t>
      </w:r>
      <w:r w:rsidRPr="003E35D1">
        <w:rPr>
          <w:rFonts w:ascii="Verdana" w:hAnsi="Verdana" w:cs="Verdana"/>
        </w:rPr>
        <w:t>)</w:t>
      </w:r>
    </w:p>
    <w:p w14:paraId="608A1EF2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DD214C3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,Bold" w:hAnsi="Verdana,Bold" w:cs="Verdana,Bold"/>
          <w:b/>
          <w:bCs/>
        </w:rPr>
        <w:t xml:space="preserve"> </w:t>
      </w:r>
      <w:r w:rsidRPr="003E35D1">
        <w:rPr>
          <w:rFonts w:ascii="Verdana" w:hAnsi="Verdana" w:cs="Verdana"/>
        </w:rPr>
        <w:t>O objeto caracterizado neste termo de referência teve padrão</w:t>
      </w:r>
    </w:p>
    <w:p w14:paraId="6F73576D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de qualidade e desempenho definidos objetivamente, além de tratar-se</w:t>
      </w:r>
    </w:p>
    <w:p w14:paraId="36EDE197" w14:textId="77777777" w:rsidR="00F16A2B" w:rsidRPr="003E35D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lastRenderedPageBreak/>
        <w:t>de objeto plenamente disponível no mercado.</w:t>
      </w:r>
    </w:p>
    <w:p w14:paraId="5EF43465" w14:textId="77777777" w:rsidR="00F16A2B" w:rsidRPr="00F62681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98AFF06" w14:textId="77777777" w:rsidR="00F16A2B" w:rsidRPr="003E35D1" w:rsidRDefault="00C167AF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Serão considerados no julgamento final do vencedor do processo de seleção apenas forn</w:t>
      </w:r>
      <w:r w:rsidR="00F62681">
        <w:rPr>
          <w:rFonts w:ascii="Verdana" w:hAnsi="Verdana" w:cs="Verdana"/>
        </w:rPr>
        <w:t>e</w:t>
      </w:r>
      <w:r w:rsidRPr="003E35D1">
        <w:rPr>
          <w:rFonts w:ascii="Verdana" w:hAnsi="Verdana" w:cs="Verdana"/>
        </w:rPr>
        <w:t xml:space="preserve">cedores que tiverem cumprido tempestivamente todas as etapas do cronograma macro do referido processo </w:t>
      </w:r>
    </w:p>
    <w:p w14:paraId="44667E71" w14:textId="77777777" w:rsidR="003E35D1" w:rsidRPr="003E35D1" w:rsidRDefault="003E35D1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B0D9928" w14:textId="1ED826C1" w:rsidR="003E35D1" w:rsidRPr="003E35D1" w:rsidRDefault="003E35D1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E35D1">
        <w:rPr>
          <w:rFonts w:ascii="Verdana" w:hAnsi="Verdana" w:cs="Verdana"/>
        </w:rPr>
        <w:t>Para reforçar sua habilitação técnica-operacional no objeto deste processo, poderá o fornecedor apresentar</w:t>
      </w:r>
      <w:r w:rsidR="00F62681">
        <w:rPr>
          <w:rFonts w:ascii="Verdana" w:hAnsi="Verdana" w:cs="Verdana"/>
        </w:rPr>
        <w:t xml:space="preserve"> junto com a planilha de materiais e mão de obra, </w:t>
      </w:r>
      <w:r w:rsidRPr="003E35D1">
        <w:rPr>
          <w:rFonts w:ascii="Verdana" w:hAnsi="Verdana" w:cs="Verdana"/>
        </w:rPr>
        <w:t>atestados técnicos emitidos</w:t>
      </w:r>
      <w:r w:rsidR="004C0396">
        <w:rPr>
          <w:rFonts w:ascii="Verdana" w:hAnsi="Verdana" w:cs="Verdana"/>
        </w:rPr>
        <w:t xml:space="preserve"> por outras entidades que refor</w:t>
      </w:r>
      <w:r w:rsidR="00594058">
        <w:rPr>
          <w:rFonts w:ascii="Verdana" w:hAnsi="Verdana" w:cs="Verdana"/>
        </w:rPr>
        <w:t>c</w:t>
      </w:r>
      <w:r w:rsidRPr="003E35D1">
        <w:rPr>
          <w:rFonts w:ascii="Verdana" w:hAnsi="Verdana" w:cs="Verdana"/>
        </w:rPr>
        <w:t>em sua especializa</w:t>
      </w:r>
      <w:r w:rsidR="00F62681">
        <w:rPr>
          <w:rFonts w:ascii="Verdana" w:hAnsi="Verdana" w:cs="Verdana"/>
        </w:rPr>
        <w:t>ç</w:t>
      </w:r>
      <w:r w:rsidRPr="003E35D1">
        <w:rPr>
          <w:rFonts w:ascii="Verdana" w:hAnsi="Verdana" w:cs="Verdana"/>
        </w:rPr>
        <w:t xml:space="preserve">ão na prestação </w:t>
      </w:r>
      <w:r w:rsidR="00F62681">
        <w:rPr>
          <w:rFonts w:ascii="Verdana" w:hAnsi="Verdana" w:cs="Verdana"/>
        </w:rPr>
        <w:t>de serviços de mesma natureza</w:t>
      </w:r>
    </w:p>
    <w:p w14:paraId="43B960C8" w14:textId="77777777" w:rsidR="00F16A2B" w:rsidRDefault="00F16A2B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39C2BCE9" w14:textId="77777777" w:rsidR="009F6FE1" w:rsidRPr="00757CFB" w:rsidRDefault="009F6FE1" w:rsidP="00F16A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highlight w:val="red"/>
        </w:rPr>
      </w:pPr>
    </w:p>
    <w:p w14:paraId="7ED611D4" w14:textId="77777777" w:rsidR="00C033D3" w:rsidRPr="00ED4B9C" w:rsidRDefault="00C033D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14:paraId="7576F463" w14:textId="77777777" w:rsidR="00E67482" w:rsidRPr="00ED4B9C" w:rsidRDefault="00EE2F93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 w:rsidRPr="00ED4B9C">
        <w:rPr>
          <w:rFonts w:ascii="Verdana" w:hAnsi="Verdana" w:cs="Verdana"/>
          <w:b/>
        </w:rPr>
        <w:t>Sobre as obrigações da contratada e contratante</w:t>
      </w:r>
    </w:p>
    <w:p w14:paraId="6F8A7C43" w14:textId="77777777" w:rsidR="00E67482" w:rsidRDefault="00E67482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ECE11C0" w14:textId="77777777" w:rsidR="00E67482" w:rsidRDefault="00E67482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28BAC8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DAS OBRIGAÇÕES DO CONTRATANTE</w:t>
      </w:r>
    </w:p>
    <w:p w14:paraId="336645E1" w14:textId="77777777" w:rsidR="00A5035A" w:rsidRDefault="00A5035A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593A13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Nomear 01 (um) Gestor e 01 (um) Fiscal para executar 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acompanhamento e a fiscalização do contrato a ser firmado, em conformidade com suas competências e demais disposições legais, devendo observar, no mínimo, as atribuições expressamente previstas neste Termo de Referência;</w:t>
      </w:r>
    </w:p>
    <w:p w14:paraId="3B9D1BC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53F050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Acompanhar, fiscalizar e avaliar o cumprimento do objeto desta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Contratação, solicitando à CONTRATADA todas as providências necessárias ao bom andamento dos serviços;</w:t>
      </w:r>
    </w:p>
    <w:p w14:paraId="2DB164D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97670E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Notificar à CONTRATADA, a ocorrência de eventuais imperfeições no</w:t>
      </w:r>
    </w:p>
    <w:p w14:paraId="1FD573B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da execução dos serviços, fixando prazo para a sua correção;</w:t>
      </w:r>
    </w:p>
    <w:p w14:paraId="5AC4A5E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51E06E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2BFCBB2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Anotar em registro próprio todas as ocorrências relacionadas com a</w:t>
      </w:r>
    </w:p>
    <w:p w14:paraId="19A4366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execução do objeto, que estejam em desacordo com o presente Termo de</w:t>
      </w:r>
    </w:p>
    <w:p w14:paraId="4BC7336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Referência e com o contrato, para que sejam tomadas as providências com</w:t>
      </w:r>
    </w:p>
    <w:p w14:paraId="340CD70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relação a quaisquer irregularidades;</w:t>
      </w:r>
    </w:p>
    <w:p w14:paraId="6BA2201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5B6694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Prestar as informações e os esclarecimentos que venham a ser</w:t>
      </w:r>
    </w:p>
    <w:p w14:paraId="01F093F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solicitados pela CONTRATADA;</w:t>
      </w:r>
    </w:p>
    <w:p w14:paraId="056A45A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8FECAF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Efetuar o pagamento na forma ajustada neste Termo de Referência e no</w:t>
      </w:r>
    </w:p>
    <w:p w14:paraId="41BE735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contrato respectivo;</w:t>
      </w:r>
    </w:p>
    <w:p w14:paraId="425CA66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769962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Cientificar a CONTRATADA sobre as normas internas vigentes relativas à</w:t>
      </w:r>
    </w:p>
    <w:p w14:paraId="28B298A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segurança, inclusive aquelas atinentes ao controle de acesso de pessoas e</w:t>
      </w:r>
    </w:p>
    <w:p w14:paraId="669839B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veículos, bem assim sobre a Política de Segurança da Informação do</w:t>
      </w:r>
    </w:p>
    <w:p w14:paraId="78EB91B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CONTRATANTE;</w:t>
      </w:r>
    </w:p>
    <w:p w14:paraId="004166E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81594E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Proporcionar todas as facilidades indispensáveis à boa execução das</w:t>
      </w:r>
    </w:p>
    <w:p w14:paraId="1EFDDB0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obrigações contratuais, inclusive permitir o acesso de representantes, prepostos ou empregados da CONTRATADA aos locais onde serão prestados os serviços, observadas as normas que disciplinam a segurança do patrimônio e das pessoas;</w:t>
      </w:r>
    </w:p>
    <w:p w14:paraId="0BC8687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225D988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as demais obrigações constantes deste Termo de Referência,</w:t>
      </w:r>
    </w:p>
    <w:p w14:paraId="7BB0EB9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do instrumento convocatório e outras imposições previstas no contrato.</w:t>
      </w:r>
    </w:p>
    <w:p w14:paraId="4D4C33A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F65DE3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20BA4D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>DAS OBRIGAÇÕES DA CONTRATADA</w:t>
      </w:r>
    </w:p>
    <w:p w14:paraId="13BF046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2189D6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Realizar o fornecimento da mão de obra, dos saneantes domissanitários, dos materiais e dos equipamentos, ferramentas e utensílios necessários para a perfeita execução dos serviços de limpeza do prédio Sede da Empresa XXX</w:t>
      </w:r>
    </w:p>
    <w:p w14:paraId="255BCC9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  <w:r>
        <w:rPr>
          <w:rFonts w:ascii="Verdana,Bold" w:hAnsi="Verdana,Bold" w:cs="Verdana,Bold"/>
          <w:b/>
          <w:bCs/>
        </w:rPr>
        <w:t xml:space="preserve"> </w:t>
      </w:r>
    </w:p>
    <w:p w14:paraId="4DC58C7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Responsabilizar-se integralmente pelos serviços contratados,</w:t>
      </w:r>
    </w:p>
    <w:p w14:paraId="2EAA542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nos termos da legislação vigente, efetuando-os dentro das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especificações e/ou condições constantes da Proposta vencedora, bem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como deste Termo de Referência</w:t>
      </w:r>
    </w:p>
    <w:p w14:paraId="576B020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14:paraId="3F38D62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Executar diretamente o objeto, sem transferência de responsabilidades ou subcontratações não autorizadas pelo CONTRATANTE;</w:t>
      </w:r>
    </w:p>
    <w:p w14:paraId="027C5E5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83B6CE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Aceitar, nas mesmas condições contratuais, os acréscimos ou supressões, até o limite de 25% (vinte e cinco por cento) do valor inicial atualizado do contrato, desde que a despesa não esteja liquidada;</w:t>
      </w:r>
    </w:p>
    <w:p w14:paraId="1ACE5A4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96922C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Selecionar e preparar rigorosamente os empregados que irão prestar os serviços, encaminhando elementos portadores de atestados de boa conduta e demais referências, tendo funções profissionais legalmente registradas em suas carteiras de trabalho;</w:t>
      </w:r>
    </w:p>
    <w:p w14:paraId="51687B8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0586D8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Manter disciplina nos locais de serviços, retirando </w:t>
      </w:r>
      <w:r>
        <w:rPr>
          <w:rFonts w:ascii="Verdana,Bold" w:hAnsi="Verdana,Bold" w:cs="Verdana,Bold"/>
          <w:b/>
          <w:bCs/>
        </w:rPr>
        <w:t xml:space="preserve">no prazo máximo de 24 (vinte e quatro) horas </w:t>
      </w:r>
      <w:r>
        <w:rPr>
          <w:rFonts w:ascii="Verdana" w:hAnsi="Verdana" w:cs="Verdana"/>
        </w:rPr>
        <w:t>após notificação, qualquer empregado considerado com conduta inconveniente pela Contratante;</w:t>
      </w:r>
    </w:p>
    <w:p w14:paraId="4B6E61F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4B1ABC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seu pessoal uniformizado, identificando-os através de</w:t>
      </w:r>
    </w:p>
    <w:p w14:paraId="0F17EA1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crachás, com fotografia recente e provendo-os dos Equipamentos de</w:t>
      </w:r>
    </w:p>
    <w:p w14:paraId="237BD39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Proteção Individual (E.P.I.’s);</w:t>
      </w:r>
    </w:p>
    <w:p w14:paraId="6071F96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0F7A270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sediado junto à Empresa XXX  durante os turnos de</w:t>
      </w:r>
    </w:p>
    <w:p w14:paraId="5C3746D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trabalho, elementos capazes de tomar decisões compatíveis com os</w:t>
      </w:r>
    </w:p>
    <w:p w14:paraId="4FA5EBD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compromissos assumidos;</w:t>
      </w:r>
    </w:p>
    <w:p w14:paraId="2B557E5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9DD4E7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todos os equipamentos e utensílios necessários à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execução dos serviços, em perfeitas condições de uso, devendo ser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substituídos em até </w:t>
      </w:r>
      <w:r>
        <w:rPr>
          <w:rFonts w:ascii="Verdana,Bold" w:hAnsi="Verdana,Bold" w:cs="Verdana,Bold"/>
          <w:b/>
          <w:bCs/>
        </w:rPr>
        <w:t>05 (cinco) dias úteis</w:t>
      </w:r>
      <w:r>
        <w:rPr>
          <w:rFonts w:ascii="Verdana" w:hAnsi="Verdana" w:cs="Verdana"/>
        </w:rPr>
        <w:t>, sempre que apresentarem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danificados ou comprometerem a segurança dos executores e/ou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terceiros, ou que, ainda, pelo obsoletismo, má conservação ou desgaste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pelo uso, venham a comprometer a qualidade e a segurança na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execução dos serviços. Os equipamentos elétricos devem ser dotados de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sistemas de proteção, de modo a evitar danos à rede elétrica;</w:t>
      </w:r>
    </w:p>
    <w:p w14:paraId="0A16EF5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CE794A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Identificar todos os equipamentos, ferramentas e utensílios</w:t>
      </w:r>
    </w:p>
    <w:p w14:paraId="4B3D795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 sua propriedade, tais como: aspiradores de pó, enceradeiras,</w:t>
      </w:r>
    </w:p>
    <w:p w14:paraId="1064054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mangueiras, baldes, carrinhos para transporte de lixo, escadas, etc., de</w:t>
      </w:r>
    </w:p>
    <w:p w14:paraId="682C0B8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forma a não serem confundidas com similares de propriedade da</w:t>
      </w:r>
    </w:p>
    <w:p w14:paraId="7CC3087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Empresa XXX;</w:t>
      </w:r>
    </w:p>
    <w:p w14:paraId="6129AA6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67C241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todas as máquinas, equipamentos e utensílios necessários à execução dos serviços, em perfeitas condições de uso,</w:t>
      </w:r>
    </w:p>
    <w:p w14:paraId="33814FF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devendo comunicar à fiscalização do contrato, sempre que os mesmos</w:t>
      </w:r>
    </w:p>
    <w:p w14:paraId="02E46BE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apresentem-se danificados ou comprometam a segurança dos</w:t>
      </w:r>
    </w:p>
    <w:p w14:paraId="100C3BD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executores e/ou de terceiros, ou que, ainda, pelo obsoletismo, má</w:t>
      </w:r>
    </w:p>
    <w:p w14:paraId="4061309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conservação ou desgaste pelo uso, venham a comprometer a qualidade</w:t>
      </w:r>
    </w:p>
    <w:p w14:paraId="6B917D7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 a segurança na execução dos serviços;</w:t>
      </w:r>
    </w:p>
    <w:p w14:paraId="47867CE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D72280C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Implantar de forma adequada, a planificação, execução e</w:t>
      </w:r>
    </w:p>
    <w:p w14:paraId="6F77197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supervisão permanente dos serviços, de forma a obter uma operação</w:t>
      </w:r>
    </w:p>
    <w:p w14:paraId="4717F00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correta e eficaz, realizando os serviços de forma meticulosa e constante,</w:t>
      </w:r>
    </w:p>
    <w:p w14:paraId="7C5FE64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mantendo sempre em perfeita ordem, todas as dependências objeto dos</w:t>
      </w:r>
    </w:p>
    <w:p w14:paraId="0612124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serviços;</w:t>
      </w:r>
    </w:p>
    <w:p w14:paraId="7E54EC03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AEF195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Nomear encarregados responsáveis pelos serviços, com a</w:t>
      </w:r>
    </w:p>
    <w:p w14:paraId="61ABE7F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missão de garantir o bom andamento dos mesmos permanecendo no</w:t>
      </w:r>
    </w:p>
    <w:p w14:paraId="1AEE9B8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local do trabalho, em tempo integral, fiscalizando e ministrando a</w:t>
      </w:r>
    </w:p>
    <w:p w14:paraId="4ED1C86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orientação necessária aos executantes dos serviços. Estes encarregados</w:t>
      </w:r>
    </w:p>
    <w:p w14:paraId="6103393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terão a obrigação de reportarem-se, quando houver necessidade, ao</w:t>
      </w:r>
    </w:p>
    <w:p w14:paraId="53B6EC9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responsável pelo acompanhamento dos serviços </w:t>
      </w:r>
      <w:r w:rsidR="00E212A6">
        <w:rPr>
          <w:rFonts w:ascii="Verdana" w:hAnsi="Verdana" w:cs="Verdana"/>
        </w:rPr>
        <w:t>da Empresa XXX</w:t>
      </w:r>
      <w:r>
        <w:rPr>
          <w:rFonts w:ascii="Verdana" w:hAnsi="Verdana" w:cs="Verdana"/>
        </w:rPr>
        <w:t xml:space="preserve"> e</w:t>
      </w:r>
    </w:p>
    <w:p w14:paraId="2B9F2F2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tomar as necessárias providências pertinentes para que sejam</w:t>
      </w:r>
    </w:p>
    <w:p w14:paraId="14DFC96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corrigidas todas as falhas detectadas;</w:t>
      </w:r>
    </w:p>
    <w:p w14:paraId="683E21AC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29EB89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Responsabilizar-se pelo cumprimento, por parte de seus</w:t>
      </w:r>
      <w:r w:rsidR="00E212A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empregados, das normas disciplinares</w:t>
      </w:r>
      <w:r w:rsidR="00E212A6">
        <w:rPr>
          <w:rFonts w:ascii="Verdana" w:hAnsi="Verdana" w:cs="Verdana"/>
        </w:rPr>
        <w:t xml:space="preserve"> (Código de Ética e Conduta)</w:t>
      </w:r>
      <w:r>
        <w:rPr>
          <w:rFonts w:ascii="Verdana" w:hAnsi="Verdana" w:cs="Verdana"/>
        </w:rPr>
        <w:t xml:space="preserve"> determinadas pela</w:t>
      </w:r>
      <w:r w:rsidR="00E212A6">
        <w:rPr>
          <w:rFonts w:ascii="Verdana" w:hAnsi="Verdana" w:cs="Verdana"/>
        </w:rPr>
        <w:t xml:space="preserve"> Empresa XXX</w:t>
      </w:r>
      <w:r>
        <w:rPr>
          <w:rFonts w:ascii="Verdana" w:hAnsi="Verdana" w:cs="Verdana"/>
        </w:rPr>
        <w:t>;</w:t>
      </w:r>
    </w:p>
    <w:p w14:paraId="0E1C9BC1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A8FEA3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Assumir todas as responsabilidades e tomar as medidas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necessárias ao atendimento dos seus empregados, acidentados ou com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mal súbito, por meio de seus encarregados;</w:t>
      </w:r>
    </w:p>
    <w:p w14:paraId="7E1A3006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DB15EC6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Cumprir, além dos postulados legais vigentes de âmbito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federal, estadual ou municipal, as normas de segurança da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Administração;</w:t>
      </w:r>
    </w:p>
    <w:p w14:paraId="288DB0DE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EC6ED7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Instruir os seus empregados, quanto à prevenção de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incêndios nas áreas da Administração;</w:t>
      </w:r>
    </w:p>
    <w:p w14:paraId="108FFC1E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7EC7CC3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Registrar e controlar, juntamente com o preposto da</w:t>
      </w:r>
      <w:r w:rsidR="009F6FE1">
        <w:rPr>
          <w:rFonts w:ascii="Verdana" w:hAnsi="Verdana" w:cs="Verdana"/>
        </w:rPr>
        <w:t xml:space="preserve"> </w:t>
      </w:r>
      <w:r w:rsidR="002D2E9D">
        <w:rPr>
          <w:rFonts w:ascii="Verdana" w:hAnsi="Verdana" w:cs="Verdana"/>
        </w:rPr>
        <w:t>Contratante</w:t>
      </w:r>
      <w:r>
        <w:rPr>
          <w:rFonts w:ascii="Verdana" w:hAnsi="Verdana" w:cs="Verdana"/>
        </w:rPr>
        <w:t xml:space="preserve">, </w:t>
      </w:r>
      <w:r w:rsidR="002D2E9D">
        <w:rPr>
          <w:rFonts w:ascii="Verdana" w:hAnsi="Verdana" w:cs="Verdana"/>
        </w:rPr>
        <w:t>d</w:t>
      </w:r>
      <w:r>
        <w:rPr>
          <w:rFonts w:ascii="Verdana" w:hAnsi="Verdana" w:cs="Verdana"/>
        </w:rPr>
        <w:t>iariamente, a assiduidade e a pontualidade de seu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pessoal, bem como as ocorrências havidas;</w:t>
      </w:r>
    </w:p>
    <w:p w14:paraId="51F3029F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2B86C1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Fazer seguro de seus empregados contra riscos de acidentes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de trabalho, responsabilizando-se, também, pelos encargos trabalhistas,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previdenciários, fiscais e comerciais, resultantes da execução do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contrato, conforme exigência legal;</w:t>
      </w:r>
    </w:p>
    <w:p w14:paraId="2817C8DC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3816861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Prestar os serviços dentro dos parâmetros e rotinas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estabelecidos, fornecendo todos os materiais, inclusive sacos plásticos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para acondicionamento de detritos e, equipamentos, ferramentas e</w:t>
      </w:r>
    </w:p>
    <w:p w14:paraId="068E1D8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utensílios em quantidade, qualidade e tecnologia adequadas, com a</w:t>
      </w:r>
    </w:p>
    <w:p w14:paraId="150F275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observância às recomendações aceitas pela boa técnica, normas e</w:t>
      </w:r>
    </w:p>
    <w:p w14:paraId="0165455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legislação;</w:t>
      </w:r>
    </w:p>
    <w:p w14:paraId="2522FE4B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82403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Observar conduta adequada na utilização dos materiais,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equipamentos, ferramentas e utensílios, objetivando a correta execução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dos serviços;</w:t>
      </w:r>
    </w:p>
    <w:p w14:paraId="01E743F6" w14:textId="77777777" w:rsidR="00E212A6" w:rsidRDefault="00E212A6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026DD6E" w14:textId="77777777" w:rsidR="00AE4D83" w:rsidRDefault="00AE4D83" w:rsidP="00E212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Comprovar, a partir do segundo mês da prestação dos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serviços, os pagamentos referentes ao recolhimento das Contribuições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Sociais – Fundo de Garantia por Tempo de Serviço e Previdência Social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– correspondentes ao mês da última competência</w:t>
      </w:r>
    </w:p>
    <w:p w14:paraId="0E098D1F" w14:textId="77777777" w:rsidR="00E212A6" w:rsidRDefault="00E212A6" w:rsidP="00E212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F77A5AC" w14:textId="77777777" w:rsidR="00AE4D83" w:rsidRDefault="00AE4D83" w:rsidP="00E212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Pagar os salários dos seus empregados até o </w:t>
      </w:r>
      <w:r>
        <w:rPr>
          <w:rFonts w:ascii="Verdana,Bold" w:hAnsi="Verdana,Bold" w:cs="Verdana,Bold"/>
          <w:b/>
          <w:bCs/>
        </w:rPr>
        <w:t>5º (quinto)</w:t>
      </w:r>
      <w:r w:rsidR="009F6FE1">
        <w:rPr>
          <w:rFonts w:ascii="Verdana,Bold" w:hAnsi="Verdana,Bold" w:cs="Verdana,Bold"/>
          <w:b/>
          <w:bCs/>
        </w:rPr>
        <w:t xml:space="preserve"> </w:t>
      </w:r>
      <w:r>
        <w:rPr>
          <w:rFonts w:ascii="Verdana,Bold" w:hAnsi="Verdana,Bold" w:cs="Verdana,Bold"/>
          <w:b/>
          <w:bCs/>
        </w:rPr>
        <w:t xml:space="preserve">dia útil </w:t>
      </w:r>
      <w:r>
        <w:rPr>
          <w:rFonts w:ascii="Verdana" w:hAnsi="Verdana" w:cs="Verdana"/>
        </w:rPr>
        <w:t>do mês subsequente ao vencido e em horário de expediente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bancário, através de depósito bancário na conta do trabalhador,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conforme estabelecido na alínea "b" do subitem 1.2. da IN MPDG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05/2017, bem assim recolher, no prazo legal, os encargos decorrentes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das contratações, exibindo, sempre que solicitados pel</w:t>
      </w:r>
      <w:r w:rsidR="009F6FE1">
        <w:rPr>
          <w:rFonts w:ascii="Verdana" w:hAnsi="Verdana" w:cs="Verdana"/>
        </w:rPr>
        <w:t>a</w:t>
      </w:r>
      <w:r>
        <w:rPr>
          <w:rFonts w:ascii="Verdana" w:hAnsi="Verdana" w:cs="Verdana"/>
        </w:rPr>
        <w:t xml:space="preserve"> CONTRATANTE,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os respectivos comprovantes. </w:t>
      </w:r>
    </w:p>
    <w:p w14:paraId="4C1B6EEE" w14:textId="77777777" w:rsidR="00E212A6" w:rsidRDefault="00E212A6" w:rsidP="00E212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37B8A2F" w14:textId="77777777" w:rsidR="00AE4D83" w:rsidRDefault="00AE4D83" w:rsidP="006D5E0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No momento da assinatura do contrato, autorizar o</w:t>
      </w:r>
      <w:r w:rsidR="006D5E03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CONTRATANTE a fazer o desconto nas faturas e realizar os pagamentos</w:t>
      </w:r>
      <w:r w:rsidR="006D5E03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dos salários e demais verbas trabalhistas diretamente aos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trabalhadores, bem como das contribuições previdenciárias e do FGTS,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quando estes não forem adimplidos</w:t>
      </w:r>
      <w:r w:rsidR="006D5E03">
        <w:rPr>
          <w:rFonts w:ascii="Verdana" w:hAnsi="Verdana" w:cs="Verdana"/>
        </w:rPr>
        <w:t xml:space="preserve"> pela Contratada.</w:t>
      </w:r>
    </w:p>
    <w:p w14:paraId="4571123A" w14:textId="77777777" w:rsidR="006D5E03" w:rsidRDefault="006D5E03" w:rsidP="006D5E0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DD51D2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Respeitar, de acordo com o § 1º do art. 459 da CLT, o prazo</w:t>
      </w:r>
    </w:p>
    <w:p w14:paraId="13CC321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para pagamento dos salários, que deverá ocorrer até o 5º (quinto) dia</w:t>
      </w:r>
    </w:p>
    <w:p w14:paraId="1BAA7CC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útil subsequente ao mês trabalhado. Para efeito de contagem do prazo,</w:t>
      </w:r>
    </w:p>
    <w:p w14:paraId="76822274" w14:textId="77777777" w:rsidR="006D5E0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no calendário, o sábado é dia útil (IN nº 01/89);</w:t>
      </w:r>
    </w:p>
    <w:p w14:paraId="7970AA82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24A2C7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Fornecer integralmente, aos profissionais designados para a</w:t>
      </w:r>
    </w:p>
    <w:p w14:paraId="2299D3F0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prestação dos serviços, </w:t>
      </w:r>
      <w:r>
        <w:rPr>
          <w:rFonts w:ascii="Verdana,Bold" w:hAnsi="Verdana,Bold" w:cs="Verdana,Bold"/>
          <w:b/>
          <w:bCs/>
        </w:rPr>
        <w:t xml:space="preserve">vales-transporte </w:t>
      </w:r>
      <w:r>
        <w:rPr>
          <w:rFonts w:ascii="Verdana" w:hAnsi="Verdana" w:cs="Verdana"/>
        </w:rPr>
        <w:t>para o deslocamento dos</w:t>
      </w:r>
    </w:p>
    <w:p w14:paraId="026462E7" w14:textId="77777777" w:rsidR="00AE4D83" w:rsidRDefault="009F6FE1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mesmos às dependências da</w:t>
      </w:r>
      <w:r w:rsidR="00AE4D83">
        <w:rPr>
          <w:rFonts w:ascii="Verdana" w:hAnsi="Verdana" w:cs="Verdana"/>
        </w:rPr>
        <w:t xml:space="preserve"> CONTRATANTE;</w:t>
      </w:r>
    </w:p>
    <w:p w14:paraId="6032DAAF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19FC503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Fornecer integralmente, aos profissionais designados para a</w:t>
      </w:r>
    </w:p>
    <w:p w14:paraId="7F9DC98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prestação de serviços, </w:t>
      </w:r>
      <w:r>
        <w:rPr>
          <w:rFonts w:ascii="Verdana,Bold" w:hAnsi="Verdana,Bold" w:cs="Verdana,Bold"/>
          <w:b/>
          <w:bCs/>
        </w:rPr>
        <w:t>22 (vinte e dois) vales-refeição e/ou vales</w:t>
      </w:r>
      <w:r w:rsidR="009F6FE1">
        <w:rPr>
          <w:rFonts w:ascii="Verdana,Bold" w:hAnsi="Verdana,Bold" w:cs="Verdana,Bold"/>
          <w:b/>
          <w:bCs/>
        </w:rPr>
        <w:t xml:space="preserve"> </w:t>
      </w:r>
      <w:r>
        <w:rPr>
          <w:rFonts w:ascii="Verdana,Bold" w:hAnsi="Verdana,Bold" w:cs="Verdana,Bold"/>
          <w:b/>
          <w:bCs/>
        </w:rPr>
        <w:t>alimentação</w:t>
      </w:r>
      <w:r>
        <w:rPr>
          <w:rFonts w:ascii="Verdana" w:hAnsi="Verdana" w:cs="Verdana"/>
        </w:rPr>
        <w:t>,</w:t>
      </w:r>
    </w:p>
    <w:p w14:paraId="634A57A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cujo valor deverá ser, de acordo com a convenção da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categoria</w:t>
      </w:r>
      <w:r w:rsidR="009F6FE1">
        <w:rPr>
          <w:rFonts w:ascii="Verdana" w:hAnsi="Verdana" w:cs="Verdana"/>
        </w:rPr>
        <w:t>.</w:t>
      </w:r>
    </w:p>
    <w:p w14:paraId="3611804E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873F39F" w14:textId="77777777" w:rsidR="00AE4D83" w:rsidRDefault="00865478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</w:t>
      </w:r>
      <w:r w:rsidR="00AE4D83">
        <w:rPr>
          <w:rFonts w:ascii="Verdana" w:hAnsi="Verdana" w:cs="Verdana"/>
        </w:rPr>
        <w:t>fetuar exames médicos admissionais e periódicos em todos</w:t>
      </w:r>
    </w:p>
    <w:p w14:paraId="7355F8F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os seus funcionários que prestam serviços nas instalações do</w:t>
      </w:r>
    </w:p>
    <w:p w14:paraId="443C421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CONTRATANTE;</w:t>
      </w:r>
    </w:p>
    <w:p w14:paraId="56C14972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02B7E5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Os exames admissionais deverão ser realizados em todos os</w:t>
      </w:r>
    </w:p>
    <w:p w14:paraId="2F9BC1D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trabalhadores até o último dia anterior ao início da prestação dos</w:t>
      </w:r>
    </w:p>
    <w:p w14:paraId="0567A82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serviços;</w:t>
      </w:r>
    </w:p>
    <w:p w14:paraId="74AA943E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F05F19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Viabilizar, no prazo de </w:t>
      </w:r>
      <w:r>
        <w:rPr>
          <w:rFonts w:ascii="Verdana,Bold" w:hAnsi="Verdana,Bold" w:cs="Verdana,Bold"/>
          <w:b/>
          <w:bCs/>
        </w:rPr>
        <w:t>60 (sessenta) dias corridos</w:t>
      </w:r>
      <w:r>
        <w:rPr>
          <w:rFonts w:ascii="Verdana" w:hAnsi="Verdana" w:cs="Verdana"/>
        </w:rPr>
        <w:t>,</w:t>
      </w:r>
    </w:p>
    <w:p w14:paraId="321199B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contados do início da prestação dos serviços, o acesso de seus</w:t>
      </w:r>
    </w:p>
    <w:p w14:paraId="6842472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empregados, via internet, por meio de senha própria, aos sistemas da</w:t>
      </w:r>
    </w:p>
    <w:p w14:paraId="51B1CA2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Previdência Social e da Receita do Brasil, com o objetivo de verificar se</w:t>
      </w:r>
    </w:p>
    <w:p w14:paraId="2CA4886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 suas contribuições previdenciárias foram recolhidas;</w:t>
      </w:r>
    </w:p>
    <w:p w14:paraId="3F123355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848222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Oferecer todos os meios necessários aos seus empregados</w:t>
      </w:r>
    </w:p>
    <w:p w14:paraId="425285E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para obtenção de extrato de recolhimento sempre que solicitado pela</w:t>
      </w:r>
    </w:p>
    <w:p w14:paraId="72E721E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fiscalização;</w:t>
      </w:r>
    </w:p>
    <w:p w14:paraId="280C0C29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13B3CC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rigorosamente toda a legislação aplicável à</w:t>
      </w:r>
    </w:p>
    <w:p w14:paraId="0896E3B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execução dos serviços contratados, bem assim aqueles referentes à</w:t>
      </w:r>
    </w:p>
    <w:p w14:paraId="1FAA225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segurança e à medicina do trabalho, fornecendo produtos apropriados à</w:t>
      </w:r>
    </w:p>
    <w:p w14:paraId="5CF54FE8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proteção dos profissionais expostos a equipamentos e/ou materiais</w:t>
      </w:r>
    </w:p>
    <w:p w14:paraId="4A07565D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específicos que exijam tais cuidados (E.P.I.’s);</w:t>
      </w:r>
    </w:p>
    <w:p w14:paraId="16891AE2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4D91590" w14:textId="77777777" w:rsidR="006D5E0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Cumprir os indicadores de Níveis de Serviço quanto à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pontualidade e à qualidade na execução dos serviços, consoante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especificado neste Termo de Referência;</w:t>
      </w:r>
    </w:p>
    <w:p w14:paraId="371CF766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D4BE5D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Fornecer e manter atualizada relação dos empregados,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contendo nome completo, cargo ou função, números da carteira de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identidade (RG), da inscrição no Cadastro de Pessoas Físicas (CPF) e da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Carteira de Trabalho e Previdência Social (CTPS), horário de trabalho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(início e final da jornada diária), horários dos intervalos (almoço),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inclusive programação para férias, devendo estas, preferencialmente, se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possível, iniciar no primeiro dia do mês;</w:t>
      </w:r>
    </w:p>
    <w:p w14:paraId="13BD1E28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93AAF1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Selecionar e preparar os empregados que irão prestar os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serviços no CONTRATANTE, com treinamentos, mantendo suas funções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profissionais legalmente registradas em suas carteiras de trabalho;</w:t>
      </w:r>
    </w:p>
    <w:p w14:paraId="3B5BAE91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744C6C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Substituir definitivamente, no prazo de </w:t>
      </w:r>
      <w:r>
        <w:rPr>
          <w:rFonts w:ascii="Verdana,Bold" w:hAnsi="Verdana,Bold" w:cs="Verdana,Bold"/>
          <w:b/>
          <w:bCs/>
        </w:rPr>
        <w:t>02 (dois) dias</w:t>
      </w:r>
      <w:r w:rsidR="009F6FE1">
        <w:rPr>
          <w:rFonts w:ascii="Verdana,Bold" w:hAnsi="Verdana,Bold" w:cs="Verdana,Bold"/>
          <w:b/>
          <w:bCs/>
        </w:rPr>
        <w:t xml:space="preserve"> </w:t>
      </w:r>
      <w:r>
        <w:rPr>
          <w:rFonts w:ascii="Verdana,Bold" w:hAnsi="Verdana,Bold" w:cs="Verdana,Bold"/>
          <w:b/>
          <w:bCs/>
        </w:rPr>
        <w:t>úteis</w:t>
      </w:r>
      <w:r>
        <w:rPr>
          <w:rFonts w:ascii="Verdana" w:hAnsi="Verdana" w:cs="Verdana"/>
        </w:rPr>
        <w:t>, sempre que exigido pelo CONTRATANTE, e independentemente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de justificativa, qualquer profissional alocado para prestação dos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serviços, cujo desempenho, conduta ou comportamento sejam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considerados pelo CONTRATANTE como prejudiciais, inconvenientes ou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insatisfatórios aos serviços prestados pelo Órgão ou ao interesse do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serviço público, sendo vedado o retorno do profissional substituído às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dependências do CONTRATANTE para cobertura de licenças, dispensas,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suspensões ou quaisquer ausências de outros profissionais;</w:t>
      </w:r>
    </w:p>
    <w:p w14:paraId="348A4218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371653F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Utilizar sistema de ponto no qual serão registrados, pelo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profissional alocado para a prestação dos serviços, os horários de início</w:t>
      </w:r>
    </w:p>
    <w:p w14:paraId="6EA0A60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 término de funcionamento do expediente, inclusive horário para</w:t>
      </w:r>
    </w:p>
    <w:p w14:paraId="240EB00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alimentação, com a devida aposição da assinatura, devendo sempre ser</w:t>
      </w:r>
    </w:p>
    <w:p w14:paraId="62834FF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fiscalizado e acompanhado pelo Preposto da CONTRATADA;</w:t>
      </w:r>
    </w:p>
    <w:p w14:paraId="629F6748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84A29F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livro diário, ou sistema que o substitua com a mesma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eficácia, para registro das ocorrências relativas ao Contrato;</w:t>
      </w:r>
    </w:p>
    <w:p w14:paraId="7038EFC0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3527EB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Comparecer, sempre que convocada, às visitas e/ou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reuniões solicitadas pelo CONTRATANTE, assumindo ônus por sua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ausência;</w:t>
      </w:r>
    </w:p>
    <w:p w14:paraId="1ED487A7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A64E29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Manter os seus empregados usando uniformes completos em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bom estado (calça, camisa, sapatos), bem assim identificados durante 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horário de trabalho, mediante uso permanente de crachás, com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fotografia recente e nome visível;</w:t>
      </w:r>
    </w:p>
    <w:p w14:paraId="6B559B49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E3336F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Fornecer, no mínimo, semestralmente, </w:t>
      </w:r>
      <w:r>
        <w:rPr>
          <w:rFonts w:ascii="Verdana,Bold" w:hAnsi="Verdana,Bold" w:cs="Verdana,Bold"/>
          <w:b/>
          <w:bCs/>
        </w:rPr>
        <w:t>02 (dois)</w:t>
      </w:r>
      <w:r w:rsidR="009F6FE1">
        <w:rPr>
          <w:rFonts w:ascii="Verdana,Bold" w:hAnsi="Verdana,Bold" w:cs="Verdana,Bold"/>
          <w:b/>
          <w:bCs/>
        </w:rPr>
        <w:t xml:space="preserve"> </w:t>
      </w:r>
      <w:r>
        <w:rPr>
          <w:rFonts w:ascii="Verdana,Bold" w:hAnsi="Verdana,Bold" w:cs="Verdana,Bold"/>
          <w:b/>
          <w:bCs/>
        </w:rPr>
        <w:t xml:space="preserve">uniformes </w:t>
      </w:r>
      <w:r>
        <w:rPr>
          <w:rFonts w:ascii="Verdana" w:hAnsi="Verdana" w:cs="Verdana"/>
        </w:rPr>
        <w:t>completos para cada trabalhador. Os uniformes deverão ser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fornecidos durante todo o período de contrato e substituídos sempre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que se apresentarem desgastados, por conta da CONTRATADA;</w:t>
      </w:r>
    </w:p>
    <w:p w14:paraId="1DD01D2A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53FB84A9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Indicar formalmente, quando da assinatura do Contrato,</w:t>
      </w:r>
      <w:r w:rsidR="009F6FE1">
        <w:rPr>
          <w:rFonts w:ascii="Verdana" w:hAnsi="Verdana" w:cs="Verdana"/>
        </w:rPr>
        <w:t xml:space="preserve"> </w:t>
      </w:r>
      <w:r>
        <w:rPr>
          <w:rFonts w:ascii="Verdana,Bold" w:hAnsi="Verdana,Bold" w:cs="Verdana,Bold"/>
          <w:b/>
          <w:bCs/>
        </w:rPr>
        <w:t xml:space="preserve">Preposto </w:t>
      </w:r>
      <w:r>
        <w:rPr>
          <w:rFonts w:ascii="Verdana" w:hAnsi="Verdana" w:cs="Verdana"/>
        </w:rPr>
        <w:t>que tenha capacidade legal e gerencial para tratar de todos</w:t>
      </w:r>
    </w:p>
    <w:p w14:paraId="731D2E4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os assuntos previstos neste Termo de Referência e no instrumento</w:t>
      </w:r>
    </w:p>
    <w:p w14:paraId="4184F5F7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contratual corresponde</w:t>
      </w:r>
      <w:r w:rsidR="009F6FE1">
        <w:rPr>
          <w:rFonts w:ascii="Verdana" w:hAnsi="Verdana" w:cs="Verdana"/>
        </w:rPr>
        <w:t xml:space="preserve">nte, sem implicar em ônus para a </w:t>
      </w:r>
      <w:r>
        <w:rPr>
          <w:rFonts w:ascii="Verdana" w:hAnsi="Verdana" w:cs="Verdana"/>
        </w:rPr>
        <w:t>CONTRATANTE, constando o nome completo do preposto, número de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CPF, número do documento de identidade, números dos telefones e emails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para contato, além dos dados relacionados à sua qualificação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profissional;</w:t>
      </w:r>
    </w:p>
    <w:p w14:paraId="24DCE9F6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A08450E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Indicar formalmente ao CONTRATANTE, os empregados que</w:t>
      </w:r>
    </w:p>
    <w:p w14:paraId="3A4DF6E3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serão designados como </w:t>
      </w:r>
      <w:r>
        <w:rPr>
          <w:rFonts w:ascii="Verdana,Bold" w:hAnsi="Verdana,Bold" w:cs="Verdana,Bold"/>
          <w:b/>
          <w:bCs/>
        </w:rPr>
        <w:t>encarregados</w:t>
      </w:r>
      <w:r>
        <w:rPr>
          <w:rFonts w:ascii="Verdana" w:hAnsi="Verdana" w:cs="Verdana"/>
        </w:rPr>
        <w:t>, com a missão de garantir o</w:t>
      </w:r>
    </w:p>
    <w:p w14:paraId="5C054345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bom andamento dos serviços, permanecendo no local do trabalho, em</w:t>
      </w:r>
    </w:p>
    <w:p w14:paraId="50F2A1F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tempo integral, fiscalizando e ministrando a orientação necessária aos</w:t>
      </w:r>
    </w:p>
    <w:p w14:paraId="073CF3F4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executantes dos serviços. Terá ainda o dever de reportar-se, quando</w:t>
      </w:r>
    </w:p>
    <w:p w14:paraId="48677BF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necessário, ao gestor/fiscal da Administração e tomar providências</w:t>
      </w:r>
    </w:p>
    <w:p w14:paraId="450C29B2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pertinentes para que sejam corrigidas todas as falhas detectadas;</w:t>
      </w:r>
    </w:p>
    <w:p w14:paraId="7EA85F83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1C651A3B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Assumir todas as responsabilidades na ocorrência de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acidentes de trabalho, quando forem vítimas os seus empregados ou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por eles causados a terceiros no desempenho de suas atividades e nos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horários da prestação dos serviços, em conformidade com a legislação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trabalhista específica, garantindo a devida e imediata assistência;</w:t>
      </w:r>
    </w:p>
    <w:p w14:paraId="6DAC03CD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B1ABC6A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Responsabilizar-se pelo cumprimento, por parte de seus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empregados, das normas internas disciplinares</w:t>
      </w:r>
      <w:r w:rsidR="009F6FE1">
        <w:rPr>
          <w:rFonts w:ascii="Verdana" w:hAnsi="Verdana" w:cs="Verdana"/>
        </w:rPr>
        <w:t xml:space="preserve"> e de segurança da </w:t>
      </w:r>
      <w:r>
        <w:rPr>
          <w:rFonts w:ascii="Verdana" w:hAnsi="Verdana" w:cs="Verdana"/>
        </w:rPr>
        <w:t>CONTRATANTE;</w:t>
      </w:r>
    </w:p>
    <w:p w14:paraId="4BBB32E8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679CC69F" w14:textId="77777777" w:rsidR="00AE4D83" w:rsidRDefault="00AE4D83" w:rsidP="00AE4D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Manter sempre atualizados os seus dados cadastrais,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alteração da constituição social ou do estatuto, conforme o caso,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principalmente em caso de modificação de telefone, endereço eletrônico</w:t>
      </w:r>
      <w:r w:rsidR="009F6FE1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ou endereço físico, sob pena de infração contratual;</w:t>
      </w:r>
    </w:p>
    <w:p w14:paraId="047CA186" w14:textId="77777777" w:rsidR="006D5E03" w:rsidRDefault="006D5E03" w:rsidP="00AE4D83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</w:rPr>
      </w:pPr>
    </w:p>
    <w:p w14:paraId="42A755A0" w14:textId="1B3A96EC" w:rsidR="00166D58" w:rsidRDefault="00AE4D83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Verdana,Bold" w:hAnsi="Verdana,Bold" w:cs="Verdana,Bold"/>
          <w:b/>
          <w:bCs/>
        </w:rPr>
        <w:t xml:space="preserve"> </w:t>
      </w:r>
      <w:r>
        <w:rPr>
          <w:rFonts w:ascii="Verdana" w:hAnsi="Verdana" w:cs="Verdana"/>
        </w:rPr>
        <w:t>Cumprir com as demais obrigações constantes neste Termo de Referência e outras previstas no Contrato</w:t>
      </w:r>
      <w:r w:rsidR="006D5E03">
        <w:rPr>
          <w:rFonts w:ascii="Verdana" w:hAnsi="Verdana" w:cs="Verdana"/>
        </w:rPr>
        <w:t xml:space="preserve"> que será assinado junto ao vencedor do referido processo de seleção</w:t>
      </w:r>
      <w:r w:rsidR="00594058">
        <w:rPr>
          <w:rFonts w:ascii="Verdana" w:hAnsi="Verdana" w:cs="Verdana"/>
        </w:rPr>
        <w:t>.</w:t>
      </w:r>
    </w:p>
    <w:p w14:paraId="288CC3A7" w14:textId="77777777" w:rsidR="00166D58" w:rsidRDefault="00166D58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B3AA00E" w14:textId="77777777" w:rsidR="00E67482" w:rsidRDefault="00E67482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31B1060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50242A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D8851AD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B21B55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8CF82A5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BD3A399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137EC24" w14:textId="77777777" w:rsidR="00A5035A" w:rsidRDefault="00A5035A" w:rsidP="007B2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A5035A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E70"/>
    <w:multiLevelType w:val="hybridMultilevel"/>
    <w:tmpl w:val="2E9C7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AE7"/>
    <w:multiLevelType w:val="multilevel"/>
    <w:tmpl w:val="350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35613"/>
    <w:multiLevelType w:val="hybridMultilevel"/>
    <w:tmpl w:val="F7D4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92106"/>
    <w:multiLevelType w:val="multilevel"/>
    <w:tmpl w:val="390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152FF"/>
    <w:rsid w:val="000312D8"/>
    <w:rsid w:val="0003668C"/>
    <w:rsid w:val="00041814"/>
    <w:rsid w:val="000735FE"/>
    <w:rsid w:val="000B0F73"/>
    <w:rsid w:val="000B6251"/>
    <w:rsid w:val="000C1994"/>
    <w:rsid w:val="000D1140"/>
    <w:rsid w:val="000D6BE1"/>
    <w:rsid w:val="000E4985"/>
    <w:rsid w:val="000F7CC4"/>
    <w:rsid w:val="00114E17"/>
    <w:rsid w:val="0013584C"/>
    <w:rsid w:val="00144BCB"/>
    <w:rsid w:val="00166D58"/>
    <w:rsid w:val="00177183"/>
    <w:rsid w:val="001C108D"/>
    <w:rsid w:val="001E1B93"/>
    <w:rsid w:val="00252C9E"/>
    <w:rsid w:val="002575A5"/>
    <w:rsid w:val="00257E5F"/>
    <w:rsid w:val="00275F36"/>
    <w:rsid w:val="002907DC"/>
    <w:rsid w:val="00293514"/>
    <w:rsid w:val="002A38F9"/>
    <w:rsid w:val="002B44F3"/>
    <w:rsid w:val="002C61FD"/>
    <w:rsid w:val="002D2E9D"/>
    <w:rsid w:val="002E5CEB"/>
    <w:rsid w:val="00304FE1"/>
    <w:rsid w:val="003229E7"/>
    <w:rsid w:val="00337915"/>
    <w:rsid w:val="003403EB"/>
    <w:rsid w:val="00352C23"/>
    <w:rsid w:val="003557FD"/>
    <w:rsid w:val="00356451"/>
    <w:rsid w:val="00393650"/>
    <w:rsid w:val="00396C16"/>
    <w:rsid w:val="003B5156"/>
    <w:rsid w:val="003D6837"/>
    <w:rsid w:val="003E12BD"/>
    <w:rsid w:val="003E35D1"/>
    <w:rsid w:val="003F03A0"/>
    <w:rsid w:val="00412308"/>
    <w:rsid w:val="00417A06"/>
    <w:rsid w:val="00435797"/>
    <w:rsid w:val="00453B9B"/>
    <w:rsid w:val="004605FF"/>
    <w:rsid w:val="00464AD3"/>
    <w:rsid w:val="00465D76"/>
    <w:rsid w:val="00472908"/>
    <w:rsid w:val="00472CBE"/>
    <w:rsid w:val="00481C4F"/>
    <w:rsid w:val="00483A8F"/>
    <w:rsid w:val="004A6ACD"/>
    <w:rsid w:val="004A6B63"/>
    <w:rsid w:val="004A7940"/>
    <w:rsid w:val="004B7619"/>
    <w:rsid w:val="004C0396"/>
    <w:rsid w:val="004D3028"/>
    <w:rsid w:val="004D6CD4"/>
    <w:rsid w:val="004E1E03"/>
    <w:rsid w:val="005049F8"/>
    <w:rsid w:val="00565167"/>
    <w:rsid w:val="00594058"/>
    <w:rsid w:val="005A164A"/>
    <w:rsid w:val="005B14CC"/>
    <w:rsid w:val="005C064C"/>
    <w:rsid w:val="005D267E"/>
    <w:rsid w:val="005E6343"/>
    <w:rsid w:val="00615669"/>
    <w:rsid w:val="006615D6"/>
    <w:rsid w:val="0068762D"/>
    <w:rsid w:val="00691F46"/>
    <w:rsid w:val="006A0FA9"/>
    <w:rsid w:val="006B2A41"/>
    <w:rsid w:val="006C2AB2"/>
    <w:rsid w:val="006C5A20"/>
    <w:rsid w:val="006D5E03"/>
    <w:rsid w:val="00704248"/>
    <w:rsid w:val="007118D3"/>
    <w:rsid w:val="00727028"/>
    <w:rsid w:val="007307DC"/>
    <w:rsid w:val="00732FBF"/>
    <w:rsid w:val="00746F9C"/>
    <w:rsid w:val="00757CFB"/>
    <w:rsid w:val="007849AC"/>
    <w:rsid w:val="00785B30"/>
    <w:rsid w:val="007A1EED"/>
    <w:rsid w:val="007B2642"/>
    <w:rsid w:val="007B2EDE"/>
    <w:rsid w:val="007D1882"/>
    <w:rsid w:val="007E2DCA"/>
    <w:rsid w:val="007E44E0"/>
    <w:rsid w:val="00812AB9"/>
    <w:rsid w:val="00815358"/>
    <w:rsid w:val="0082589C"/>
    <w:rsid w:val="008347E8"/>
    <w:rsid w:val="008528DF"/>
    <w:rsid w:val="008576AD"/>
    <w:rsid w:val="00861C95"/>
    <w:rsid w:val="00862F88"/>
    <w:rsid w:val="00865478"/>
    <w:rsid w:val="00876002"/>
    <w:rsid w:val="00891CD2"/>
    <w:rsid w:val="00892B05"/>
    <w:rsid w:val="008A26B6"/>
    <w:rsid w:val="008C7C88"/>
    <w:rsid w:val="008E541E"/>
    <w:rsid w:val="009242E1"/>
    <w:rsid w:val="00951265"/>
    <w:rsid w:val="009553A6"/>
    <w:rsid w:val="00966E6C"/>
    <w:rsid w:val="009779E4"/>
    <w:rsid w:val="00987524"/>
    <w:rsid w:val="009A3E77"/>
    <w:rsid w:val="009B05AA"/>
    <w:rsid w:val="009F6FE1"/>
    <w:rsid w:val="00A318FB"/>
    <w:rsid w:val="00A33A0E"/>
    <w:rsid w:val="00A5035A"/>
    <w:rsid w:val="00A50C49"/>
    <w:rsid w:val="00A544A3"/>
    <w:rsid w:val="00A61D2C"/>
    <w:rsid w:val="00A66700"/>
    <w:rsid w:val="00A71AA8"/>
    <w:rsid w:val="00A803AE"/>
    <w:rsid w:val="00A868A9"/>
    <w:rsid w:val="00AD49EC"/>
    <w:rsid w:val="00AE48C4"/>
    <w:rsid w:val="00AE4D83"/>
    <w:rsid w:val="00AE580C"/>
    <w:rsid w:val="00AE6E99"/>
    <w:rsid w:val="00AE75CD"/>
    <w:rsid w:val="00B007D7"/>
    <w:rsid w:val="00B10DD3"/>
    <w:rsid w:val="00B1312E"/>
    <w:rsid w:val="00B150B3"/>
    <w:rsid w:val="00B16D5B"/>
    <w:rsid w:val="00B32E36"/>
    <w:rsid w:val="00B35B19"/>
    <w:rsid w:val="00B420E0"/>
    <w:rsid w:val="00B6324E"/>
    <w:rsid w:val="00B64049"/>
    <w:rsid w:val="00B7557A"/>
    <w:rsid w:val="00B83182"/>
    <w:rsid w:val="00BA13A1"/>
    <w:rsid w:val="00BC4DF1"/>
    <w:rsid w:val="00BD0B08"/>
    <w:rsid w:val="00BE213E"/>
    <w:rsid w:val="00C01537"/>
    <w:rsid w:val="00C033D3"/>
    <w:rsid w:val="00C167AF"/>
    <w:rsid w:val="00C271EA"/>
    <w:rsid w:val="00C51842"/>
    <w:rsid w:val="00C74768"/>
    <w:rsid w:val="00C92CE6"/>
    <w:rsid w:val="00C961B4"/>
    <w:rsid w:val="00CA15B8"/>
    <w:rsid w:val="00CB2CC4"/>
    <w:rsid w:val="00CC4537"/>
    <w:rsid w:val="00CE4043"/>
    <w:rsid w:val="00D101C4"/>
    <w:rsid w:val="00D23970"/>
    <w:rsid w:val="00D2455D"/>
    <w:rsid w:val="00D35775"/>
    <w:rsid w:val="00D706D1"/>
    <w:rsid w:val="00D7295A"/>
    <w:rsid w:val="00D92AF9"/>
    <w:rsid w:val="00D97DC1"/>
    <w:rsid w:val="00E16D18"/>
    <w:rsid w:val="00E212A6"/>
    <w:rsid w:val="00E327F3"/>
    <w:rsid w:val="00E33B23"/>
    <w:rsid w:val="00E67482"/>
    <w:rsid w:val="00E8603A"/>
    <w:rsid w:val="00E92ACA"/>
    <w:rsid w:val="00EA4258"/>
    <w:rsid w:val="00EB7146"/>
    <w:rsid w:val="00ED4B9C"/>
    <w:rsid w:val="00EE2F93"/>
    <w:rsid w:val="00EF1133"/>
    <w:rsid w:val="00F04DE2"/>
    <w:rsid w:val="00F16A2B"/>
    <w:rsid w:val="00F236D2"/>
    <w:rsid w:val="00F56B81"/>
    <w:rsid w:val="00F62681"/>
    <w:rsid w:val="00F708E6"/>
    <w:rsid w:val="00F71E28"/>
    <w:rsid w:val="00F745B6"/>
    <w:rsid w:val="00FA1A2C"/>
    <w:rsid w:val="00FA2B37"/>
    <w:rsid w:val="00FC50D3"/>
    <w:rsid w:val="00FF482E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1E5A"/>
  <w15:docId w15:val="{B10FBB72-8E63-42CA-A4C2-DE2CEAFB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paragraph" w:styleId="Ttulo3">
    <w:name w:val="heading 3"/>
    <w:basedOn w:val="Normal"/>
    <w:link w:val="Ttulo3Char"/>
    <w:uiPriority w:val="9"/>
    <w:qFormat/>
    <w:rsid w:val="0046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164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0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2ADA2-FD5C-4D91-9F21-BFBB003F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15</Pages>
  <Words>4820</Words>
  <Characters>26033</Characters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2019-12-28T16:29:00Z</dcterms:created>
  <dcterms:modified xsi:type="dcterms:W3CDTF">2020-05-08T16:05:00Z</dcterms:modified>
</cp:coreProperties>
</file>