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C5905" w:rsidRPr="005F5715" w14:paraId="70E88755" w14:textId="77777777">
        <w:trPr>
          <w:trHeight w:val="1008"/>
          <w:jc w:val="right"/>
        </w:trPr>
        <w:tc>
          <w:tcPr>
            <w:tcW w:w="965" w:type="dxa"/>
          </w:tcPr>
          <w:p w14:paraId="1D088450" w14:textId="77777777" w:rsidR="00FC5905" w:rsidRDefault="00FC5905">
            <w:pPr>
              <w:pStyle w:val="Semespaamento"/>
            </w:pPr>
          </w:p>
        </w:tc>
        <w:tc>
          <w:tcPr>
            <w:tcW w:w="158" w:type="dxa"/>
            <w:vAlign w:val="center"/>
          </w:tcPr>
          <w:p w14:paraId="6AC8C235" w14:textId="77777777" w:rsidR="00FC5905" w:rsidRDefault="00FC5905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7"/>
            </w:tblGrid>
            <w:tr w:rsidR="00FC5905" w14:paraId="58B96C14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32CF6098" w14:textId="77777777" w:rsidR="00FC5905" w:rsidRDefault="00FC5905">
                  <w:pPr>
                    <w:pStyle w:val="Semespaamento"/>
                  </w:pPr>
                </w:p>
              </w:tc>
            </w:tr>
            <w:tr w:rsidR="00FC5905" w:rsidRPr="005F5715" w14:paraId="6BF02343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5C741255" w14:textId="77777777" w:rsidR="00FC5905" w:rsidRPr="0048241F" w:rsidRDefault="003E5E38" w:rsidP="0048241F">
                  <w:pPr>
                    <w:pStyle w:val="Ttulo"/>
                    <w:rPr>
                      <w:sz w:val="56"/>
                      <w:szCs w:val="56"/>
                      <w:lang w:val="pt-BR"/>
                    </w:rPr>
                  </w:pPr>
                  <w:r w:rsidRPr="0048241F">
                    <w:rPr>
                      <w:sz w:val="56"/>
                      <w:szCs w:val="56"/>
                      <w:lang w:val="pt-BR"/>
                    </w:rPr>
                    <w:t xml:space="preserve">CHECKLIST DE </w:t>
                  </w:r>
                  <w:r w:rsidR="0048241F" w:rsidRPr="0048241F">
                    <w:rPr>
                      <w:sz w:val="56"/>
                      <w:szCs w:val="56"/>
                      <w:lang w:val="pt-BR"/>
                    </w:rPr>
                    <w:t>ENCERRAMENTO</w:t>
                  </w:r>
                </w:p>
              </w:tc>
            </w:tr>
            <w:tr w:rsidR="00FC5905" w:rsidRPr="005F5715" w14:paraId="042825A1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7685C01E" w14:textId="77777777" w:rsidR="00FC5905" w:rsidRPr="005F5715" w:rsidRDefault="00FC5905">
                  <w:pPr>
                    <w:pStyle w:val="Semespaamento"/>
                    <w:rPr>
                      <w:lang w:val="pt-BR"/>
                    </w:rPr>
                  </w:pPr>
                </w:p>
              </w:tc>
            </w:tr>
          </w:tbl>
          <w:p w14:paraId="1338462A" w14:textId="77777777" w:rsidR="00FC5905" w:rsidRPr="005F5715" w:rsidRDefault="00FC5905">
            <w:pPr>
              <w:rPr>
                <w:lang w:val="pt-BR"/>
              </w:rPr>
            </w:pPr>
          </w:p>
        </w:tc>
      </w:tr>
    </w:tbl>
    <w:p w14:paraId="239CAC0F" w14:textId="77777777" w:rsidR="00FC5905" w:rsidRPr="005F5715" w:rsidRDefault="00744CE1" w:rsidP="00340CA8">
      <w:pPr>
        <w:pStyle w:val="ttulo1"/>
        <w:spacing w:before="600" w:after="20"/>
        <w:ind w:left="357" w:hanging="357"/>
        <w:rPr>
          <w:lang w:val="pt-BR"/>
        </w:rPr>
      </w:pPr>
      <w:r>
        <w:rPr>
          <w:lang w:val="pt-BR"/>
        </w:rPr>
        <w:t>itens associados à</w:t>
      </w:r>
      <w:r w:rsidR="00BF7231">
        <w:rPr>
          <w:lang w:val="pt-BR"/>
        </w:rPr>
        <w:t xml:space="preserve"> </w:t>
      </w:r>
      <w:r w:rsidR="00A94285">
        <w:rPr>
          <w:lang w:val="pt-BR"/>
        </w:rPr>
        <w:t>desmobilização do fornecedor</w:t>
      </w:r>
    </w:p>
    <w:sdt>
      <w:sdtPr>
        <w:rPr>
          <w:rFonts w:asciiTheme="minorHAnsi" w:eastAsiaTheme="minorEastAsia" w:hAnsiTheme="minorHAnsi" w:cstheme="minorBidi"/>
          <w:color w:val="27130E" w:themeColor="text2" w:themeShade="80"/>
          <w:sz w:val="18"/>
          <w:szCs w:val="18"/>
        </w:rPr>
        <w:id w:val="1846753649"/>
      </w:sdtPr>
      <w:sdtEndPr>
        <w:rPr>
          <w:rFonts w:ascii="Segoe UI Symbol" w:hAnsi="Segoe UI Symbol" w:cs="Segoe UI Symbol"/>
          <w:color w:val="2A6C7D" w:themeColor="accent1" w:themeShade="BF"/>
          <w:sz w:val="21"/>
          <w:szCs w:val="21"/>
        </w:rPr>
      </w:sdtEndPr>
      <w:sdtContent>
        <w:tbl>
          <w:tblPr>
            <w:tblpPr w:leftFromText="141" w:rightFromText="141" w:vertAnchor="text" w:tblpY="1"/>
            <w:tblOverlap w:val="never"/>
            <w:tblW w:w="5001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90"/>
            <w:gridCol w:w="8514"/>
          </w:tblGrid>
          <w:tr w:rsidR="00FC5905" w:rsidRPr="00093C08" w14:paraId="06A5CA12" w14:textId="77777777" w:rsidTr="008C0718">
            <w:sdt>
              <w:sdtPr>
                <w:rPr>
                  <w:rFonts w:asciiTheme="minorHAnsi" w:eastAsiaTheme="minorEastAsia" w:hAnsiTheme="minorHAnsi" w:cstheme="minorBidi"/>
                  <w:color w:val="27130E" w:themeColor="text2" w:themeShade="80"/>
                  <w:sz w:val="18"/>
                  <w:szCs w:val="18"/>
                </w:rPr>
                <w:id w:val="-382869351"/>
              </w:sdtPr>
              <w:sdtEndPr>
                <w:rPr>
                  <w:rFonts w:ascii="Segoe UI Symbol" w:eastAsiaTheme="minorHAnsi" w:hAnsi="Segoe UI Symbol" w:cs="Segoe UI Symbol"/>
                  <w:color w:val="2A6C7D" w:themeColor="accent1" w:themeShade="BF"/>
                  <w:sz w:val="21"/>
                  <w:szCs w:val="20"/>
                </w:rPr>
              </w:sdtEndPr>
              <w:sdtContent>
                <w:tc>
                  <w:tcPr>
                    <w:tcW w:w="219" w:type="pct"/>
                  </w:tcPr>
                  <w:p w14:paraId="4C818FBE" w14:textId="77777777" w:rsidR="00FC5905" w:rsidRDefault="008605A0" w:rsidP="008C0718">
                    <w:pPr>
                      <w:pStyle w:val="Caixadeseleo"/>
                    </w:pPr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p>
                </w:tc>
              </w:sdtContent>
            </w:sdt>
            <w:tc>
              <w:tcPr>
                <w:tcW w:w="4781" w:type="pct"/>
              </w:tcPr>
              <w:p w14:paraId="21745321" w14:textId="77777777" w:rsidR="00FC5905" w:rsidRPr="005F5715" w:rsidRDefault="005E4C9B" w:rsidP="008C0718">
                <w:pPr>
                  <w:pStyle w:val="Lista"/>
                  <w:rPr>
                    <w:lang w:val="pt-BR"/>
                  </w:rPr>
                </w:pPr>
                <w:r>
                  <w:rPr>
                    <w:lang w:val="pt-BR"/>
                  </w:rPr>
                  <w:t>Crachás de acesso as dependências da contratante</w:t>
                </w:r>
                <w:r w:rsidR="00741219">
                  <w:rPr>
                    <w:lang w:val="pt-BR"/>
                  </w:rPr>
                  <w:t xml:space="preserve">, </w:t>
                </w:r>
                <w:r>
                  <w:rPr>
                    <w:lang w:val="pt-BR"/>
                  </w:rPr>
                  <w:t xml:space="preserve">devolvidos pelos funcionários de Fornecedor XXX </w:t>
                </w:r>
              </w:p>
            </w:tc>
          </w:tr>
          <w:tr w:rsidR="00FC5905" w:rsidRPr="00093C08" w14:paraId="2FB22B70" w14:textId="77777777" w:rsidTr="008C0718">
            <w:sdt>
              <w:sdtPr>
                <w:id w:val="-1424256966"/>
              </w:sdtPr>
              <w:sdtEndPr/>
              <w:sdtContent>
                <w:tc>
                  <w:tcPr>
                    <w:tcW w:w="219" w:type="pct"/>
                  </w:tcPr>
                  <w:p w14:paraId="2145C70B" w14:textId="77777777" w:rsidR="00FC5905" w:rsidRPr="005E4C9B" w:rsidRDefault="008605A0" w:rsidP="008C0718">
                    <w:pPr>
                      <w:pStyle w:val="Caixadeseleo"/>
                      <w:rPr>
                        <w:lang w:val="pt-BR"/>
                      </w:rPr>
                    </w:pPr>
                    <w:r w:rsidRPr="005E4C9B">
                      <w:rPr>
                        <w:rFonts w:ascii="MS Gothic" w:eastAsia="MS Gothic" w:hAnsi="MS Gothic" w:hint="eastAsia"/>
                        <w:lang w:val="pt-BR"/>
                      </w:rPr>
                      <w:t>☐</w:t>
                    </w:r>
                  </w:p>
                </w:tc>
              </w:sdtContent>
            </w:sdt>
            <w:tc>
              <w:tcPr>
                <w:tcW w:w="4781" w:type="pct"/>
              </w:tcPr>
              <w:p w14:paraId="0CF1B4CF" w14:textId="77777777" w:rsidR="00FC5905" w:rsidRPr="005F5715" w:rsidRDefault="00C03788" w:rsidP="008C0718">
                <w:pPr>
                  <w:pStyle w:val="Lista"/>
                  <w:rPr>
                    <w:lang w:val="pt-BR"/>
                  </w:rPr>
                </w:pPr>
                <w:r>
                  <w:rPr>
                    <w:lang w:val="pt-BR"/>
                  </w:rPr>
                  <w:t>Devolução (entrega das chaves) de</w:t>
                </w:r>
                <w:r w:rsidR="00741219">
                  <w:rPr>
                    <w:lang w:val="pt-BR"/>
                  </w:rPr>
                  <w:t xml:space="preserve"> </w:t>
                </w:r>
                <w:r w:rsidR="00741219" w:rsidRPr="00F83E3A">
                  <w:rPr>
                    <w:lang w:val="pt-BR"/>
                  </w:rPr>
                  <w:t xml:space="preserve">sala de apoio </w:t>
                </w:r>
                <w:r>
                  <w:rPr>
                    <w:lang w:val="pt-BR"/>
                  </w:rPr>
                  <w:t xml:space="preserve">disponibilizada ao Fornecedor XXX </w:t>
                </w:r>
                <w:r w:rsidR="00B1671E">
                  <w:rPr>
                    <w:lang w:val="pt-BR"/>
                  </w:rPr>
                  <w:t>, vazia e em bom estado de limpeza e conservação</w:t>
                </w:r>
              </w:p>
            </w:tc>
          </w:tr>
          <w:tr w:rsidR="008C0718" w:rsidRPr="00093C08" w14:paraId="335FAAED" w14:textId="77777777" w:rsidTr="008C0718">
            <w:sdt>
              <w:sdtPr>
                <w:id w:val="86526160"/>
              </w:sdtPr>
              <w:sdtEndPr/>
              <w:sdtContent>
                <w:tc>
                  <w:tcPr>
                    <w:tcW w:w="219" w:type="pct"/>
                  </w:tcPr>
                  <w:p w14:paraId="6139310A" w14:textId="77777777" w:rsidR="008C0718" w:rsidRDefault="008C0718" w:rsidP="008C0718">
                    <w:pPr>
                      <w:pStyle w:val="Caixadeseleo"/>
                    </w:pPr>
                    <w:r w:rsidRPr="005E4C9B">
                      <w:rPr>
                        <w:rFonts w:ascii="MS Gothic" w:eastAsia="MS Gothic" w:hAnsi="MS Gothic" w:hint="eastAsia"/>
                        <w:lang w:val="pt-BR"/>
                      </w:rPr>
                      <w:t>☐</w:t>
                    </w:r>
                  </w:p>
                </w:tc>
              </w:sdtContent>
            </w:sdt>
            <w:tc>
              <w:tcPr>
                <w:tcW w:w="4781" w:type="pct"/>
              </w:tcPr>
              <w:p w14:paraId="6A1B462A" w14:textId="77777777" w:rsidR="008C0718" w:rsidRDefault="0090688D" w:rsidP="0090688D">
                <w:pPr>
                  <w:pStyle w:val="Lista"/>
                  <w:rPr>
                    <w:lang w:val="pt-BR"/>
                  </w:rPr>
                </w:pPr>
                <w:r>
                  <w:rPr>
                    <w:lang w:val="pt-BR"/>
                  </w:rPr>
                  <w:t>Devolução em bom estad</w:t>
                </w:r>
                <w:r w:rsidR="008C0718">
                  <w:rPr>
                    <w:lang w:val="pt-BR"/>
                  </w:rPr>
                  <w:t>o de limpeza e conservação dos itens de equipagem que estavam na sala de apoio dispo</w:t>
                </w:r>
                <w:r>
                  <w:rPr>
                    <w:lang w:val="pt-BR"/>
                  </w:rPr>
                  <w:t>nibilizada ao Fornecedor XXX, no início do contrato a saber (</w:t>
                </w:r>
                <w:r w:rsidRPr="00347855">
                  <w:rPr>
                    <w:lang w:val="pt-BR"/>
                  </w:rPr>
                  <w:t xml:space="preserve"> três mesas sendo, duas redondas e uma retangular, 8 cadeiras</w:t>
                </w:r>
                <w:r>
                  <w:rPr>
                    <w:lang w:val="pt-BR"/>
                  </w:rPr>
                  <w:t xml:space="preserve">, e 1 computador ) </w:t>
                </w:r>
              </w:p>
            </w:tc>
          </w:tr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00080677"/>
            </w:sdtPr>
            <w:sdtEndPr>
              <w:rPr>
                <w:rFonts w:ascii="Segoe UI Symbol" w:hAnsi="Segoe UI Symbol" w:cs="Segoe UI Symbol"/>
                <w:color w:val="2A6C7D" w:themeColor="accent1" w:themeShade="BF"/>
                <w:sz w:val="21"/>
                <w:szCs w:val="21"/>
              </w:rPr>
            </w:sdtEndPr>
            <w:sdtContent>
              <w:tr w:rsidR="008C0718" w:rsidRPr="00093C08" w14:paraId="045D43A6" w14:textId="77777777" w:rsidTr="008C0718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2007739192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782D0EA0" w14:textId="77777777" w:rsidR="008C0718" w:rsidRDefault="008C0718" w:rsidP="008C0718">
                        <w:pPr>
                          <w:pStyle w:val="Caixadeseleo"/>
                        </w:pPr>
                        <w:r>
                          <w:rPr>
                            <w:rFonts w:asciiTheme="minorHAnsi" w:eastAsiaTheme="minorEastAsia" w:hAnsiTheme="minorHAnsi" w:cstheme="minorBidi"/>
                            <w:color w:val="27130E" w:themeColor="text2" w:themeShade="80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739709BB" w14:textId="77777777" w:rsidR="008C0718" w:rsidRPr="005F5715" w:rsidRDefault="008C0718" w:rsidP="008C0718">
                    <w:pPr>
                      <w:jc w:val="both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Entrega pelo Fornecedor XXX da r</w:t>
                    </w:r>
                    <w:r w:rsidRPr="008F3FC0">
                      <w:rPr>
                        <w:lang w:val="pt-BR"/>
                      </w:rPr>
                      <w:t xml:space="preserve">elação dos itens do contrato </w:t>
                    </w:r>
                    <w:r>
                      <w:rPr>
                        <w:lang w:val="pt-BR"/>
                      </w:rPr>
                      <w:t>finalizados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76258247"/>
            </w:sdtPr>
            <w:sdtEndPr>
              <w:rPr>
                <w:rFonts w:ascii="Segoe UI Symbol" w:hAnsi="Segoe UI Symbol" w:cs="Segoe UI Symbol"/>
                <w:color w:val="2A6C7D" w:themeColor="accent1" w:themeShade="BF"/>
                <w:sz w:val="21"/>
                <w:szCs w:val="21"/>
              </w:rPr>
            </w:sdtEndPr>
            <w:sdtContent>
              <w:tr w:rsidR="008C0718" w:rsidRPr="00093C08" w14:paraId="050320E7" w14:textId="77777777" w:rsidTr="008C0718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9755992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8F8DC66" w14:textId="77777777" w:rsidR="008C0718" w:rsidRDefault="008C0718" w:rsidP="008C0718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4E2BE528" w14:textId="77777777" w:rsidR="008C0718" w:rsidRPr="005F5715" w:rsidRDefault="008C0718" w:rsidP="008C0718">
                    <w:pPr>
                      <w:jc w:val="both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Relação de itens do</w:t>
                    </w:r>
                    <w:r w:rsidRPr="00002369">
                      <w:rPr>
                        <w:lang w:val="pt-BR"/>
                      </w:rPr>
                      <w:t xml:space="preserve"> contrato já com aceitação formalizada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56819978"/>
            </w:sdtPr>
            <w:sdtEndPr>
              <w:rPr>
                <w:rFonts w:ascii="Segoe UI Symbol" w:hAnsi="Segoe UI Symbol" w:cs="Segoe UI Symbol"/>
                <w:color w:val="2A6C7D" w:themeColor="accent1" w:themeShade="BF"/>
                <w:sz w:val="21"/>
                <w:szCs w:val="21"/>
              </w:rPr>
            </w:sdtEndPr>
            <w:sdtContent>
              <w:tr w:rsidR="008C0718" w:rsidRPr="00093C08" w14:paraId="07760221" w14:textId="77777777" w:rsidTr="008C0718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1294755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6411EA93" w14:textId="77777777" w:rsidR="008C0718" w:rsidRDefault="008C0718" w:rsidP="008C0718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1E60ED22" w14:textId="77777777" w:rsidR="008C0718" w:rsidRPr="005F5715" w:rsidRDefault="008C0718" w:rsidP="008C0718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Relação de itens do contrato </w:t>
                    </w:r>
                    <w:r w:rsidRPr="009146A5">
                      <w:rPr>
                        <w:lang w:val="pt-BR"/>
                      </w:rPr>
                      <w:t xml:space="preserve">que faltam serem entregues e </w:t>
                    </w:r>
                    <w:r w:rsidR="00093C08">
                      <w:rPr>
                        <w:lang w:val="pt-BR"/>
                      </w:rPr>
                      <w:t xml:space="preserve">o respectivo prazo para que a </w:t>
                    </w:r>
                    <w:r w:rsidRPr="009146A5">
                      <w:rPr>
                        <w:lang w:val="pt-BR"/>
                      </w:rPr>
                      <w:t>entrega dos mesmos ocorra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129526644"/>
            </w:sdtPr>
            <w:sdtEndPr>
              <w:rPr>
                <w:rFonts w:ascii="Segoe UI Symbol" w:hAnsi="Segoe UI Symbol" w:cs="Segoe UI Symbol"/>
                <w:color w:val="2A6C7D" w:themeColor="accent1" w:themeShade="BF"/>
                <w:sz w:val="21"/>
                <w:szCs w:val="21"/>
              </w:rPr>
            </w:sdtEndPr>
            <w:sdtContent>
              <w:tr w:rsidR="008C0718" w:rsidRPr="00093C08" w14:paraId="2A8AD306" w14:textId="77777777" w:rsidTr="008C0718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772928394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553C581F" w14:textId="77777777" w:rsidR="008C0718" w:rsidRDefault="008C0718" w:rsidP="008C0718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070D7694" w14:textId="77777777" w:rsidR="008C0718" w:rsidRPr="005F5715" w:rsidRDefault="008C0718" w:rsidP="008C0718">
                    <w:pPr>
                      <w:jc w:val="both"/>
                      <w:rPr>
                        <w:lang w:val="pt-BR"/>
                      </w:rPr>
                    </w:pPr>
                    <w:r w:rsidRPr="00476F2B">
                      <w:rPr>
                        <w:lang w:val="pt-BR"/>
                      </w:rPr>
                      <w:t>Disponi</w:t>
                    </w:r>
                    <w:r>
                      <w:rPr>
                        <w:lang w:val="pt-BR"/>
                      </w:rPr>
                      <w:t>bi</w:t>
                    </w:r>
                    <w:r w:rsidRPr="00476F2B">
                      <w:rPr>
                        <w:lang w:val="pt-BR"/>
                      </w:rPr>
                      <w:t xml:space="preserve">lização das </w:t>
                    </w:r>
                    <w:r>
                      <w:rPr>
                        <w:lang w:val="pt-BR"/>
                      </w:rPr>
                      <w:t>mi</w:t>
                    </w:r>
                    <w:r w:rsidRPr="00476F2B">
                      <w:rPr>
                        <w:lang w:val="pt-BR"/>
                      </w:rPr>
                      <w:t>nutas das cartas de aceite dos serviços pendentes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86526032"/>
            </w:sdtPr>
            <w:sdtEndPr>
              <w:rPr>
                <w:rFonts w:eastAsiaTheme="minorHAnsi"/>
                <w:szCs w:val="20"/>
                <w:lang w:val="pt-BR"/>
              </w:rPr>
            </w:sdtEndPr>
            <w:sdtContent>
              <w:tr w:rsidR="008C0718" w:rsidRPr="00093C08" w14:paraId="7F181D56" w14:textId="77777777" w:rsidTr="008C0718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86526033"/>
                  </w:sdtPr>
                  <w:sdtEndPr/>
                  <w:sdtContent>
                    <w:tc>
                      <w:tcPr>
                        <w:tcW w:w="219" w:type="pct"/>
                      </w:tcPr>
                      <w:p w14:paraId="2ACE5D0E" w14:textId="77777777" w:rsidR="008C0718" w:rsidRPr="008C0718" w:rsidRDefault="008C0718" w:rsidP="008C0718">
                        <w:pPr>
                          <w:pStyle w:val="Caixadeseleo"/>
                          <w:rPr>
                            <w:rFonts w:asciiTheme="minorHAnsi" w:eastAsiaTheme="minorEastAsia" w:hAnsiTheme="minorHAnsi" w:cstheme="minorBidi"/>
                            <w:color w:val="27130E" w:themeColor="text2" w:themeShade="80"/>
                            <w:sz w:val="18"/>
                            <w:szCs w:val="18"/>
                          </w:rPr>
                        </w:pPr>
                        <w:r w:rsidRPr="008C0718">
                          <w:rPr>
                            <w:rFonts w:asciiTheme="minorHAnsi" w:eastAsiaTheme="minorEastAsia" w:hAnsiTheme="minorHAnsi" w:cstheme="minorBidi" w:hint="eastAsia"/>
                            <w:color w:val="27130E" w:themeColor="text2" w:themeShade="80"/>
                            <w:sz w:val="18"/>
                            <w:szCs w:val="18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49D4ADB0" w14:textId="7357270C" w:rsidR="008C0718" w:rsidRPr="005F5715" w:rsidRDefault="008C0718" w:rsidP="0090688D">
                    <w:pPr>
                      <w:jc w:val="both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Entrega do c</w:t>
                    </w:r>
                    <w:r w:rsidRPr="008516D6">
                      <w:rPr>
                        <w:lang w:val="pt-BR"/>
                      </w:rPr>
                      <w:t xml:space="preserve">ronograma de encerramento do </w:t>
                    </w:r>
                    <w:r>
                      <w:rPr>
                        <w:lang w:val="pt-BR"/>
                      </w:rPr>
                      <w:t>contrato (</w:t>
                    </w:r>
                    <w:r w:rsidR="0090688D">
                      <w:rPr>
                        <w:lang w:val="pt-BR"/>
                      </w:rPr>
                      <w:t>destacando a</w:t>
                    </w:r>
                    <w:r w:rsidRPr="008516D6">
                      <w:rPr>
                        <w:lang w:val="pt-BR"/>
                      </w:rPr>
                      <w:t xml:space="preserve"> transição de serviços)</w:t>
                    </w:r>
                    <w:r w:rsidR="0090688D">
                      <w:rPr>
                        <w:lang w:val="pt-BR"/>
                      </w:rPr>
                      <w:t xml:space="preserve"> para o novo Fornecedor </w:t>
                    </w:r>
                  </w:p>
                </w:tc>
              </w:tr>
            </w:sdtContent>
          </w:sdt>
        </w:tbl>
      </w:sdtContent>
    </w:sdt>
    <w:p w14:paraId="5B2A7BBB" w14:textId="77777777" w:rsidR="008605A0" w:rsidRPr="00F83E3A" w:rsidRDefault="008C0718" w:rsidP="008605A0">
      <w:pPr>
        <w:rPr>
          <w:lang w:val="pt-BR"/>
        </w:rPr>
      </w:pPr>
      <w:r>
        <w:rPr>
          <w:lang w:val="pt-BR"/>
        </w:rPr>
        <w:br w:type="textWrapping" w:clear="all"/>
      </w:r>
    </w:p>
    <w:sectPr w:rsidR="008605A0" w:rsidRPr="00F83E3A" w:rsidSect="00340CA8">
      <w:footerReference w:type="default" r:id="rId10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87E92" w14:textId="77777777" w:rsidR="00BD1BB8" w:rsidRDefault="00BD1BB8">
      <w:pPr>
        <w:spacing w:before="0" w:line="240" w:lineRule="auto"/>
      </w:pPr>
      <w:r>
        <w:separator/>
      </w:r>
    </w:p>
  </w:endnote>
  <w:endnote w:type="continuationSeparator" w:id="0">
    <w:p w14:paraId="5052D371" w14:textId="77777777" w:rsidR="00BD1BB8" w:rsidRDefault="00BD1BB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2CF1E" w14:textId="77777777" w:rsidR="00FC5905" w:rsidRDefault="00F1218E">
    <w:pPr>
      <w:pStyle w:val="rodap"/>
    </w:pPr>
    <w:r>
      <w:rPr>
        <w:lang w:val="pt-BR"/>
      </w:rPr>
      <w:t>Página</w:t>
    </w:r>
    <w:r w:rsidR="00CA36A6">
      <w:fldChar w:fldCharType="begin"/>
    </w:r>
    <w:r>
      <w:instrText xml:space="preserve"> PAGE   \* MERGEFORMAT </w:instrText>
    </w:r>
    <w:r w:rsidR="00CA36A6">
      <w:fldChar w:fldCharType="separate"/>
    </w:r>
    <w:r w:rsidR="001E5DD9" w:rsidRPr="001E5DD9">
      <w:rPr>
        <w:noProof/>
        <w:lang w:val="pt-BR"/>
      </w:rPr>
      <w:t>2</w:t>
    </w:r>
    <w:r w:rsidR="00CA36A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8D07C" w14:textId="77777777" w:rsidR="00BD1BB8" w:rsidRDefault="00BD1BB8">
      <w:pPr>
        <w:spacing w:before="0" w:line="240" w:lineRule="auto"/>
      </w:pPr>
      <w:r>
        <w:separator/>
      </w:r>
    </w:p>
  </w:footnote>
  <w:footnote w:type="continuationSeparator" w:id="0">
    <w:p w14:paraId="4F35649D" w14:textId="77777777" w:rsidR="00BD1BB8" w:rsidRDefault="00BD1BB8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5E519E"/>
    <w:multiLevelType w:val="hybridMultilevel"/>
    <w:tmpl w:val="E4484860"/>
    <w:lvl w:ilvl="0" w:tplc="04160019">
      <w:start w:val="1"/>
      <w:numFmt w:val="lowerLetter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A19"/>
    <w:rsid w:val="00002369"/>
    <w:rsid w:val="000919E0"/>
    <w:rsid w:val="00093C08"/>
    <w:rsid w:val="000E6725"/>
    <w:rsid w:val="001824A6"/>
    <w:rsid w:val="001E5DD9"/>
    <w:rsid w:val="00280899"/>
    <w:rsid w:val="002C09E0"/>
    <w:rsid w:val="002D42CE"/>
    <w:rsid w:val="002F02E8"/>
    <w:rsid w:val="00340CA8"/>
    <w:rsid w:val="003950EB"/>
    <w:rsid w:val="003B0704"/>
    <w:rsid w:val="003E5E38"/>
    <w:rsid w:val="00476F2B"/>
    <w:rsid w:val="0048241F"/>
    <w:rsid w:val="00490586"/>
    <w:rsid w:val="004E42F7"/>
    <w:rsid w:val="004F02AA"/>
    <w:rsid w:val="005E4C9B"/>
    <w:rsid w:val="005F5715"/>
    <w:rsid w:val="00607A8F"/>
    <w:rsid w:val="006805EF"/>
    <w:rsid w:val="00736048"/>
    <w:rsid w:val="00741219"/>
    <w:rsid w:val="00744CE1"/>
    <w:rsid w:val="00844508"/>
    <w:rsid w:val="008516D6"/>
    <w:rsid w:val="008605A0"/>
    <w:rsid w:val="008C0718"/>
    <w:rsid w:val="008D1A19"/>
    <w:rsid w:val="008F3FC0"/>
    <w:rsid w:val="0090688D"/>
    <w:rsid w:val="009146A5"/>
    <w:rsid w:val="009A3182"/>
    <w:rsid w:val="009C3107"/>
    <w:rsid w:val="009C55FA"/>
    <w:rsid w:val="00A35D8D"/>
    <w:rsid w:val="00A631F3"/>
    <w:rsid w:val="00A94285"/>
    <w:rsid w:val="00AA7C1E"/>
    <w:rsid w:val="00AC2698"/>
    <w:rsid w:val="00B1671E"/>
    <w:rsid w:val="00B75189"/>
    <w:rsid w:val="00B81F8C"/>
    <w:rsid w:val="00BD1BB8"/>
    <w:rsid w:val="00BF7231"/>
    <w:rsid w:val="00C03788"/>
    <w:rsid w:val="00CA36A6"/>
    <w:rsid w:val="00CB4E77"/>
    <w:rsid w:val="00CE3F61"/>
    <w:rsid w:val="00DE08DC"/>
    <w:rsid w:val="00DE143C"/>
    <w:rsid w:val="00DE2BBA"/>
    <w:rsid w:val="00DE39E5"/>
    <w:rsid w:val="00E901D9"/>
    <w:rsid w:val="00ED6E96"/>
    <w:rsid w:val="00F1218E"/>
    <w:rsid w:val="00F52685"/>
    <w:rsid w:val="00F61003"/>
    <w:rsid w:val="00F63FE5"/>
    <w:rsid w:val="00F83E3A"/>
    <w:rsid w:val="00FB2589"/>
    <w:rsid w:val="00FC5905"/>
    <w:rsid w:val="00FF6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529C"/>
  <w15:docId w15:val="{253CD7D9-194D-4BE3-AE63-BA06CC97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2"/>
    <w:qFormat/>
    <w:rsid w:val="00607A8F"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customStyle="1" w:styleId="ttulo2">
    <w:name w:val="título 2"/>
    <w:basedOn w:val="Normal"/>
    <w:next w:val="Normal"/>
    <w:link w:val="Cardettulo2"/>
    <w:uiPriority w:val="2"/>
    <w:semiHidden/>
    <w:unhideWhenUsed/>
    <w:qFormat/>
    <w:rsid w:val="00607A8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table" w:customStyle="1" w:styleId="Gradedatabela">
    <w:name w:val="Grade da tabela"/>
    <w:basedOn w:val="Tabelanormal"/>
    <w:uiPriority w:val="39"/>
    <w:rsid w:val="00607A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amento">
    <w:name w:val="Sem espaçamento"/>
    <w:uiPriority w:val="99"/>
    <w:qFormat/>
    <w:rsid w:val="00607A8F"/>
    <w:pPr>
      <w:spacing w:before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07A8F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0"/>
    <w:rsid w:val="00607A8F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Cardettulo1">
    <w:name w:val="Car de título 1"/>
    <w:basedOn w:val="Fontepargpadro"/>
    <w:link w:val="ttulo1"/>
    <w:uiPriority w:val="2"/>
    <w:rsid w:val="00607A8F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a">
    <w:name w:val="List"/>
    <w:basedOn w:val="Normal"/>
    <w:uiPriority w:val="1"/>
    <w:unhideWhenUsed/>
    <w:qFormat/>
    <w:rsid w:val="00607A8F"/>
    <w:pPr>
      <w:ind w:right="720"/>
    </w:pPr>
  </w:style>
  <w:style w:type="paragraph" w:customStyle="1" w:styleId="Caixadeseleo">
    <w:name w:val="Caixa de seleção"/>
    <w:basedOn w:val="Normal"/>
    <w:uiPriority w:val="1"/>
    <w:qFormat/>
    <w:rsid w:val="00607A8F"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customStyle="1" w:styleId="cabealho">
    <w:name w:val="cabeçalho"/>
    <w:basedOn w:val="Normal"/>
    <w:link w:val="Cardecabealho"/>
    <w:uiPriority w:val="99"/>
    <w:unhideWhenUsed/>
    <w:rsid w:val="00607A8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607A8F"/>
  </w:style>
  <w:style w:type="paragraph" w:customStyle="1" w:styleId="rodap">
    <w:name w:val="rodapé"/>
    <w:basedOn w:val="Normal"/>
    <w:link w:val="Carderodap"/>
    <w:uiPriority w:val="99"/>
    <w:unhideWhenUsed/>
    <w:qFormat/>
    <w:rsid w:val="00607A8F"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Carderodap">
    <w:name w:val="Car de rodapé"/>
    <w:basedOn w:val="Fontepargpadro"/>
    <w:link w:val="rodap"/>
    <w:uiPriority w:val="99"/>
    <w:rsid w:val="00607A8F"/>
    <w:rPr>
      <w:sz w:val="16"/>
    </w:rPr>
  </w:style>
  <w:style w:type="character" w:customStyle="1" w:styleId="Cardettulo2">
    <w:name w:val="Car de título 2"/>
    <w:basedOn w:val="Fontepargpadro"/>
    <w:link w:val="ttulo2"/>
    <w:uiPriority w:val="2"/>
    <w:semiHidden/>
    <w:rsid w:val="00607A8F"/>
    <w:rPr>
      <w:rFonts w:asciiTheme="majorHAnsi" w:eastAsiaTheme="majorEastAsia" w:hAnsiTheme="majorHAnsi" w:cstheme="majorBidi"/>
      <w:sz w:val="24"/>
    </w:rPr>
  </w:style>
  <w:style w:type="character" w:customStyle="1" w:styleId="Textodoespaoreservado">
    <w:name w:val="Texto do espaço reservado"/>
    <w:basedOn w:val="Fontepargpadro"/>
    <w:uiPriority w:val="99"/>
    <w:semiHidden/>
    <w:rsid w:val="00607A8F"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607A8F"/>
    <w:pPr>
      <w:spacing w:before="0" w:line="240" w:lineRule="auto"/>
    </w:pPr>
    <w:rPr>
      <w:rFonts w:ascii="Segoe UI" w:hAnsi="Segoe UI" w:cs="Segoe UI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607A8F"/>
    <w:rPr>
      <w:rFonts w:ascii="Segoe UI" w:hAnsi="Segoe UI" w:cs="Segoe U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E3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E3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F3FC0"/>
    <w:pPr>
      <w:spacing w:before="0" w:after="160" w:line="259" w:lineRule="auto"/>
      <w:ind w:left="720"/>
      <w:contextualSpacing/>
    </w:pPr>
    <w:rPr>
      <w:color w:val="auto"/>
      <w:kern w:val="0"/>
      <w:sz w:val="22"/>
      <w:szCs w:val="22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lum\AppData\Roaming\Microsoft\Templates\Lista%20de%20Verifica&#231;&#227;o%20de%20Viagem.dotx" TargetMode="External"/></Relationship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849758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2012-08-06T11:33:00+00:00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456861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TP103199745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A19273-5696-41F5-8283-2C018DFCF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de Viagem</Template>
  <TotalTime>8</TotalTime>
  <Pages>1</Pages>
  <Words>163</Words>
  <Characters>882</Characters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2012-07-31T23:37:00Z</cp:lastPrinted>
  <dcterms:created xsi:type="dcterms:W3CDTF">2020-03-20T16:02:00Z</dcterms:created>
  <dcterms:modified xsi:type="dcterms:W3CDTF">2020-05-08T18:12:00Z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