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3"/>
        <w:spacing w:before="120" w:after="160"/>
        <w:contextualSpacing w:val="false"/>
        <w:rPr/>
      </w:pPr>
      <w:r>
        <w:rPr/>
        <w:t>Матрица «Компонент/участник процесса»</w:t>
      </w:r>
    </w:p>
    <w:p>
      <w:pPr>
        <w:pStyle w:val="normal1"/>
        <w:spacing w:before="0" w:after="0"/>
        <w:rPr/>
      </w:pPr>
      <w:r>
        <w:rPr/>
      </w:r>
    </w:p>
    <w:tbl>
      <w:tblPr>
        <w:tblStyle w:val="DefaultTable"/>
        <w:tblW w:w="9360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170"/>
        <w:gridCol w:w="2574"/>
        <w:gridCol w:w="1116"/>
        <w:gridCol w:w="3060"/>
        <w:gridCol w:w="1440"/>
      </w:tblGrid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матрицы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Компонент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компонента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участника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М4.001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М4.002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М4.003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М4.004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М4.005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М4.006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М4.007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М4.008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М4.009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М4.010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М4.011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М4.012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М4.013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М4.014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М4.015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М4.016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М4.017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заседатель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P-04.1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М4.018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М4.019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М4.020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М4.021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М4.022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М4.023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М4.024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«Назначение Арбитражных Управляющих»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М4.025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«Назначение Арбитражных Управляющих»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М4.026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«Назначение Арбитражных Управляющих»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М4.027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«Назначение Арбитражных Управляющих»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М4.028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«Назначение Арбитражных Управляющих»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М4.029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М4.030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М4.031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М4.032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М4.033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М4.034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М4.035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М4.036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М4.037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М4.038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М4.039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М4.040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М4.041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М4.042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М4.043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М4.044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«Глобальный статус арбитражных управляющих»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К-ГСА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М4.045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«Глобальный статус арбитражных управляющих»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К-ГСА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М4.046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«Глобальный статус арбитражных управляющих»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К-ГСА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М4.047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«Глобальный статус арбитражных управляющих»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К-ГСА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М4.048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«Глобальный статус арбитражных управляющих»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К-ГСА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М4.049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«Объекты долевого строительства (Застройщики)»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К-ДЗ-О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М4.050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«Объекты долевого строительства (Застройщики)»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К-ДЗ-О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М4.051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«Объекты долевого строительства (Застройщики)»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К-ДЗ-О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М4.052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«Объекты долевого строительства (Застройщики)»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К-ДЗ-О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М4.053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«Шлюз интеграции с ЕФРСБ»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К-ЕФРСБ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М4.054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«Шлюз интеграции с ЕФРСБ»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К-ЕФРСБ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М4.055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«Шлюз интеграции с ЕФРСБ»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К-ЕФРСБ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М4.056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«Шлюз интеграции с ЕФРСБ»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К-ЕФРСБ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М4.057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«Шлюз интеграции с ЕФРСБ»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К-ЕФРСБ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М4.058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М4.059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М4.060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М4.061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М4.062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М4.063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М4.064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М4.065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М4.066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М4.067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М4.068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М4.069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М4.070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М4.071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М4.072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М4.073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заседатель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P-04.1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М4.074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М4.075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М4.076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М4.077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М4.078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М4.079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«Интеграция с реестрами корпоративных прав»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М4.080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«Интеграция с реестрами корпоративных прав»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М4.081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«Интеграция с реестрами корпоративных прав»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М4.082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«Интеграция с реестрами корпоративных прав»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М4.083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«Интеграция с реестрами корпоративных прав»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М4.084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«Интеграция с реестрами корпоративных прав»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М4.085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контролирующих должника лиц»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К-КДЛ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М4.086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контролирующих должника лиц»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К-КДЛ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М4.087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контролирующих должника лиц»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К-КДЛ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М4.088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контролирующих должника лиц»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К-КДЛ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М4.089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контролирующих должника лиц»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К-КДЛ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М4.090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косвенным искам»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М4.091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косвенным искам»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М4.092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косвенным искам»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М4.093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косвенным искам»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М4.094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косвенным искам»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М4.095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«Конкурсная масса: Активы»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К-КМ-А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М4.096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«Конкурсная масса: Активы»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К-КМ-А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М4.097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«Конкурсная масса: Активы»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К-КМ-А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М4.098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«Конкурсная масса: Активы»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К-КМ-А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М4.099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«Конкурсная масса: Активы»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К-КМ-А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М4.100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М4.101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М4.102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М4.103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М4.104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М4.105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М4.106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М4.107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М4.108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М4.109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М4.110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М4.111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М4.112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М4.113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М4.114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заседатель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P-04.1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М4.115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«Корпоративные споры»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М4.116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«Корпоративные споры»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М4.117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«Корпоративные споры»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М4.118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«Корпоративные споры»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М4.119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«Корпоративные споры»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М4.120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«Коммерческая тайна и ограничение доступа»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М4.121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«Коммерческая тайна и ограничение доступа»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М4.122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«Коммерческая тайна и ограничение доступа»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М4.123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«Коммерческая тайна и ограничение доступа»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М4.124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«Коммерческая тайна и ограничение доступа»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М4.125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«Коммерческая тайна и ограничение доступа»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М4.126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«Коммерческая тайна и ограничение доступа»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М4.127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М4.128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М4.129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М4.130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М4.131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М4.132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М4.133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М4.134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М4.135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заседатель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P-04.1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М4.136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М4.137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М4.138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М4.139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М4.140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М4.141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М4.142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М4.143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М4.144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М4.145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М4.146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М4.147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М4.148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М4.149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М4.150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М4.151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М4.152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М4.153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М4.154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М4.155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М4.156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М4.157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М4.158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М4.159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М4.160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М4.161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М4.162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М4.163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М4.164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М4.165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М4.166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М4.167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М4.168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М4.169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М4.170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М4.171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М4.172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М4.173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М4.174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М4.175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«Партионная и частичная архивация»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М4.176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«Партионная и частичная архивация»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М4.177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«Партионная и частичная архивация»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М4.178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«Партионная и частичная архивация»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М4.179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«Партионная и частичная архивация»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М4.180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«Партионная и частичная архивация»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М4.181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«Партионная и частичная архивация»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М4.182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 восстановления (Реабилитация)»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М4.183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 восстановления (Реабилитация)»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М4.184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 восстановления (Реабилитация)»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М4.185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 восстановления (Реабилитация)»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М4.186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 восстановления (Реабилитация)»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М4.187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по вновь открывшимся обстоятельствам»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М4.188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по вновь открывшимся обстоятельствам»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М4.189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по вновь открывшимся обстоятельствам»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М4.190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по вновь открывшимся обстоятельствам»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М4.191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М4.192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М4.193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М4.194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М4.195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М4.196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М4.197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М4.198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М4.199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М4.200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М4.201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М4.202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М4.203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М4.204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М4.205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М4.206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М4.207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М4.208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М4.209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М4.210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М4.211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М4.212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М4.213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М4.214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М4.215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М4.216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М4.217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М4.218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М4.219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М4.220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М4.221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запрете рассмотрения спора в иностранном суде»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М4.222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запрете рассмотрения спора в иностранном суде»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М4.223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запрете рассмотрения спора в иностранном суде»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М4.224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запрете рассмотрения спора в иностранном суде»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М4.225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М4.226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М4.227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М4.228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М4.229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М4.230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М4.231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М4.232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М4.233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М4.234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М4.235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М4.236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М4.237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М4.238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М4.239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М4.240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М4.241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заседатель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P-04.1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М4.242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М4.243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М4.244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М4.245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М4.246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М4.247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М4.248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М4.249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«Приостановление ненормативных актов»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К-ПНА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М4.250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«Приостановление ненормативных актов»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К-ПНА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М4.251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«Приостановление ненормативных актов»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К-ПНА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М4.252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«Приостановление ненормативных актов»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К-ПНА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М4.253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«Приостановление ненормативных актов»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К-ПНА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М4.254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М4.255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М4.256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М4.257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М4.258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М4.259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«Приказное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М4.260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«Приказное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М4.261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«Приказное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М4.262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«Приказное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М4.263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М4.264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М4.265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М4.266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М4.267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М4.268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М4.269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М4.270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М4.271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заседатель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P-04.1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М4.272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судебного акта по новым обстоятельствам»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М4.273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судебного акта по новым обстоятельствам»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М4.274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судебного акта по новым обстоятельствам»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М4.275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судебного акта по новым обстоятельствам»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М4.276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М4.277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М4.278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М4.279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М4.280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М4.281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М4.282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М4.283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М4.284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содействию третейским судам»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М4.285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содействию третейским судам»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М4.286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содействию третейским судам»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М4.287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содействию третейским судам»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М4.288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содействию третейским судам»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М4.289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М4.290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М4.291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М4.292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М4.293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М4.294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М4.295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М4.296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М4.297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М4.298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М4.299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М4.300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М4.301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М4.302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М4.303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«Требования кредиторов (Claims)»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М4.304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«Требования кредиторов (Claims)»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М4.305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«Требования кредиторов (Claims)»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М4.306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«Требования кредиторов (Claims)»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М4.307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«Регистр форматов данных»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К-РФД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М4.308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«Регистр форматов данных»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К-РФД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М4.309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«Регистр форматов данных»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К-РФД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М4.310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«Регистр форматов данных»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К-РФД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М4.311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«Регистр форматов данных»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К-РФД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М4.312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«Регистр форматов данных»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К-РФД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М4.313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«Регистр форматов данных»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К-РФД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М4.314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М4.315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М4.316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М4.317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М4.318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М4.319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М4.320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М4.321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«Специфическая арбитражная статистика и нагрузка»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М4.322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«Специфическая арбитражная статистика и нагрузка»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М4.323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«Специфическая арбитражная статистика и нагрузка»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М4.324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«Специфическая арбитражная статистика и нагрузка»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М4.325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«Специфическая арбитражная статистика и нагрузка»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М4.326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«Специфическая арбитражная статистика и нагрузка»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М4.327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«Специфическая арбитражная статистика и нагрузка»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М4.328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«Специфическая арбитражная статистика и нагрузка»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М4.329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М4.330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М4.331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М4.332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М4.333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М4.334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М4.335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М4.336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М4.337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М4.338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М4.339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М4.340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М4.341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М4.342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М4.343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М4.344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«Собрания кредиторов»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М4.345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«Собрания кредиторов»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М4.346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«Собрания кредиторов»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М4.347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«Собрания кредиторов»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М4.348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М4.349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М4.350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М4.351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М4.352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М4.353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М4.354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М4.355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М4.356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М4.357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М4.358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М4.359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М4.360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М4.361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М4.362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М4.363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М4.364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М4.365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М4.366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М4.367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М4.368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М4.369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М4.370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М4.371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заседатель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P-04.1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М4.372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«Субсидиарная ответственность»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М4.373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«Субсидиарная ответственность»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М4.374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«Субсидиарная ответственность»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М4.375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«Субсидиарная ответственность»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М4.376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«Субсидиарная ответственность»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М4.377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«Судебные поручения»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М4.378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«Судебные поручения»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М4.379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«Судебные поручения»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М4.380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«Судебные поручения»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М4.381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«Судебные поручения»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М4.382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М4.383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М4.384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М4.385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М4.386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М4.387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М4.388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М4.389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М4.390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«Реализация имущества (Торги)»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К-Торги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М4.391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«Реализация имущества (Торги)»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К-Торги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М4.392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«Реализация имущества (Торги)»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К-Торги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М4.393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«Реализация имущества (Торги)»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К-Торги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М4.394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М4.395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М4.396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М4.397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М4.398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М4.399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вещественными доказательствами»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М4.400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вещественными доказательствами»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М4.401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вещественными доказательствами»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М4.402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вещественными доказательствами»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М4.403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вещественными доказательствами»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М4.404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вещественными доказательствами»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М4.405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М4.406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М4.407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М4.408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М4.409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М4.410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М4.411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М4.412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М4.413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заседатель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P-04.1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М4.414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М4.415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М4.416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М4.417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М4.418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М4.419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М4.420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М4.421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М4.422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заседатель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P-04.1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М4.423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М4.424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М4.425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М4.426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М4.427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М4.428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М4.429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М4.430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М4.431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М4.432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М4.433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М4.434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М4.435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М4.436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М4.437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М4.438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М4.439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М4.440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М4.441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М4.442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М4.443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Арбитражный заседатель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P-04.1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М4.444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М4.445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М4.446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М4.447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М4.448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М4.449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М4.450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М4.451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М4.452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М4.453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М4.454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М4.455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М4.456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М4.457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М4.458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М4.459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М4.460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М4.461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М4.462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М4.463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М4.464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М4.465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М4.466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М4.467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М4.468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М4.469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М4.470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М4.471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М4.472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М4.473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М4.474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«Финансовый и налоговый калькулятор»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М4.475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«Финансовый и налоговый калькулятор»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М4.476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«Финансовый и налоговый калькулятор»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М4.477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«Финансовый и налоговый калькулятор»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М4.478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«Финансовый и налоговый калькулятор»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М4.479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Стороны по делу (Истец, Ответчик, Заявители, Должник, Кредиторы)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М4.480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Третьи лица и заинтересованные лица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P-01.2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М4.481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P-02.1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М4.482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Председатель судебного состава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P-02.2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М4.483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P-02.3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М4.484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судьи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P-02.4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М4.485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Сотрудник аппарата суда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P-02.5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М4.486</w:t>
            </w:r>
          </w:p>
        </w:tc>
        <w:tc>
          <w:tcPr>
            <w:tcW w:w="2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Иной участник процесса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P-03.1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Palatino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widowControl/>
      <w:spacing w:lineRule="auto" w:line="240" w:before="0" w:after="120"/>
      <w:contextualSpacing/>
    </w:pPr>
    <w:rPr>
      <w:rFonts w:ascii="Palatino" w:hAnsi="Palatino" w:eastAsia="Palatino" w:cs="Palatino"/>
      <w:sz w:val="36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sz w:val="26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i/>
      <w:color w:val="666666"/>
      <w:sz w:val="24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Palatino" w:hAnsi="Palatino" w:eastAsia="Palatino" w:cs="Palatino"/>
      <w:b/>
      <w:sz w:val="24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b/>
      <w:sz w:val="22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i/>
      <w:color w:val="666666"/>
      <w:sz w:val="2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widowControl/>
      <w:spacing w:before="0" w:after="0"/>
      <w:contextualSpacing/>
    </w:pPr>
    <w:rPr>
      <w:rFonts w:ascii="Palatino" w:hAnsi="Palatino" w:eastAsia="Palatino" w:cs="Palatino"/>
      <w:sz w:val="60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widowControl/>
      <w:spacing w:lineRule="auto" w:line="240" w:before="60" w:after="0"/>
      <w:contextualSpacing/>
    </w:pPr>
    <w:rPr>
      <w:rFonts w:ascii="Arial" w:hAnsi="Arial" w:eastAsia="Arial" w:cs="Arial"/>
      <w:sz w:val="28"/>
    </w:rPr>
  </w:style>
  <w:style w:type="table" w:default="1" w:styleId="TableNormal">
    <w:name w:val="Table Normal"/>
    <w:pPr>
      <w:spacing w:before="0" w:after="0" w:line="459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41</Pages>
  <Words>5327</Words>
  <Characters>39967</Characters>
  <CharactersWithSpaces>42858</CharactersWithSpaces>
  <Paragraphs>2436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2026-03-24T09:26:47Z</dcterms:modified>
  <cp:revision>1</cp:revision>
  <dc:subject/>
  <dc:title>matrica_komponent_uchastnik.docx</dc:title>
</cp:coreProperties>
</file>