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74FB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"Рассмотреть КЖ по делу, рассмотренному в порядке упрощенного производства"</w:t>
      </w:r>
    </w:p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67625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63676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Арбитражный процессуальный кодекс РФ (АПК РФ), глава 35 "Производство в арбитражном суде кассационной инстанции"</w:t>
            </w:r>
          </w:p>
        </w:tc>
      </w:tr>
      <w:tr w:rsidR="00000000">
        <w:trPr>
          <w:divId w:val="63676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 xml:space="preserve">Постановление Пленума ВС РФ № 13 от 30.06.2020 "О применении Арбитражного процессуального кодекса Российской Федерации при рассмотрении дел в </w:t>
            </w:r>
            <w:r>
              <w:t>арбитражном суде кассационной инстанции"</w:t>
            </w:r>
          </w:p>
        </w:tc>
      </w:tr>
      <w:tr w:rsidR="00000000">
        <w:trPr>
          <w:divId w:val="636762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74FB7">
      <w:pPr>
        <w:pStyle w:val="code-line"/>
      </w:pPr>
      <w:r>
        <w:t>BPMN-фа</w:t>
      </w:r>
      <w:r>
        <w:t>йл: "KBP58_kassatsionnoe_delam_rassmotr_uproschennom_poryadke_bpmn_asis.bpmn"</w:t>
      </w:r>
    </w:p>
    <w:p w:rsidR="00000000" w:rsidRDefault="00B74FB7">
      <w:pPr>
        <w:pStyle w:val="code-line"/>
      </w:pPr>
      <w:r>
        <w:t>Схема отражает полный цикл рассмотрения кассационной жалобы по делу, рассмотренному в порядке упрощенного производства, включая:</w:t>
      </w:r>
    </w:p>
    <w:p w:rsidR="00000000" w:rsidRDefault="00B74FB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 регистрацию КЖ</w:t>
      </w:r>
    </w:p>
    <w:p w:rsidR="00000000" w:rsidRDefault="00B74FB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</w:t>
      </w:r>
      <w:r>
        <w:rPr>
          <w:rFonts w:eastAsia="Times New Roman"/>
        </w:rPr>
        <w:t>ваний</w:t>
      </w:r>
    </w:p>
    <w:p w:rsidR="00000000" w:rsidRDefault="00B74FB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жалобы и вынесение судебного акта</w:t>
      </w:r>
    </w:p>
    <w:p w:rsidR="00000000" w:rsidRDefault="00B74FB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судами первой и апелляционной инстанций, иными ЛУВД</w:t>
      </w:r>
    </w:p>
    <w:p w:rsidR="00000000" w:rsidRDefault="00B74FB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Все ключевые этапы и автоматизируемые действия</w:t>
      </w:r>
    </w:p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6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СА принятый в пор</w:t>
            </w:r>
            <w:r>
              <w:rPr>
                <w:rFonts w:eastAsia="Times New Roman"/>
              </w:rPr>
              <w:t>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обжаловать СА принятый в порядке упрощенного производства в кассационном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Заявитель принимает решение обжаловать в порядке кассационного производства СА, принятый в порядке упрощенного произв</w:t>
            </w:r>
            <w:r>
              <w:t>одства. </w:t>
            </w:r>
          </w:p>
          <w:p w:rsidR="00000000" w:rsidRDefault="00B74FB7">
            <w:pPr>
              <w:pStyle w:val="a3"/>
            </w:pPr>
            <w:r>
              <w:t>Согласно ст. 288.2 АПК РФ: </w:t>
            </w:r>
            <w:r>
              <w:br/>
              <w:t>Вступившие в законную силу решения арбитражного суда первой инстанции и постановления арбитражного суда апелляционной инстанции, принятые по делам, рассмотренным в порядке упрощенного производства, могут быть обжалованы</w:t>
            </w:r>
            <w:r>
              <w:t xml:space="preserve"> в порядке кассационного производства. </w:t>
            </w:r>
            <w:r>
              <w:br/>
              <w:t>Кассационные жалобы на решения арбитражного суда первой инстанции и постановления арбитражного суда апелляционной инстанции, принятые по делам, рассмотренным в порядке упрощенного производства, рассматриваются в суде</w:t>
            </w:r>
            <w:r>
              <w:t xml:space="preserve">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относительно кассационной жалобы суд может вызвать лиц, участвующих в деле, в судебное за</w:t>
            </w:r>
            <w:r>
              <w:t>седание.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КЖ на СА, принятый в порядке упрощенного производства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Второй экземпляр КЖ с отметкой суда о получении документов, либо уведомление о получении заявления судом (Если было направлено Почтой России), ответ от автоматизированной системы, в которой была направлена КЖ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</w:t>
            </w:r>
            <w:r>
              <w:rPr>
                <w:rFonts w:eastAsia="Times New Roman"/>
              </w:rPr>
              <w:t>яца со дня вступления в законную силу обжалуемого акта (ст. 276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суд». В результате данного ТП будет подготовленная кассационная жалоба с приложенными к документами, которые заявитель направит в суд. Т</w:t>
            </w:r>
            <w:r>
              <w:rPr>
                <w:rFonts w:eastAsia="Times New Roman"/>
              </w:rPr>
              <w:t>ак же этот ТП будет включать в себя  приложение документа, подтверждающего отправку копии заявления с приложенными документами второй стороне.</w:t>
            </w:r>
            <w:r>
              <w:rPr>
                <w:rFonts w:eastAsia="Times New Roman"/>
              </w:rPr>
              <w:br/>
              <w:t>К заявлению обычно прилагаются: копии судебных актов, заверенные копии договоров с представителями, акты оказанны</w:t>
            </w:r>
            <w:r>
              <w:rPr>
                <w:rFonts w:eastAsia="Times New Roman"/>
              </w:rPr>
              <w:t>х услуг, платежные документы, справки о расходах — всё, что подтверждает понесённые затраты.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Согласно ст. 277 АПК РФ: </w:t>
            </w:r>
            <w:r>
              <w:rPr>
                <w:rFonts w:eastAsia="Times New Roman"/>
              </w:rPr>
              <w:br/>
              <w:t>Кассационная жалоба подается в арбитражный суд кассационной инстанции, полномочный ее рассматривать, через арбитражный суд, принявший ре</w:t>
            </w:r>
            <w:r>
              <w:rPr>
                <w:rFonts w:eastAsia="Times New Roman"/>
              </w:rPr>
              <w:t>шение.</w:t>
            </w:r>
            <w:r>
              <w:rPr>
                <w:rFonts w:eastAsia="Times New Roman"/>
              </w:rPr>
              <w:br/>
              <w:t>Срок на подачу кассационной жалобы исчисляется с даты подписания судьей резолютивной части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кассационной ж</w:t>
            </w:r>
            <w:r>
              <w:rPr>
                <w:rFonts w:eastAsia="Times New Roman"/>
              </w:rPr>
              <w:t>алобы.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Автоматизировать уведомление об изменениях статуса КЖ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Кассационная жалоба на СА принятый в порядке упрощенного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КЖ на СА принятый в порядке упрощенного производства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Поступила 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Суд первой инстанции фиксирует поступление КЖ</w:t>
            </w:r>
          </w:p>
          <w:p w:rsidR="00000000" w:rsidRDefault="00B74FB7">
            <w:pPr>
              <w:pStyle w:val="a3"/>
            </w:pPr>
            <w:r>
              <w:t>Согласно ст. 9 Постановление Пленума Верховного Суда Российской Федерации от 30 июня 2020 N 13 «О применении Арбитражного процессуального кодекса Российской Федерации при рассмот</w:t>
            </w:r>
            <w:r>
              <w:t>рении дел в арбитражном суде кассационной инстанции»</w:t>
            </w:r>
            <w:r>
              <w:br/>
              <w:t>Кассационная жалоба на судебный акт, в том числе на определение суда первой (апелляционной) инстанции, подлежит возвращению в случае, если она подана в нарушение части 1 статьи 275 Кодекса непосредственн</w:t>
            </w:r>
            <w:r>
              <w:t>о в суд кассационной инстанции. В случае подачи кассационной жалобы непосредственно в суд кассационной инстанции и ее последующего возвращения при подаче повторной кассационной жалобы в надлежащем порядке срок на ее подачу может быть восстановлен в порядке</w:t>
            </w:r>
            <w:r>
              <w:t>, предусмотренном статьей 276 АПК РФ.</w:t>
            </w:r>
          </w:p>
          <w:p w:rsidR="00000000" w:rsidRDefault="00B74FB7">
            <w:pPr>
              <w:pStyle w:val="a3"/>
            </w:pPr>
            <w:r>
              <w:t>Если же кассационная жалоба подана непосредственно в суд кассационной инстанции после возбуждения в нем кассационного производства по жалобе другого лица, то суд в целях соблюдения принципа процессуальной экономии реша</w:t>
            </w:r>
            <w:r>
              <w:t>ет вопрос о принятии этой жалобы к производству, не возвращая ее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КЖ на СА принятый в порядке упрощенного производства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Зарегистрированная КЖ на СА принятый в порядке упрощенного п</w:t>
            </w:r>
            <w:r>
              <w:rPr>
                <w:rFonts w:eastAsia="Times New Roman"/>
              </w:rPr>
              <w:t>роизводства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Канцелярия принимает и регистрирует КЖ</w:t>
            </w:r>
            <w:r>
              <w:rPr>
                <w:rFonts w:eastAsia="Times New Roman"/>
              </w:rPr>
              <w:br/>
              <w:t>Жалоба и приложенные к ней документы приобщаются к судебному делу и регист</w:t>
            </w:r>
            <w:r>
              <w:rPr>
                <w:rFonts w:eastAsia="Times New Roman"/>
              </w:rPr>
              <w:t>рируются специалистом подразделения делопроизводства в системе автоматизации судопроизводства.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Зарегистрированная КЖ на СА принятый в порядке упрощенного производства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Дело подготовленное к </w:t>
            </w:r>
            <w:r>
              <w:rPr>
                <w:rFonts w:eastAsia="Times New Roman"/>
              </w:rPr>
              <w:t>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«Передать дело/документ судье». В результате выполнения данного ТП является  </w:t>
            </w:r>
            <w:r>
              <w:rPr>
                <w:rFonts w:eastAsia="Times New Roman"/>
              </w:rPr>
              <w:t>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Дело находится в суде?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Дальнейшее движение проц</w:t>
            </w:r>
            <w:r>
              <w:t>есса, зависит от фактического наличия документа дела в суде первой инстанции. Выясняется, находится дело в суде. Помощник судьи проверяет наличие дела в суде</w:t>
            </w:r>
          </w:p>
          <w:p w:rsidR="00000000" w:rsidRDefault="00B74FB7">
            <w:pPr>
              <w:pStyle w:val="a3"/>
            </w:pPr>
            <w:r>
              <w:t>Да: переход к шагу 28</w:t>
            </w:r>
          </w:p>
          <w:p w:rsidR="00000000" w:rsidRDefault="00B74FB7">
            <w:pPr>
              <w:pStyle w:val="a3"/>
            </w:pPr>
            <w:r>
              <w:t>Нет: переход к шагу 8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</w:t>
            </w:r>
            <w:r>
              <w:rPr>
                <w:rFonts w:eastAsia="Times New Roman"/>
              </w:rPr>
              <w:t>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3 дней с даты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готовит сопроводительное письмо</w:t>
            </w:r>
          </w:p>
          <w:p w:rsidR="00000000" w:rsidRDefault="00B74FB7">
            <w:pPr>
              <w:pStyle w:val="a3"/>
            </w:pPr>
            <w:r>
              <w:t>Постановление Пленума ВАС РФ от 25.12.2013 N 100 (ред. от 11.07.2014), ст 27.3</w:t>
            </w:r>
          </w:p>
          <w:p w:rsidR="00000000" w:rsidRDefault="00B74FB7">
            <w:pPr>
              <w:pStyle w:val="a3"/>
            </w:pPr>
            <w:r>
              <w:rPr>
                <w:color w:val="3F4350"/>
              </w:rPr>
              <w:t>Поступившая в суд первой инстанции кассационная жалоба на судебный акт суда первой и (или) апелляционной инстанций во время нахождения дела на рассмотрении в суде апелляционной инстанции принимается и остается до поступления дела из суда апелляционной инст</w:t>
            </w:r>
            <w:r>
              <w:rPr>
                <w:color w:val="3F4350"/>
              </w:rPr>
              <w:t>анции. В адреса судов апелляционной и кассационной инстанций направляются письма с информацией о поступившей кассационной жалобе. Копия данного письма направляется в адреса лиц, участвующих в деле. </w:t>
            </w:r>
          </w:p>
          <w:p w:rsidR="00000000" w:rsidRDefault="00B74FB7">
            <w:pPr>
              <w:pStyle w:val="a3"/>
            </w:pPr>
            <w:r>
              <w:rPr>
                <w:color w:val="3F4350"/>
              </w:rPr>
              <w:t>После рассмотрения дела апелляционной инстанцией судебное</w:t>
            </w:r>
            <w:r>
              <w:rPr>
                <w:color w:val="3F4350"/>
              </w:rPr>
              <w:t xml:space="preserve"> дело с сопроводительным письмом направляется в суд первой инстанции.</w:t>
            </w:r>
          </w:p>
          <w:p w:rsidR="00000000" w:rsidRDefault="00B74FB7">
            <w:pPr>
              <w:pStyle w:val="a3"/>
            </w:pPr>
            <w:r>
              <w:rPr>
                <w:color w:val="3F4350"/>
              </w:rPr>
              <w:t>При получении дела суд первой инстанции приобщает к нему кассационную жалобу и не позднее трех дней, считая с даты поступления дела, направляет их с сопроводительным письмом в суд кассац</w:t>
            </w:r>
            <w:r>
              <w:rPr>
                <w:color w:val="3F4350"/>
              </w:rPr>
              <w:t>ионной инстанции. Копия сопроводительного письма направляется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</w:t>
            </w:r>
            <w:r>
              <w:t>цессу "Сформировать и подписать документ". В результате данного ТП 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3 дней с даты поступлени</w:t>
            </w:r>
            <w:r>
              <w:t>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направляет дело в кассационную инстанцию. Переход к типовому процессу "Направить дело"</w:t>
            </w:r>
          </w:p>
          <w:p w:rsidR="00000000" w:rsidRDefault="00B74FB7">
            <w:pPr>
              <w:pStyle w:val="a3"/>
            </w:pPr>
            <w:r>
              <w:t>Постановление Пленума ВАС РФ от 25.12.2013 N 100 (ред. от 11.07.2014)</w:t>
            </w:r>
          </w:p>
          <w:p w:rsidR="00000000" w:rsidRDefault="00B74FB7">
            <w:pPr>
              <w:pStyle w:val="a3"/>
            </w:pPr>
            <w:r>
              <w:t xml:space="preserve">При получении дела суд первой инстанции приобщает к нему кассационную жалобу и </w:t>
            </w:r>
            <w:r>
              <w:t>не позднее трех дней, считая с даты поступления дела, направляет их с сопроводительным письмом в суд кассационной инстанции. Копия сопроводительного письма направляется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 ожидает поступление дела в суд первой инстанции.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</w:t>
            </w:r>
            <w:r>
              <w:rPr>
                <w:rFonts w:eastAsia="Times New Roman"/>
              </w:rPr>
              <w:t>ярия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 об отсутствии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апелляционной инстанции поступает 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дело/документ судье»</w:t>
            </w:r>
            <w:r>
              <w:rPr>
                <w:rFonts w:eastAsia="Times New Roman"/>
              </w:rPr>
              <w:br/>
              <w:t>В рамках типового процесса из Канцелярия суда первой апелляционной инстанции судье первой апелляционной инстанции передают  письмо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Производство по делу завершено?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Определяется завершено ли производство по делу. </w:t>
            </w:r>
          </w:p>
          <w:p w:rsidR="00000000" w:rsidRDefault="00B74FB7">
            <w:pPr>
              <w:pStyle w:val="a3"/>
            </w:pPr>
            <w:r>
              <w:t>Да: переход к шагу 17</w:t>
            </w:r>
          </w:p>
          <w:p w:rsidR="00000000" w:rsidRDefault="00B74FB7">
            <w:pPr>
              <w:pStyle w:val="a3"/>
            </w:pPr>
            <w:r>
              <w:t>Нет: переход к шагу 16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завершение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завершение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«Подготовить дело к передаче». В рамках типового </w:t>
            </w:r>
            <w:r>
              <w:rPr>
                <w:rFonts w:eastAsia="Times New Roman"/>
              </w:rPr>
              <w:t>процесса помощник судьи готовит дело для передачи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для передачи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дело». В рамках типового проц</w:t>
            </w:r>
            <w:r>
              <w:rPr>
                <w:rFonts w:eastAsia="Times New Roman"/>
              </w:rPr>
              <w:t>есса помощник судьи направляет дело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из суда апелляционной 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дело из суда апелляционной 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первой инстанции поступает дело, к которому требуется приобщить кассационную жалобу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Канцелярия вносит данные о </w:t>
            </w:r>
            <w:r>
              <w:rPr>
                <w:rFonts w:eastAsia="Times New Roman"/>
                <w:color w:val="172B4D"/>
              </w:rPr>
              <w:t>рассмотрении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судье». Канцелярия передает дело судье</w:t>
            </w:r>
          </w:p>
          <w:p w:rsidR="00000000" w:rsidRDefault="00B74FB7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</w:t>
            </w:r>
            <w:r>
              <w:t>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</w:t>
            </w:r>
            <w:r>
              <w:t>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3 дней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готовит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</w:t>
            </w:r>
            <w:r>
              <w:t>ние письма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"Сформировать и подписать документ" В результате данного ТП 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3 дней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результате данного ТП п</w:t>
            </w:r>
            <w:r>
              <w:t>омощник судьи направляет дело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</w:t>
            </w:r>
            <w:r>
              <w:t xml:space="preserve"> 3 дней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готовит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"Сформировать и подписать документ" В результате данного ТП 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3 д</w:t>
            </w:r>
            <w:r>
              <w:t>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</w:t>
            </w:r>
            <w:r>
              <w:t>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 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получает дело и КЖ. </w:t>
            </w:r>
            <w:r>
              <w:t>Принятие входящего документа регулируется нормами АПК РФ и 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</w:t>
            </w:r>
          </w:p>
          <w:p w:rsidR="00000000" w:rsidRDefault="00B74FB7">
            <w:pPr>
              <w:pStyle w:val="a3"/>
            </w:pPr>
            <w:r>
              <w:t>Жалоба и</w:t>
            </w:r>
            <w:r>
              <w:t xml:space="preserve"> приложенные к ней документы приобщаются к судебному делу и регистрируются специалистом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 в системе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172B4D"/>
              </w:rPr>
              <w:t>Не позднее первой п</w:t>
            </w:r>
            <w:r>
              <w:rPr>
                <w:color w:val="172B4D"/>
              </w:rPr>
              <w:t>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«Принять входящий документ». В результате данного ТП Канцелярия принимает и регистрирует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</w:t>
            </w:r>
            <w:r>
              <w:t>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судье». В результате данного ТП Канцелярия передает де</w:t>
            </w:r>
            <w:r>
              <w:t>ло судье</w:t>
            </w:r>
          </w:p>
          <w:p w:rsidR="00000000" w:rsidRDefault="00B74FB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</w:t>
            </w:r>
            <w:r>
              <w:t>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анализирует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- председательствующий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-Определение о принятии кассационной жалобы</w:t>
            </w:r>
          </w:p>
          <w:p w:rsidR="00000000" w:rsidRDefault="00B74FB7">
            <w:pPr>
              <w:pStyle w:val="a3"/>
            </w:pPr>
            <w:r>
              <w:t>-Определение об оставлении кассационной жалобы без движения</w:t>
            </w:r>
          </w:p>
          <w:p w:rsidR="00000000" w:rsidRDefault="00B74FB7">
            <w:pPr>
              <w:pStyle w:val="a3"/>
            </w:pPr>
            <w:r>
              <w:t>-Определение об оставлении кассационной жалобы без рассмотрения</w:t>
            </w:r>
          </w:p>
          <w:p w:rsidR="00000000" w:rsidRDefault="00B74FB7">
            <w:pPr>
              <w:pStyle w:val="a3"/>
            </w:pPr>
            <w:r>
              <w:t>-Определение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"Рассмотре</w:t>
            </w:r>
            <w:r>
              <w:t>ть вопрос о принятии". В результате данного ТП Судья рассматривает вопрос о принятии КЖ к производству. </w:t>
            </w:r>
          </w:p>
          <w:p w:rsidR="00000000" w:rsidRDefault="00B74FB7">
            <w:pPr>
              <w:pStyle w:val="a3"/>
            </w:pPr>
            <w:r>
              <w:t>Определение о принятии выносится единолично судьей в 5 дневный срок согласно положениям ч. 2 ст. 278 АПК. </w:t>
            </w:r>
            <w:r>
              <w:rPr>
                <w:color w:val="000000"/>
              </w:rPr>
              <w:t>Копии определения о принятии кассационной жал</w:t>
            </w:r>
            <w:r>
              <w:rPr>
                <w:color w:val="000000"/>
              </w:rPr>
              <w:t>обы к производству с указанием места и времени проведения судебного заседания в суде кассационной инстанции направляются специалистом судебного состава лицам, участвующим в деле, не позднее следующего дня после вынесения определения согласно п. 28.3 Инстру</w:t>
            </w:r>
            <w:r>
              <w:rPr>
                <w:color w:val="000000"/>
              </w:rPr>
              <w:t>кции по делопроизводству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обеспечении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 xml:space="preserve">В процессе кассационного обжалования предусмотрено встречное обеспечение при  </w:t>
            </w:r>
            <w:r>
              <w:t>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B74FB7">
            <w:pPr>
              <w:pStyle w:val="a3"/>
            </w:pPr>
            <w:r>
              <w:t>Обеспечительные меры, меры предварительной защиты принимаются судом в целях предотвращения нарушения прав, свобод и законных интересов заявителя или не</w:t>
            </w:r>
            <w:r>
              <w:t>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Предусмотреть возможность подачи обеспечительных мер в электронном виде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об обеспечительных</w:t>
            </w:r>
            <w:r>
              <w:t xml:space="preserve">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подает заявление о принятии обеспечительных мер в рамках каркасного процесса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 ходатайства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</w:t>
            </w:r>
            <w:r>
              <w:t>имость приостановить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подготавливает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суд". В результате данного ТП заявитель подает документы в суд- ходатайство о приостановлении исполнения СА. Согласно ч. 1 ст.283 АПК РФ </w:t>
            </w:r>
            <w:r>
              <w:rPr>
                <w:color w:val="000000"/>
              </w:rPr>
              <w:t>Ходатайство о приостановлении исполнения судебных актов, подаваемое в э</w:t>
            </w:r>
            <w:r>
              <w:rPr>
                <w:color w:val="000000"/>
              </w:rPr>
              <w:t>лектронном виде, должно быть подписано усиленной квалифицированной электронной подписью.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</w:t>
            </w:r>
            <w:r>
              <w:t>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«Принять входящий документ». Канцелярия принимает входящий документ</w:t>
            </w:r>
          </w:p>
          <w:p w:rsidR="00000000" w:rsidRDefault="00B74FB7">
            <w:pPr>
              <w:pStyle w:val="a3"/>
            </w:pPr>
            <w:r>
              <w:rPr>
                <w:color w:val="172B4D"/>
              </w:rPr>
              <w:t>При поступлении заявления в суд происходит регистрация входящего документа и его распреде</w:t>
            </w:r>
            <w:r>
              <w:rPr>
                <w:color w:val="172B4D"/>
              </w:rPr>
              <w:t>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</w:t>
            </w:r>
            <w:r>
              <w:t>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судье». Канцелярия передает дело судье. Результатом данного технологического процесса станет оформление и передача зарегистрированного судебного дел</w:t>
            </w:r>
            <w:r>
              <w:t>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Судья-председательствующий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Поступило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подает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электронная подача ходатайств</w:t>
            </w:r>
            <w:r>
              <w:t>о о приостановлении исполнения СА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Судья-председательствующий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172B4D"/>
              </w:rPr>
              <w:t>Ходатайство о приостановлении исполнения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B74FB7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ТБП137.Рассмотреть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 дня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исполнения СА</w:t>
            </w:r>
          </w:p>
          <w:p w:rsidR="00000000" w:rsidRDefault="00B74FB7">
            <w:pPr>
              <w:pStyle w:val="a3"/>
            </w:pPr>
            <w:r>
              <w:t>Согласно ст. 283 АПК РФ </w:t>
            </w:r>
          </w:p>
          <w:p w:rsidR="00000000" w:rsidRDefault="00B74FB7">
            <w:pPr>
              <w:pStyle w:val="a3"/>
            </w:pPr>
            <w:r>
              <w:t>О приостановлении исполн</w:t>
            </w:r>
            <w:r>
              <w:t>ения судебного акта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кассационной инстанции. С</w:t>
            </w:r>
            <w:r>
              <w:t>одержание этого определения может быть изложено в определении о принятии кассационной жалобы к производству суда.</w:t>
            </w:r>
          </w:p>
          <w:p w:rsidR="00000000" w:rsidRDefault="00B74FB7">
            <w:pPr>
              <w:pStyle w:val="a3"/>
            </w:pPr>
            <w:r>
              <w:t>Копия определения направляется лицам, участвующим в деле. 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 xml:space="preserve">Исполнение судебного акта приостанавливается на срок до принятия арбитражным судом </w:t>
            </w:r>
            <w:r>
              <w:rPr>
                <w:color w:val="000000"/>
              </w:rPr>
              <w:t>кассационной инстанции постановления по результатам рассмотрения кассационной жалобы, если судом не установлен иной срок приостановления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Исполнение решения, постановления арбитражного суда приостанавливается арбитражным судом кассационной инстанции при пре</w:t>
            </w:r>
            <w:r>
              <w:rPr>
                <w:color w:val="000000"/>
              </w:rPr>
              <w:t>доставлении лицом, ходатайствующим о таком приостановлении, обеспечения возмещения другой стороне по делу возможных убытков (встречного обеспечения) путем внесения на </w:t>
            </w:r>
            <w:r>
              <w:t>депозитный счет</w:t>
            </w:r>
            <w:r>
              <w:rPr>
                <w:color w:val="000000"/>
              </w:rPr>
              <w:t> арбитражного суда кассационной инстанции денежных средств в размере оспар</w:t>
            </w:r>
            <w:r>
              <w:rPr>
                <w:color w:val="000000"/>
              </w:rPr>
              <w:t>иваемой суммы либо предоставления банковской гарантии, поручительства или иного финансового обеспечения на ту же сумму.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Судья-председательствующий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КЖ принята к производству?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Решение о принятии КЖ к производству. Проверка соответствия кассационной жалобы требованиям АПК РФ. Судья - председательствующий принимает решение о принятии кас</w:t>
            </w:r>
            <w:r>
              <w:t>сационной жалобы к производству на основании проверки формальных требований</w:t>
            </w:r>
          </w:p>
          <w:p w:rsidR="00000000" w:rsidRDefault="00B74FB7">
            <w:pPr>
              <w:pStyle w:val="a3"/>
            </w:pPr>
            <w:r>
              <w:t>Да: переход к шагу 61</w:t>
            </w:r>
            <w:r>
              <w:br/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Ожидать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ожидает окончания срока обжалования кассационной жалобы</w:t>
            </w:r>
          </w:p>
          <w:p w:rsidR="00000000" w:rsidRDefault="00B74FB7">
            <w:pPr>
              <w:pStyle w:val="a3"/>
            </w:pPr>
            <w:r>
              <w:t>Определение о возвращении кассационной жалобы в соответствии с частью 3 статьи 281, частью 6 статьи 188 АПК РФ обж</w:t>
            </w:r>
            <w:r>
              <w:t>алуется в арбитражный суд кассационной инстанции в срок, не превышающий одного месяца со дня его вынесения. абз. 3 п. 19 Постановления Пленума ВС РФ от 30.06.2020 №13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"Подготовить дело к передаче". В результате данного ТП 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</w:t>
            </w:r>
            <w:r>
              <w:t>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результате данного ТП 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этапа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  <w:p w:rsidR="00000000" w:rsidRDefault="00B74FB7">
            <w:pPr>
              <w:pStyle w:val="a3"/>
            </w:pPr>
            <w:r>
              <w:t>Согласно п.28.8 Инструкции по делопроизводству в арбитра</w:t>
            </w:r>
            <w:r>
              <w:t>жных судах Российской Федерации (первой, апелляционной и кассационной инстанций) (утв. Постановлением Пленума Высшего Арбитражного Суда Российской Федерации от 25 декабря 2013 г. № 100, в ред. постановления Пленума ВАС РФ от 11.07.2014 № 49) особенностью р</w:t>
            </w:r>
            <w:r>
              <w:t>егистрации поступившего дела на стадии кассации является:</w:t>
            </w:r>
          </w:p>
          <w:p w:rsidR="00000000" w:rsidRDefault="00B74FB7">
            <w:pPr>
              <w:pStyle w:val="a3"/>
            </w:pPr>
            <w:r>
              <w:t>Регистрационный номер кассационной жалобы, присваиваемый в суде кассационной инстанции, включает в себя индекс арбитражного суда кассационной инстанции, порядковый номер кассационной жалобы, год пос</w:t>
            </w:r>
            <w:r>
              <w:t>тупления жалобы в суд. Не допускается добавление к номеру кассационной жалобы никаких цифровых и буквенных обозначений. В судебных актах кассационного суда также указывается номер, присвоенный данному делу судом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</w:t>
            </w:r>
            <w:r>
              <w:t>удье». Канцелярия передает дело судье</w:t>
            </w:r>
          </w:p>
          <w:p w:rsidR="00000000" w:rsidRDefault="00B74FB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</w:t>
            </w:r>
            <w:r>
              <w:t>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знакомится с результатом рассмотрения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Доступ к материалам электронного дела для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Результатом этого процесса будет предоставление сторонам во</w:t>
            </w:r>
            <w:r>
              <w:t>зможности ознакомится с электронным делом через сервис «Электронное ознакомление» (если это АСГМ) или через КАД (все остальные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 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Лица участвующие в деле получили определение о принятии КЖ</w:t>
            </w:r>
          </w:p>
          <w:p w:rsidR="00000000" w:rsidRDefault="00B74FB7">
            <w:pPr>
              <w:pStyle w:val="a3"/>
            </w:pPr>
            <w:r>
              <w:t>К ЛУВД в силу части 3 статьи 16 и статьи 42 АПК относятся лица, о правах и об обязанностях которых принят судебный акт. Они вправе его обжаловать в порядке кассационного производства в случае, если</w:t>
            </w:r>
            <w:r>
              <w:t xml:space="preserve"> судебным актом затрагиваются их права и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172B4D"/>
              </w:rPr>
              <w:t>Иные ЛУВД (в т.ч. Ответчик) знакомится при необходимости с материалами дела онлайн. Ознакомление происходит через</w:t>
            </w:r>
            <w:r>
              <w:rPr>
                <w:color w:val="000000"/>
              </w:rPr>
              <w:t> КАД/сервис электронного озна</w:t>
            </w:r>
            <w:r>
              <w:rPr>
                <w:color w:val="000000"/>
              </w:rPr>
              <w:t>комления АСГМ с использованием кода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Необходимо подать отзыв на КЖ?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 направляется в срок, обеспечивающий возможность ознакомления с отзывом до начала судебного за</w:t>
            </w:r>
            <w:r>
              <w:rPr>
                <w:rFonts w:eastAsia="Times New Roman"/>
                <w:color w:val="000000"/>
              </w:rPr>
              <w:t>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 отзыву предъявляются требования по форме и содержанию согласно ст 279 АПК. Согласно ч.1 статьи ЛУВД направляет отзыв на кассационную жалобу с приложением документов, подтверждающих возражения относительно жалобы, другим лицам, участвующим в деле,</w:t>
            </w:r>
            <w:r>
              <w:t xml:space="preserve"> и в арбитражный суд.</w:t>
            </w:r>
          </w:p>
          <w:p w:rsidR="00000000" w:rsidRDefault="00B74FB7">
            <w:pPr>
              <w:pStyle w:val="a3"/>
            </w:pPr>
            <w:r>
              <w:t>К отзыву, направляемому в арбитражный суд, прилагается также документ, подтверждающий направление отзыва другим лицам, участвующим в деле</w:t>
            </w:r>
          </w:p>
          <w:p w:rsidR="00000000" w:rsidRDefault="00B74FB7">
            <w:pPr>
              <w:pStyle w:val="a3"/>
            </w:pPr>
            <w:r>
              <w:t>Да: переход к шагу 67</w:t>
            </w:r>
          </w:p>
          <w:p w:rsidR="00000000" w:rsidRDefault="00B74FB7">
            <w:pPr>
              <w:pStyle w:val="a3"/>
            </w:pPr>
            <w:r>
              <w:t>Нет: переход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Срок 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 Результатом этапа является отзыв на КЖ</w:t>
            </w:r>
          </w:p>
          <w:p w:rsidR="00000000" w:rsidRDefault="00B74FB7">
            <w:pPr>
              <w:pStyle w:val="a3"/>
            </w:pPr>
            <w:r>
              <w:t>В соответствии со статьей 279 АПК РФ лицо, участвующее в деле, направляет отзыв на кассационную жалобу с приложением документов, подтверждающих (обосновывающих) воз</w:t>
            </w:r>
            <w:r>
              <w:t xml:space="preserve">ражения по жалобе, другим лицам, участвующим в деле, и в суд в срок, обеспечивающий возможность ознакомления с отзывом до начала судебного заседания. Суд кассационной инстанции вправе установить срок для представления отзыва на кассационную жалобу, указав </w:t>
            </w:r>
            <w:r>
              <w:t>на это в определении. Непредставление отзыва на кассационную жалобу не препятствует ее рассмотрению.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Ожидать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ожидают возражений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К</w:t>
            </w:r>
            <w:r>
              <w:rPr>
                <w:rFonts w:eastAsia="Times New Roman"/>
              </w:rPr>
              <w:t>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получает определение о принятии КЖ.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  <w:r>
              <w:rPr>
                <w:rFonts w:eastAsia="Times New Roman"/>
                <w:color w:val="172B4D"/>
              </w:rPr>
              <w:t>при необходимости с материалами дела онлайн. Ознакомление происходит через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КАД/сервис электронного ознакомления АСГМ с использованием кода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Нужно ожидать отзыва?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Определяется необходимо ли ожидать отзыва </w:t>
            </w:r>
          </w:p>
          <w:p w:rsidR="00000000" w:rsidRDefault="00B74FB7">
            <w:pPr>
              <w:pStyle w:val="a3"/>
            </w:pPr>
            <w:r>
              <w:t>Да: переход к шагу 72</w:t>
            </w:r>
          </w:p>
          <w:p w:rsidR="00000000" w:rsidRDefault="00B74FB7">
            <w:pPr>
              <w:pStyle w:val="a3"/>
            </w:pPr>
            <w:r>
              <w:t>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отзы</w:t>
            </w:r>
            <w:r>
              <w:rPr>
                <w:rFonts w:eastAsia="Times New Roman"/>
              </w:rPr>
              <w:t>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Срок 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Необходимо подать возражение на отзыв?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Определяется необходимо ли подать возражение на отзыв</w:t>
            </w:r>
          </w:p>
          <w:p w:rsidR="00000000" w:rsidRDefault="00B74FB7">
            <w:pPr>
              <w:pStyle w:val="a3"/>
            </w:pPr>
            <w:r>
              <w:t>Да: переход к шагу 77</w:t>
            </w:r>
          </w:p>
          <w:p w:rsidR="00000000" w:rsidRDefault="00B74FB7">
            <w:pPr>
              <w:pStyle w:val="a3"/>
            </w:pPr>
            <w:r>
              <w:t>Нет: переход к шагу 75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рассмотрения, если было принято решение не подавать 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«Подать документы в суд». В результате данного ТП заявитель подает 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Заявитель ожидает возражений на свой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Подано возражение?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Определяется если подано возражение </w:t>
            </w:r>
          </w:p>
          <w:p w:rsidR="00000000" w:rsidRDefault="00B74FB7">
            <w:pPr>
              <w:pStyle w:val="a3"/>
            </w:pPr>
            <w:r>
              <w:t>Да: переход к шагу 80</w:t>
            </w:r>
          </w:p>
          <w:p w:rsidR="00000000" w:rsidRDefault="00B74FB7">
            <w:pPr>
              <w:pStyle w:val="a3"/>
            </w:pPr>
            <w:r>
              <w:t>Нет: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Подано возражение?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Определяется если подано возражение </w:t>
            </w:r>
          </w:p>
          <w:p w:rsidR="00000000" w:rsidRDefault="00B74FB7">
            <w:pPr>
              <w:pStyle w:val="a3"/>
            </w:pPr>
            <w:r>
              <w:t>Да: переход к шагу 83</w:t>
            </w:r>
          </w:p>
          <w:p w:rsidR="00000000" w:rsidRDefault="00B74FB7">
            <w:pPr>
              <w:pStyle w:val="a3"/>
            </w:pPr>
            <w:r>
              <w:t>Нет: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3F4350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«Принять входящий документ». В резуль</w:t>
            </w:r>
            <w:r>
              <w:t>тате данного ТП Канцелярия принимает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</w:t>
            </w:r>
            <w:r>
              <w:t>овому процессу "Передать дело/документ судье". Канцелярия передает дело судье</w:t>
            </w:r>
          </w:p>
          <w:p w:rsidR="00000000" w:rsidRDefault="00B74FB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</w:t>
            </w:r>
            <w:r>
              <w:t>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ТБП118.Подготовить дело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"Подготовить дело к рассмотрению". В результате данного ТП помощник судьи готовит дело к рассмотрению</w:t>
            </w:r>
            <w:r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Необходимо назначить СЗ?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Согласно ч.2 ст. 288.2 АПК РФ: к</w:t>
            </w:r>
            <w:r>
              <w:rPr>
                <w:color w:val="000000"/>
              </w:rPr>
              <w:t>асса</w:t>
            </w:r>
            <w:r>
              <w:rPr>
                <w:color w:val="000000"/>
              </w:rPr>
              <w:t>ционные жалобы на решения арбитражного суда первой инстанции и постановления арбитражного суда апелляционной инстанции, принятые по делам, рассмотренным в порядке упрощенного производства, рассматриваются в суде кассационной инстанции судьей единолично без</w:t>
            </w:r>
            <w:r>
              <w:rPr>
                <w:color w:val="000000"/>
              </w:rPr>
              <w:t xml:space="preserve"> вызова сторон. С учетом характера и сложности рассматриваемого вопроса, а также доводов кассационной жалобы и возражений относительно кассационной жалобы суд может вызвать лиц, участвующих в деле, в судебное заседание. Судья определяет, необходимо ли назн</w:t>
            </w:r>
            <w:r>
              <w:rPr>
                <w:color w:val="000000"/>
              </w:rPr>
              <w:t>ачить СЗ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Нет: переход к ашгу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Судья выносит определение о назначении СЗ и назначает дату и время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уведомляют о невозможности присутствовать и ходатайствуют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подача заявления в электронном виде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рассмотрении дел</w:t>
            </w:r>
            <w:r>
              <w:t>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суд". В результате данного ТП Иные ЛУВД подают документы-ходатайство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</w:t>
            </w:r>
            <w:r>
              <w:t xml:space="preserve">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уведомляет о невозможности присутствовать и ходатайствует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суд". В результате данного ТП заявитель подает документы-ходатайство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«Подготовка к СЗ».</w:t>
            </w:r>
          </w:p>
          <w:p w:rsidR="00000000" w:rsidRDefault="00B74FB7">
            <w:pPr>
              <w:pStyle w:val="a3"/>
            </w:pPr>
            <w:r>
              <w:t>В ходе подготовки к</w:t>
            </w:r>
            <w:r>
              <w:t xml:space="preserve">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</w:t>
            </w:r>
            <w:r>
              <w:t xml:space="preserve">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«Пр</w:t>
            </w:r>
            <w:r>
              <w:t>овести СЗ». Судья суда кассационной инстанции проводит судебное заседание для рассмотрения КЖ.</w:t>
            </w:r>
          </w:p>
          <w:p w:rsidR="00000000" w:rsidRDefault="00B74FB7">
            <w:pPr>
              <w:pStyle w:val="a3"/>
            </w:pPr>
            <w:r>
              <w:t xml:space="preserve">Согласно ч.2 ст. 288.2 АПК РФ: </w:t>
            </w:r>
            <w:r>
              <w:rPr>
                <w:color w:val="000000"/>
              </w:rPr>
              <w:t>Кассационные жалобы на решения арбитражного суда первой инстанции и постановления арбитражного суда апелляционной инстанции, приня</w:t>
            </w:r>
            <w:r>
              <w:rPr>
                <w:color w:val="000000"/>
              </w:rPr>
              <w:t xml:space="preserve">тые по делам, рассмотренным в порядке упрощенного производства, рассматриваются в суде кассационной инстанции судьей единолично без вызова сторон. 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Согласно ч.3 ст.288.2 АПК РФ: Основаниями для пересмотра в порядке кассационного производства указанных в </w:t>
            </w:r>
            <w:r>
              <w:rPr>
                <w:color w:val="000000"/>
              </w:rPr>
              <w:t>части 1 настоящей статьи решений и постановлений являются существенные нарушения норм материального права и (или) норм процессуального права, которые повлияли на исход дела и без устранения которых невозможны восстановление и защита нарушенных прав, свобод</w:t>
            </w:r>
            <w:r>
              <w:rPr>
                <w:color w:val="000000"/>
              </w:rPr>
              <w:t>, законных интересов в сфере предпринимательской и иной экономической деятельности, а также защита охраняемых законом публичных интересов.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 для координации потоков, переход к </w:t>
            </w:r>
            <w:r>
              <w:rPr>
                <w:rFonts w:eastAsia="Times New Roman"/>
              </w:rPr>
              <w:t>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Проводится проверка требуется ли приостановить производство.</w:t>
            </w:r>
          </w:p>
          <w:p w:rsidR="00000000" w:rsidRDefault="00B74FB7">
            <w:pPr>
              <w:pStyle w:val="a3"/>
            </w:pPr>
          </w:p>
          <w:p w:rsidR="00000000" w:rsidRDefault="00B74FB7">
            <w:pPr>
              <w:pStyle w:val="a3"/>
            </w:pPr>
            <w:r>
              <w:t>Да: переход к шагу 101</w:t>
            </w:r>
          </w:p>
          <w:p w:rsidR="00000000" w:rsidRDefault="00B74FB7">
            <w:pPr>
              <w:pStyle w:val="a3"/>
            </w:pPr>
            <w:r>
              <w:t>Нет: переход к шагу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приостановлении</w:t>
            </w:r>
          </w:p>
          <w:p w:rsidR="00000000" w:rsidRDefault="00B74FB7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B74FB7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</w:t>
            </w:r>
            <w:r>
              <w:t>ссу "Рассмотреть вопрос о приостановлении". В результате ТП Судья - председательствующий кассационной инстанции рассматривает ходатайство о приостановлении производства по делу, анализирует представленные материалы и принимает соответствующее процессуально</w:t>
            </w:r>
            <w:r>
              <w:t>е решение</w:t>
            </w:r>
          </w:p>
          <w:p w:rsidR="00000000" w:rsidRDefault="00B74FB7">
            <w:pPr>
              <w:pStyle w:val="a3"/>
            </w:pPr>
            <w:r>
              <w:t>Приостановление:</w:t>
            </w:r>
          </w:p>
          <w:p w:rsidR="00000000" w:rsidRDefault="00B74FB7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</w:t>
            </w:r>
            <w:r>
              <w:rPr>
                <w:color w:val="000000"/>
              </w:rPr>
              <w:t>е, в боевых действиях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</w:t>
            </w:r>
            <w:r>
              <w:rPr>
                <w:color w:val="000000"/>
              </w:rPr>
              <w:t>бной командировке, участие ЕИО организации в боевых действиях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</w:t>
            </w:r>
            <w:r>
              <w:rPr>
                <w:color w:val="000000"/>
              </w:rPr>
              <w:t>ение, либо до их устранения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pStyle w:val="a3"/>
            </w:pPr>
            <w:r>
              <w:t>Эксклюзивный шлюз для координации процессов, переход к шагу 106</w:t>
            </w:r>
          </w:p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 дела". Согласно ч. 1 с</w:t>
            </w:r>
            <w:r>
              <w:rPr>
                <w:rFonts w:eastAsia="Times New Roman"/>
              </w:rPr>
              <w:t>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</w:t>
            </w:r>
            <w:r>
              <w:rPr>
                <w:rFonts w:eastAsia="Times New Roman"/>
                <w:color w:val="000000"/>
              </w:rPr>
              <w:t>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</w:t>
            </w:r>
            <w:r>
              <w:rPr>
                <w:rFonts w:eastAsia="Times New Roman"/>
                <w:color w:val="000000"/>
              </w:rPr>
              <w:t>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 xml:space="preserve">Требуется ли прекратить производство по делу? 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принимает решение о необходимости прекращения производства</w:t>
            </w:r>
          </w:p>
          <w:p w:rsidR="00000000" w:rsidRDefault="00B74FB7">
            <w:pPr>
              <w:pStyle w:val="a3"/>
            </w:pPr>
            <w:r>
              <w:t>Да: переход к шагу 130</w:t>
            </w:r>
            <w:r>
              <w:br/>
              <w:t>Нет: переход к шагу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</w:t>
            </w:r>
            <w:r>
              <w:t>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инициирует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готовят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Выбор примирительной процедуры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шагу</w:t>
            </w:r>
            <w:r>
              <w:t xml:space="preserve"> 114, 115 или 116</w:t>
            </w:r>
          </w:p>
          <w:p w:rsidR="00000000" w:rsidRDefault="00B74FB7">
            <w:pPr>
              <w:pStyle w:val="a3"/>
            </w:pPr>
            <w:r>
              <w:t>Выбор типа примирительной процедуры. Иные ЛУВД выбирают подходящую примирительную процедуру (переговоры, медиация, судебное примирение)</w:t>
            </w:r>
          </w:p>
          <w:p w:rsidR="00000000" w:rsidRDefault="00B74FB7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Сформирован</w:t>
            </w:r>
            <w:r>
              <w:rPr>
                <w:color w:val="000000"/>
              </w:rPr>
              <w:t xml:space="preserve">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</w:t>
            </w:r>
            <w:r>
              <w:rPr>
                <w:color w:val="000000"/>
              </w:rPr>
              <w:t>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выбирают в качестве примирительной процедуры переговоры</w:t>
            </w:r>
          </w:p>
          <w:p w:rsidR="00000000" w:rsidRDefault="00B74FB7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</w:t>
            </w:r>
            <w:r>
              <w:rPr>
                <w:color w:val="000000"/>
              </w:rPr>
              <w:t>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выбирают в качестве примирительной процедуры медиацию</w:t>
            </w:r>
          </w:p>
          <w:p w:rsidR="00000000" w:rsidRDefault="00B74FB7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</w:t>
            </w:r>
            <w:r>
              <w:rPr>
                <w:color w:val="464C55"/>
              </w:rPr>
              <w:t>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 xml:space="preserve">Судебное примирение проводится в срок, установленный судом в определении о проведении судебного примирения. По ходатайству сторон </w:t>
            </w:r>
            <w:r>
              <w:rPr>
                <w:color w:val="000000"/>
              </w:rPr>
              <w:t>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 выбирают в качестве примирительной процедуры судебное примирение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</w:t>
            </w:r>
            <w:r>
              <w:rPr>
                <w:color w:val="000000"/>
              </w:rPr>
              <w:t xml:space="preserve"> отложении судебного разбирательства</w:t>
            </w:r>
          </w:p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 xml:space="preserve">Мировое соглашение, соглашение о примирении, соглашение по фактическим </w:t>
            </w:r>
            <w:r>
              <w:rPr>
                <w:rFonts w:eastAsia="Times New Roman"/>
                <w:color w:val="000000"/>
              </w:rPr>
              <w:t>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B74FB7">
            <w:pPr>
              <w:pStyle w:val="a3"/>
            </w:pPr>
            <w:r>
              <w:t>Иные ЛУВД 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подача документа по итогам п</w:t>
            </w:r>
            <w:r>
              <w:t>римирительной процедуры в электронном виде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Выбор примирительной процедуры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шагу 121, 122 или 123</w:t>
            </w:r>
          </w:p>
          <w:p w:rsidR="00000000" w:rsidRDefault="00B74FB7">
            <w:pPr>
              <w:pStyle w:val="a3"/>
            </w:pPr>
            <w:r>
              <w:t>Выбор типа примирительной процедуры. Заявитель выбира</w:t>
            </w:r>
            <w:r>
              <w:t>ет подходящую примирительную процедуру (переговоры, медиация, судебное примирение)</w:t>
            </w:r>
          </w:p>
          <w:p w:rsidR="00000000" w:rsidRDefault="00B74FB7">
            <w:pPr>
              <w:pStyle w:val="a3"/>
            </w:pPr>
            <w:r>
              <w:rPr>
                <w:color w:val="333333"/>
              </w:rPr>
              <w:t xml:space="preserve"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</w:t>
            </w:r>
            <w:r>
              <w:rPr>
                <w:color w:val="333333"/>
              </w:rPr>
              <w:t>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выбирает в качестве примирительной процедуры переговор</w:t>
            </w:r>
            <w:r>
              <w:t>ы</w:t>
            </w:r>
          </w:p>
          <w:p w:rsidR="00000000" w:rsidRDefault="00B74FB7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</w:t>
            </w:r>
            <w:r>
              <w:rPr>
                <w:color w:val="000000"/>
              </w:rPr>
              <w:t>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выбирает в качестве примирительной процедуры медиацию</w:t>
            </w:r>
          </w:p>
          <w:p w:rsidR="00000000" w:rsidRDefault="00B74FB7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</w:t>
            </w:r>
            <w:r>
              <w:rPr>
                <w:color w:val="464C55"/>
              </w:rPr>
              <w:t>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 xml:space="preserve">Сформирован документ о начале </w:t>
            </w:r>
            <w:r>
              <w:rPr>
                <w:color w:val="000000"/>
              </w:rPr>
              <w:t>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 xml:space="preserve">Судебное примирение проводится в срок, </w:t>
            </w:r>
            <w:r>
              <w:rPr>
                <w:color w:val="000000"/>
              </w:rPr>
              <w:t>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 выбирает в качестве примирительной процедуры судебное примирение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Эксклюзивный шлюз для координации п</w:t>
            </w:r>
            <w: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"Подать документы в суд" Заявитель подает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 xml:space="preserve">Мировое соглашение, соглашение о примирении, соглашение по фактическим обстоятельствам, полный/частичный </w:t>
            </w:r>
            <w:r>
              <w:rPr>
                <w:color w:val="000000"/>
              </w:rPr>
              <w:t>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3366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 xml:space="preserve">Мировое соглашение, соглашение о примирении, соглашение по </w:t>
            </w:r>
            <w:r>
              <w:rPr>
                <w:color w:val="000000"/>
              </w:rPr>
              <w:t>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B74FB7">
            <w:pPr>
              <w:pStyle w:val="a3"/>
            </w:pPr>
            <w:r>
              <w:t>Переход к типовому процесс</w:t>
            </w:r>
            <w:r>
              <w:t>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передает дело судье</w:t>
            </w:r>
          </w:p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B74FB7">
            <w:pPr>
              <w:pStyle w:val="a3"/>
            </w:pPr>
            <w:r>
              <w:t>Результатом данного ТП станет оформление и передача заре</w:t>
            </w:r>
            <w:r>
              <w:t>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</w:t>
            </w:r>
            <w:r>
              <w:rPr>
                <w:color w:val="000000"/>
              </w:rPr>
              <w:t>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Определение о прекращении производства по кассационной 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"Рассмотреть вопрос о прекращении". В результате данного ТП судья - пр</w:t>
            </w:r>
            <w:r>
              <w:t>едседательствующий кассационной инстанции рассматривает вопрос о прекращении производства. Согласно ст. 282 АПК РФ </w:t>
            </w:r>
            <w:r>
              <w:rPr>
                <w:color w:val="000000"/>
              </w:rPr>
              <w:t>Арбитражный суд кассационной инстанции прекращает производство по кассационной жалобе, если после принятия кассационной жалобы к производству</w:t>
            </w:r>
            <w:r>
              <w:rPr>
                <w:color w:val="000000"/>
              </w:rPr>
              <w:t xml:space="preserve"> суда от лица, ее подавшего, поступило ходатайство об отказе от кассационной жалобы и отказ принят судом в соответствии со </w:t>
            </w:r>
            <w:r>
              <w:t>статьей 49</w:t>
            </w:r>
            <w:r>
              <w:rPr>
                <w:color w:val="000000"/>
              </w:rPr>
              <w:t> (получение и утверждение Документ по итогам примирительной процедуры (Мировое соглашение, соглашение о примирении, соглаше</w:t>
            </w:r>
            <w:r>
              <w:rPr>
                <w:color w:val="000000"/>
              </w:rPr>
              <w:t>ние по фактическим обстоятельствам))</w:t>
            </w:r>
          </w:p>
          <w:p w:rsidR="00000000" w:rsidRDefault="00B74FB7">
            <w:pPr>
              <w:pStyle w:val="a3"/>
            </w:pPr>
            <w:r>
              <w:t>О прекращении производства по кассационной жалобе арбитражный суд выносит определение. </w:t>
            </w:r>
            <w:r>
              <w:rPr>
                <w:color w:val="000000"/>
              </w:rPr>
              <w:t xml:space="preserve">В определении могут быть разрешены вопросы о распределении между сторонами судебных расходов, о возврате государственной пошлины из </w:t>
            </w:r>
            <w:r>
              <w:rPr>
                <w:color w:val="000000"/>
              </w:rPr>
              <w:t>федерального бюджета. Копии определения о прекращении производства по кассационной жалобе направляются лицам, участвующим в деле.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В случае прекращения производства по кассационной жалобе повторное обращение того же лица по тем же основаниям в арбитражный с</w:t>
            </w:r>
            <w:r>
              <w:rPr>
                <w:color w:val="000000"/>
              </w:rPr>
              <w:t>уд с кассационной жалобой не допускается.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"Подготовить дело к передаче". В результате данного ТП п</w:t>
            </w:r>
            <w:r>
              <w:t>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</w:t>
            </w:r>
            <w:r>
              <w:t>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 </w:t>
            </w:r>
            <w:r>
              <w:t>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</w:t>
            </w:r>
            <w:r>
              <w:t>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</w:t>
            </w:r>
            <w:r>
              <w:t>роцессу «Передать дело/документ судье». Канцелярия передает дело судье</w:t>
            </w:r>
          </w:p>
          <w:p w:rsidR="00000000" w:rsidRDefault="00B74FB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</w:t>
            </w:r>
            <w:r>
              <w:t>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 знакомится с результатом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обращения к исполнению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</w:t>
            </w:r>
            <w:r>
              <w:rPr>
                <w:color w:val="3F4350"/>
              </w:rPr>
              <w:t>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Параллельный шлюз для координации потоков, переход к шагам 141,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инстанции проверяет законность судебного акта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Как следует из </w:t>
            </w:r>
            <w:r>
              <w:t>частей 1</w:t>
            </w:r>
            <w:r>
              <w:rPr>
                <w:color w:val="000000"/>
              </w:rPr>
              <w:t> и </w:t>
            </w:r>
            <w:r>
              <w:t>3 статьи 286</w:t>
            </w:r>
            <w:r>
              <w:rPr>
                <w:color w:val="000000"/>
              </w:rPr>
              <w:t> Кодекса,</w:t>
            </w:r>
            <w:r>
              <w:rPr>
                <w:color w:val="000000"/>
              </w:rPr>
              <w:t xml:space="preserve"> суд кассационной инстанции при проверке законности судебных актов, принятых судами первой и апелляционной инстанций, устанавливает правильность применения норм материального права и норм процессуального права, а также проверяет соответствие выводов судов </w:t>
            </w:r>
            <w:r>
              <w:rPr>
                <w:color w:val="000000"/>
              </w:rPr>
              <w:t>первой и апелляционной инстанций о применении нормы права установленным ими по делу обстоятельствам и имеющимся в деле доказательствам, исходя из доводов, содержащихся в кассационной жалобе и возражениях относительно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</w:t>
            </w:r>
            <w:r>
              <w:t>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 инстанции проверяет соответствие выводов фактическим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- председательствующий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- председательствующий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ТБП108.Рассмотреть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течение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"Рассмотреть КЖ". Судья суда кассационной инстан</w:t>
            </w:r>
            <w:r>
              <w:t>ции рассматривает кассационную жалобу. </w:t>
            </w:r>
            <w:r>
              <w:rPr>
                <w:color w:val="000000"/>
              </w:rPr>
              <w:t>Полномочия арбитражного суда кассационной инстанции определяются с</w:t>
            </w:r>
            <w:r>
              <w:t>огласно ст. 287 АПК РФ. </w:t>
            </w:r>
            <w:r>
              <w:rPr>
                <w:color w:val="000000"/>
              </w:rPr>
              <w:t>Арбитражный суд, рассматривающий дело в кассационной инстанции, не вправе устанавливать или считать доказанными обстоятельства,</w:t>
            </w:r>
            <w:r>
              <w:rPr>
                <w:color w:val="000000"/>
              </w:rPr>
              <w:t xml:space="preserve"> которые не были установлены в решении или постановлении либо были отвергнуты судом первой или апелляционной инстанции, предрешать вопросы о достоверности или недостоверности того или иного доказательства, преимуществе одних доказательств перед другими, о </w:t>
            </w:r>
            <w:r>
              <w:rPr>
                <w:color w:val="000000"/>
              </w:rPr>
              <w:t>том, какая норма материального права должна быть применена и какое решение, постановление должно быть принято при новом рассмотрении дела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Основания для отмены судебного приказа, изменения или отмены решения, постановления арбитражного суда первой и апелляц</w:t>
            </w:r>
            <w:r>
              <w:rPr>
                <w:color w:val="000000"/>
              </w:rPr>
              <w:t>ионной инстанций определяются положениями ст. 288 АПК РФ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>Согласно ч.3 ст.288.2 АПК РФ: Основаниями для пересмотра в порядке кассационного производства указанных в части 1 </w:t>
            </w:r>
            <w:r>
              <w:rPr>
                <w:color w:val="000000"/>
              </w:rPr>
              <w:t>настоящей статьи решений и постановлений являются существенные нарушения норм материального права и (или) норм процессуального права, которые повлияли на исход дела и без устранения которых невозможны восстановление и защита нарушенных прав, свобод, законн</w:t>
            </w:r>
            <w:r>
              <w:rPr>
                <w:color w:val="000000"/>
              </w:rPr>
              <w:t>ых интересов в сфере предпринимательской и иной экономической деятельности, а также защита охраняемых законом публичных интересов.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инициируют процесс отмены обеспечительны</w:t>
            </w:r>
            <w:r>
              <w:t>х мер</w:t>
            </w:r>
          </w:p>
          <w:p w:rsidR="00000000" w:rsidRDefault="00B74FB7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B74FB7">
            <w:pPr>
              <w:pStyle w:val="a3"/>
            </w:pPr>
            <w:r>
              <w:t xml:space="preserve">Обеспечительные меры, меры предварительной защиты принимаются судом </w:t>
            </w:r>
            <w:r>
              <w:t>в целях предотвращения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в про</w:t>
            </w:r>
            <w:r>
              <w:t>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 переходят к процессу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инициируют процесс отмены обеспечительных мер</w:t>
            </w:r>
          </w:p>
          <w:p w:rsidR="00000000" w:rsidRDefault="00B74FB7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B74FB7">
            <w:pPr>
              <w:pStyle w:val="a3"/>
            </w:pPr>
            <w:r>
              <w:t>Обеспечительные меры, меры предварительной защиты принимаются судом в целя</w:t>
            </w:r>
            <w:r>
              <w:t>х предотвращения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в процесс р</w:t>
            </w:r>
            <w:r>
              <w:t>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 переходит к процессу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 xml:space="preserve">Переход к типовому процессу "Подготовить дело к передаче". В результате данного ТП помощник </w:t>
            </w:r>
            <w:r>
              <w:t>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передано на новое рассмотрение в суд апелляционной инстанции?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принимает решение о направлении дела на новое рассмотрение в апелляционную инстанцию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Да: переход к шагу 154</w:t>
            </w:r>
            <w:r>
              <w:rPr>
                <w:color w:val="003366"/>
              </w:rPr>
              <w:br/>
              <w:t>Нет: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</w:t>
            </w:r>
            <w:r>
              <w:t>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 дело 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 дела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</w:t>
            </w:r>
            <w:r>
              <w:t>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Рассмотрение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апелляционной жалобы. Происходит процесс рассмотрения АЖ, который не исследуется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 В результате данного ТП канцелярия направляет дело в канцелярию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</w:t>
            </w:r>
            <w:r>
              <w:rPr>
                <w:rFonts w:eastAsia="Times New Roman"/>
              </w:rPr>
              <w:t>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Поступило дело из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фиксирует поступление</w:t>
            </w:r>
            <w:r>
              <w:rPr>
                <w:rFonts w:eastAsia="Times New Roman"/>
              </w:rPr>
              <w:t xml:space="preserve"> дела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Внести данные о рассмотрении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судье». Канцелярия передает дело судье</w:t>
            </w:r>
          </w:p>
          <w:p w:rsidR="00000000" w:rsidRDefault="00B74FB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знакомится с результатом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Да</w:t>
            </w:r>
            <w:r>
              <w:rPr>
                <w:color w:val="003366"/>
              </w:rPr>
              <w:t>: переход к шагу 166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Нет: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«Обратить судебный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пере</w:t>
            </w:r>
            <w:r>
              <w:t>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передано на новое рассмотрение в суд апелляционной инстанции?</w:t>
            </w:r>
          </w:p>
          <w:p w:rsidR="00000000" w:rsidRDefault="00B74FB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принимает решение о направлении дела на новое рассмотрение в апелляционную инстанцию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Да: переход к шагу 171</w:t>
            </w:r>
            <w:r>
              <w:rPr>
                <w:color w:val="003366"/>
              </w:rPr>
              <w:br/>
              <w:t>Нет</w:t>
            </w:r>
            <w:r>
              <w:rPr>
                <w:color w:val="003366"/>
              </w:rPr>
              <w:t>: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 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Получено дело 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дела на новое рассмот</w:t>
            </w:r>
            <w:r>
              <w:t>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Переход на новое рассмотрение в упрощенном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на новое рассмотрение в упрощенном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"Направить дело". В р</w:t>
            </w:r>
            <w:r>
              <w:t>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Дело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Поступило дело из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фиксирует поступление дела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Внести данные о рассмотрени</w:t>
            </w:r>
            <w:r>
              <w:t>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«Передать дело/документ судье». Канцелярия передает дело судье</w:t>
            </w:r>
          </w:p>
          <w:p w:rsidR="00000000" w:rsidRDefault="00B74FB7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</w:t>
            </w:r>
            <w:r>
              <w:t>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знакомится с результатом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Да: переход к шагу 183</w:t>
            </w:r>
          </w:p>
          <w:p w:rsidR="00000000" w:rsidRDefault="00B74FB7">
            <w:pPr>
              <w:pStyle w:val="a3"/>
            </w:pPr>
            <w:r>
              <w:rPr>
                <w:color w:val="003366"/>
              </w:rPr>
              <w:t>Нет: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Переход к типовому процессу «О</w:t>
            </w:r>
            <w:r>
              <w:t>братить судебный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Автоматизация переда</w:t>
            </w:r>
            <w:r>
              <w:t>чи в архив</w:t>
            </w:r>
          </w:p>
        </w:tc>
      </w:tr>
      <w:tr w:rsidR="00000000">
        <w:trPr>
          <w:divId w:val="3313703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—</w:t>
            </w:r>
          </w:p>
        </w:tc>
      </w:tr>
    </w:tbl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281269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Судья суда кассационной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Председательствование в судебных заседаниях, принятие процессуальных решений, координация процесса рассмотрения кассационной жалобы, принятие судебных актов, проверка законности судебных актов, проверка соответствия выводов фактиче</w:t>
            </w:r>
            <w:r>
              <w:t>ским обстоятельствам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Помощник судьи (суд кассационной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Выполнение подготовительных и вспомогательных задач, подготовка проектов документов, изучение материалов дела, подготовка к судебным заседаниям, анализ поступивших дел, подготовка дел к пере</w:t>
            </w:r>
            <w:r>
              <w:t>даче, направление документов и дел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Канцелярия (суд кассационной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Обработка входящих документов, регистрация дел, контроль движения дел, передача документов судьям, прием и регистрация входящих документов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Подача кассационной жалобы, за</w:t>
            </w:r>
            <w:r>
              <w:t>явление ходатайств, участие в судебных заседаниях, подача документов, инициация процессов примирения, подача ходатайств о приостановлении исполнения, ознакомление с материалами дела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Подача кассационной жалобы, заявление ходатайств, участие в суд</w:t>
            </w:r>
            <w:r>
              <w:t>ебных заседаниях, подача документов, инициация процессов примирения, ознакомление с материалами дела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Направление материалов дела, исполнение постановлений кассационной инстанции, получение писем о поступлении кассационных жалоб</w:t>
            </w:r>
          </w:p>
        </w:tc>
      </w:tr>
      <w:tr w:rsidR="00000000">
        <w:trPr>
          <w:divId w:val="16281269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Суд а</w:t>
            </w:r>
            <w:r>
              <w:t>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Направление материалов дела, новое рассмотрение дел по постановлениям кассационной инстанции, получение дел для нового рассмотрения</w:t>
            </w:r>
          </w:p>
        </w:tc>
      </w:tr>
    </w:tbl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B74FB7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</w:t>
      </w:r>
      <w:r>
        <w:rPr>
          <w:color w:val="000000"/>
        </w:rPr>
        <w:t>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B74FB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4454032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Вид</w:t>
            </w:r>
            <w:r>
              <w:rPr>
                <w:rStyle w:val="a4"/>
              </w:rPr>
              <w:t xml:space="preserve">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Заявление о рассмотрении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Ходатайство о проведен</w:t>
            </w:r>
            <w:r>
              <w:rPr>
                <w:color w:val="000000"/>
              </w:rPr>
              <w:t>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color w:val="000000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</w:t>
            </w: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</w:p>
        </w:tc>
      </w:tr>
      <w:tr w:rsidR="00000000">
        <w:trPr>
          <w:divId w:val="2144540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Приложение N 35 к Инструкции по делопроизводству</w:t>
            </w:r>
            <w:r>
              <w:br/>
              <w:t>в арбитражных судах </w:t>
            </w:r>
            <w:r>
              <w:t>Российской Федерации</w:t>
            </w:r>
          </w:p>
        </w:tc>
      </w:tr>
    </w:tbl>
    <w:p w:rsidR="00000000" w:rsidRDefault="00B74FB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21186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принятии кассационной жалобы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об отказе в принятии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Постановление по результатам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совместно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приостановлении производства по д</w:t>
            </w:r>
            <w: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об оставлении кассационной жалобы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об оставлении кассационной жалобы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возращении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  <w:tr w:rsidR="00000000">
        <w:trPr>
          <w:divId w:val="19211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</w:p>
        </w:tc>
      </w:tr>
    </w:tbl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 (при наличии)</w:t>
      </w:r>
    </w:p>
    <w:p w:rsidR="00000000" w:rsidRDefault="00B74FB7">
      <w:pPr>
        <w:pStyle w:val="a3"/>
      </w:pPr>
      <w:r>
        <w:t>Межведомственное взаимодействие в схемах типовых процессов</w:t>
      </w:r>
    </w:p>
    <w:p w:rsidR="00000000" w:rsidRDefault="00B74FB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609485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Подача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2 месяца со дня вступления в законную силу обжалуемого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ч. 1 ст. 27</w:t>
            </w:r>
            <w:r>
              <w:t>6 АПК РФ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10, 31, 26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Направление дела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 дня со дня поступления жалобы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ч. 2 ст. 275 АПК РФ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34, 44, 86, 128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Прием и регистрация входящих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  <w:jc w:val="both"/>
            </w:pPr>
            <w:r>
              <w:t xml:space="preserve">В день поступления в суд или не позднее первой половины следующего дня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п. 26.1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35, 45, 87, 129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Передача документов судьям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п.</w:t>
            </w:r>
            <w:r>
              <w:t xml:space="preserve"> 25.5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Рассмотрение вопроса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278 АПК РФ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 xml:space="preserve">Ожидание окончания срока обжалования </w:t>
            </w:r>
            <w:r>
              <w:t>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 абз. 3 п. 19 Постановления Пленума ВС РФ от 30.06.2020 №13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Рассмотрение ходатайства о приостановлении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 дня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ч. 3 ст. 283 АПК РФ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Рассмотрение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3 месяца со дня поступления кассационной жалобы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ч. 1 ст. 285 АПК РФ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114, 115, 116, 121, 122, 123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Проведение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В отношении переговоров и судебного примирения- </w:t>
            </w:r>
            <w:r>
              <w:rPr>
                <w:color w:val="000000"/>
              </w:rPr>
              <w:t>в срок, установленный судом в определении о проведении судебного примирения</w:t>
            </w:r>
          </w:p>
          <w:p w:rsidR="00000000" w:rsidRDefault="00B74FB7">
            <w:pPr>
              <w:pStyle w:val="a3"/>
            </w:pPr>
            <w:r>
              <w:rPr>
                <w:color w:val="000000"/>
              </w:rPr>
              <w:t xml:space="preserve">В отношении медиации - </w:t>
            </w:r>
            <w:r>
              <w:t>срок не должен превышать сто восемьдесят дней, за исключением срока проведения процедуры медиации после перед</w:t>
            </w:r>
            <w:r>
              <w:t>ачи спора на рассмотрение суда или третейского суда, не превышающего шестидесяти дней.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ст. 11 Постановление Пленума Верховного Суда РФ от 31.10.2019 N 41 "Об утверждении Регламента проведения судебного примирения"</w:t>
            </w:r>
          </w:p>
          <w:p w:rsidR="00000000" w:rsidRDefault="00B74FB7">
            <w:pPr>
              <w:pStyle w:val="a3"/>
            </w:pPr>
            <w:r>
              <w:t>ч.3 ст. 13 Федеральный закон от 27.07.201</w:t>
            </w:r>
            <w:r>
              <w:t>0 N 193-ФЗ "Об альтернативной процедуре урегулирования споров с участием посредника (процедуре медиации)"</w:t>
            </w:r>
          </w:p>
        </w:tc>
      </w:tr>
      <w:tr w:rsidR="00000000">
        <w:trPr>
          <w:divId w:val="76094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141, 142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Проверка законности и соответствия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  <w:jc w:val="both"/>
            </w:pPr>
            <w:r>
              <w:t>В срок, не превышающий трех месяцев со дня поступления кассационной жалобы вместе с делом в арбит</w:t>
            </w:r>
            <w:r>
              <w:t>ражный суд кассационной инстанции, включая срок на подготовку дела к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4FB7">
            <w:pPr>
              <w:pStyle w:val="a3"/>
            </w:pPr>
            <w:r>
              <w:t>ч. 1 ст. 285 АПК РФ</w:t>
            </w:r>
          </w:p>
        </w:tc>
      </w:tr>
    </w:tbl>
    <w:p w:rsidR="00000000" w:rsidRDefault="00B74FB7">
      <w:pPr>
        <w:divId w:val="76094859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7240E"/>
    <w:multiLevelType w:val="multilevel"/>
    <w:tmpl w:val="B3E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B7"/>
    <w:rsid w:val="00B7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18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9970</Words>
  <Characters>56831</Characters>
  <Application>Microsoft Office Word</Application>
  <DocSecurity>4</DocSecurity>
  <Lines>473</Lines>
  <Paragraphs>133</Paragraphs>
  <ScaleCrop>false</ScaleCrop>
  <Company/>
  <LinksUpToDate>false</LinksUpToDate>
  <CharactersWithSpaces>66668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"Рассмотреть КЖ по делу, рассмотренному в порядке упрощенного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