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A7A0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ТБП17 "Контроль полноты рассмотрения ходатайств и заявлений"</w:t>
      </w:r>
    </w:p>
    <w:p w:rsidR="00000000" w:rsidRDefault="003A7A05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549006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54900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254900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3A7A0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A7A05">
      <w:pPr>
        <w:pStyle w:val="a3"/>
      </w:pPr>
      <w:r>
        <w:t>BPMN-файл: TBP17_kontrol_poln</w:t>
      </w:r>
      <w:r>
        <w:t>oty_rassmotr_hodataystv_zayavl_bpmn_asis.bpmn</w:t>
      </w:r>
    </w:p>
    <w:p w:rsidR="00000000" w:rsidRDefault="003A7A0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327199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Появилась необходимость проконтролировать полноту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 xml:space="preserve">У сотрудника суда, ответственного за контроль полноты рассмотрения ходатайств и заявлений, возникает необходимость осуществить контроль полноты рассмотрения ходатайств </w:t>
            </w:r>
            <w:r>
              <w:t>и заявлений.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Поступившие ходатайства 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Перечень/реестр поступивших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Учёт всех поступающих и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 xml:space="preserve">Сотрудник суда </w:t>
            </w:r>
            <w:r>
              <w:t>составляет для себя перечень всех документов, участвующих в процессе рассмотрения, для дальнейшей проверки их учета.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Использовать чек-лист и сводную таблицу контроля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Заявление/ходатайство рассматривается в СЗ?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Если документ рассматривается в СЗ, то переход к шагу 3, если нет — к шагу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В интерфейсе контроля предусмотреть отметки «да/нет» для каждого элемента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Перечень/реестр поступивших ходатайств и заявлений</w:t>
            </w:r>
          </w:p>
          <w:p w:rsidR="00000000" w:rsidRDefault="003A7A05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Анализ ходатайств/заявлений, по которым проведены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проводит анализ всех ходатайств, п</w:t>
            </w:r>
            <w:r>
              <w:t>о которым было рассмотрение в СЗ, на предмет полноты и достаточности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Автогенерация сводки анализа по выбранным позициям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Шлюз для</w:t>
            </w:r>
            <w:r>
              <w:t xml:space="preserve"> координации потоков, переход от шагов 2 и 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Перечень ходатайств/заявлений</w:t>
            </w:r>
          </w:p>
          <w:p w:rsidR="00000000" w:rsidRDefault="003A7A05">
            <w:pPr>
              <w:pStyle w:val="a3"/>
            </w:pPr>
            <w:r>
              <w:t>Судебные акты, вынесенные в рамках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Проверить вынесение СА по всем ходатайствам и заявлениям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проверяет наличие вынесенного судебного акта по вопросу каждого ходатайства.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Шаблон сводного отчета проверки (по каждому элементу перечня)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</w:t>
            </w:r>
            <w:r>
              <w:t>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Найдены нерассмотренные ходатайства?</w:t>
            </w:r>
          </w:p>
          <w:p w:rsidR="00000000" w:rsidRDefault="003A7A0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Если сотрудник суда, агрегировав все данные, находит не рассмотренное ходатайство — переход к шагу 8, если не находит — к шагу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Отдельная колонка «Нер</w:t>
            </w:r>
            <w:r>
              <w:t>ассмотренные» в сводной таблице контроля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Завершение процесса. Контроль пройден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Завершение процесса. Контроль пройден, все ходатайства рассмотрены и учтены.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Автосохранение итоговой отметки в карточку контроля</w:t>
            </w:r>
          </w:p>
        </w:tc>
      </w:tr>
      <w:tr w:rsidR="00000000">
        <w:trPr>
          <w:divId w:val="183271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Завершение процесса. Контроль не пройден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Завершение процесса. Контроль не пройден, есть неучтенные и не расс</w:t>
            </w:r>
            <w:r>
              <w:t>мотренные ходатайства.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Формирование списка «к исправлению» для последующей работы</w:t>
            </w:r>
          </w:p>
        </w:tc>
      </w:tr>
    </w:tbl>
    <w:p w:rsidR="00000000" w:rsidRDefault="003A7A05">
      <w:pPr>
        <w:pStyle w:val="a3"/>
        <w:spacing w:after="240" w:afterAutospacing="0"/>
      </w:pPr>
    </w:p>
    <w:p w:rsidR="00000000" w:rsidRDefault="003A7A0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032888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4032888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Сотрудник суда соответствующей инстанции, отв</w:t>
            </w:r>
            <w:r>
              <w:t>етственный за 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Инициирует контроль, ведет перечень ходатайств, анализирует материалы проведенных заседаний (в т.ч. протоколы СЗ), проверяет наличие судебных актов по каждому ходатайству, фиксирует результ</w:t>
            </w:r>
            <w:r>
              <w:t>ат контроля</w:t>
            </w:r>
          </w:p>
        </w:tc>
      </w:tr>
    </w:tbl>
    <w:p w:rsidR="00000000" w:rsidRDefault="003A7A0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3A7A05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3A7A0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A7A0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586312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058631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Поступившие ходатайства 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Поступившие ходатайства 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058631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3A7A0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3A7A05">
      <w:pPr>
        <w:pStyle w:val="a3"/>
      </w:pPr>
      <w:r>
        <w:t>В рамках данного технологического процесса судебные акты не формируются (осуществляется только контроль наличия/отсутствия актов по ходатайствам и заявлениям).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1455109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7145510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</w:tr>
    </w:tbl>
    <w:p w:rsidR="00000000" w:rsidRDefault="003A7A0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440924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2044092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Не осуществляется в рамках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</w:tr>
    </w:tbl>
    <w:p w:rsidR="00000000" w:rsidRDefault="003A7A0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183677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618367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Таймеры/процессуальные сроки в схеме не установлены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A7A05">
            <w:pPr>
              <w:pStyle w:val="a3"/>
            </w:pPr>
            <w:r>
              <w:t>—</w:t>
            </w:r>
          </w:p>
        </w:tc>
      </w:tr>
    </w:tbl>
    <w:p w:rsidR="00000000" w:rsidRDefault="003A7A05">
      <w:pPr>
        <w:pStyle w:val="a3"/>
        <w:spacing w:after="240" w:afterAutospacing="0"/>
      </w:pPr>
    </w:p>
    <w:p w:rsidR="00000000" w:rsidRDefault="003A7A05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5"/>
    <w:rsid w:val="003A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900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1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812</Words>
  <Characters>4630</Characters>
  <Application>Microsoft Office Word</Application>
  <DocSecurity>4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ТБП17 "Контроль полноты рассмотрения ходатайств и заявлений"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