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8381F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ТБП39 "Предоставить отсрочку/рассрочку/уменьшить ГП"</w:t>
      </w:r>
    </w:p>
    <w:p w:rsidR="00000000" w:rsidRDefault="0028381F">
      <w:pPr>
        <w:pStyle w:val="1"/>
        <w:rPr>
          <w:rFonts w:eastAsia="Times New Roman"/>
        </w:rPr>
      </w:pPr>
      <w:r>
        <w:rPr>
          <w:rFonts w:eastAsia="Times New Roman"/>
        </w:rPr>
        <w:t>Описание схемы процесса AS IS "Предоставить отсрочку/рассрочку/уменьшить ГП (ТП)"</w:t>
      </w:r>
    </w:p>
    <w:p w:rsidR="00000000" w:rsidRDefault="0028381F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885270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6885270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6885270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</w:t>
            </w:r>
            <w:r>
              <w:t>нной и кассационной инстанций)"</w:t>
            </w:r>
          </w:p>
        </w:tc>
      </w:tr>
      <w:tr w:rsidR="00000000">
        <w:trPr>
          <w:divId w:val="6885270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"Налоговый кодекс Российской Федерации (часть вторая)" от 05.08.2000 N 117-ФЗ, ст. 333.20, 333.41</w:t>
            </w:r>
          </w:p>
        </w:tc>
      </w:tr>
      <w:tr w:rsidR="00000000">
        <w:trPr>
          <w:divId w:val="6885270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Определение Верховного Суда РФ от 17.01.2022 N 306-ЭС22-642 по делу N А65-16496/2020 Об удовлетворении ходатайства о предост</w:t>
            </w:r>
            <w:r>
              <w:t>авлении отсрочки на уплату госпошлины.</w:t>
            </w:r>
          </w:p>
        </w:tc>
      </w:tr>
      <w:tr w:rsidR="00000000">
        <w:trPr>
          <w:divId w:val="6885270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"Обзор судебной практики Верховного Суда Российской Федерации N 2, 3 (2024)" (утв. Президиумом Верховного Суда РФ 27.11.2024)</w:t>
            </w:r>
          </w:p>
        </w:tc>
      </w:tr>
      <w:tr w:rsidR="00000000">
        <w:trPr>
          <w:divId w:val="6885270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Постановление Пленума Верховного Суда РФ от 27.12.2016 N 62 (ред. от 05.04.2022) "О некот</w:t>
            </w:r>
            <w:r>
              <w:t>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 приказном производстве"</w:t>
            </w:r>
          </w:p>
        </w:tc>
      </w:tr>
    </w:tbl>
    <w:p w:rsidR="00000000" w:rsidRDefault="0028381F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28381F">
      <w:pPr>
        <w:pStyle w:val="a3"/>
      </w:pPr>
      <w:r>
        <w:t>BPMN-файл: TBP39_predostavit_otsrochku_rassrochku_u</w:t>
      </w:r>
      <w:r>
        <w:t>menshit_GP_bpmn_asis.bpmn</w:t>
      </w:r>
    </w:p>
    <w:p w:rsidR="00000000" w:rsidRDefault="0028381F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346578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Необходимо рассмотреть вопрос об отсрочке/рассрочке/уменьшении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 инициирует процесс</w:t>
            </w:r>
            <w:r>
              <w:t xml:space="preserve"> рассмотрения вопроса об отсрочке/рассрочке/уменьшении размера госпошлины.</w:t>
            </w:r>
          </w:p>
          <w:p w:rsidR="00000000" w:rsidRDefault="0028381F">
            <w:pPr>
              <w:pStyle w:val="a3"/>
            </w:pPr>
          </w:p>
          <w:p w:rsidR="00000000" w:rsidRDefault="0028381F">
            <w:pPr>
              <w:pStyle w:val="a3"/>
            </w:pPr>
            <w:r>
              <w:t>Отсрочка уплаты государственной пошлины — это процесс смещения срока уплаты на более позднюю дату по требованию лица, в случае, если уважительность причин была доказана и подтверж</w:t>
            </w:r>
            <w:r>
              <w:t>дена лицом соответствующими доказательствами.</w:t>
            </w:r>
          </w:p>
          <w:p w:rsidR="00000000" w:rsidRDefault="0028381F">
            <w:pPr>
              <w:pStyle w:val="a3"/>
            </w:pPr>
          </w:p>
          <w:p w:rsidR="00000000" w:rsidRDefault="0028381F">
            <w:pPr>
              <w:pStyle w:val="a3"/>
            </w:pPr>
            <w:r>
              <w:t>Рассрочка уплаты государственной пошлины — это предоставление лицу возможности уплаты госпошлины по частям в соответствии с определенным графиком, если уважительность причин была доказана и подтверждена лицом</w:t>
            </w:r>
            <w:r>
              <w:t xml:space="preserve"> соответствующими доказательствами.</w:t>
            </w:r>
          </w:p>
          <w:p w:rsidR="00000000" w:rsidRDefault="0028381F">
            <w:pPr>
              <w:pStyle w:val="a3"/>
            </w:pPr>
          </w:p>
          <w:p w:rsidR="00000000" w:rsidRDefault="0028381F">
            <w:pPr>
              <w:pStyle w:val="a3"/>
            </w:pPr>
            <w:r>
              <w:t>Отсрочка или рассрочка предоставляется при наличии оснований, предусмотренных НК РФ, на срок, для отсрочек не превышающий одного года либо для рассрочек не превышающий трех лет, соответственно с единовременной или поэт</w:t>
            </w:r>
            <w:r>
              <w:t>апной уплатой суммы госпошлины.</w:t>
            </w:r>
          </w:p>
          <w:p w:rsidR="00000000" w:rsidRDefault="0028381F">
            <w:pPr>
              <w:pStyle w:val="a3"/>
            </w:pPr>
          </w:p>
          <w:p w:rsidR="00000000" w:rsidRDefault="0028381F">
            <w:pPr>
              <w:pStyle w:val="a3"/>
            </w:pPr>
            <w:r>
              <w:t>Требование об уменьшении размера госпошлины также должно быть подтверждено лицом соответствующими документами.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Письменные доказательства, представленные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Результат оценки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Переход к типовому процессу «Оценить доказательства по делу», в рамках которого судья оценивает поступившие от лиц доказательства уважительности причин для принятия судом соответствующего решения в отношении уплаты ГП.</w:t>
            </w:r>
          </w:p>
          <w:p w:rsidR="00000000" w:rsidRDefault="0028381F">
            <w:pPr>
              <w:pStyle w:val="a3"/>
            </w:pPr>
          </w:p>
          <w:p w:rsidR="00000000" w:rsidRDefault="0028381F">
            <w:pPr>
              <w:pStyle w:val="a3"/>
            </w:pPr>
            <w:r>
              <w:t xml:space="preserve">В </w:t>
            </w:r>
            <w:r>
              <w:t>частности, такими документами (доказательствами) могут быть письменные доказательства. подтверждающие тяжелое финансовое положение истца (например, справка из налоговой и банков, справки о наличии задолженности, договоры, накладные и другие документы, подт</w:t>
            </w:r>
            <w:r>
              <w:t>верждающие отсутствие необходимых средств на момент подачи иска) и иные документы, подтверждающие объективную обоснованность требования об отсрочке/рассрочке/уменьшении размера ГП.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Результат оценки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Ходатайство подлежит удовлетвор</w:t>
            </w:r>
            <w:r>
              <w:t>ению?</w:t>
            </w:r>
          </w:p>
          <w:p w:rsidR="00000000" w:rsidRDefault="0028381F">
            <w:pPr>
              <w:pStyle w:val="a3"/>
            </w:pPr>
          </w:p>
          <w:p w:rsidR="00000000" w:rsidRDefault="0028381F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 принимает решение об удовлетворении или отказе в удовлетворении ходатайства.</w:t>
            </w:r>
          </w:p>
          <w:p w:rsidR="00000000" w:rsidRDefault="0028381F">
            <w:pPr>
              <w:pStyle w:val="a3"/>
            </w:pPr>
            <w:r>
              <w:t>Если «Да» - переход к шагу 6, если «Нет» -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Система поддержки принятия решений на основе анализа документов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Определение об отказе в предоставлении отсрочки/рассрочки/уменьшении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Переход к типовому процессу «Принять СА», в рамках которого судья принимает и подписывает определение об отказе в предоставлении отсрочки/рассрочки/уменьшении государствен</w:t>
            </w:r>
            <w:r>
              <w:t>ной пошлины.</w:t>
            </w:r>
          </w:p>
          <w:p w:rsidR="00000000" w:rsidRDefault="0028381F">
            <w:pPr>
              <w:pStyle w:val="a3"/>
            </w:pPr>
            <w:r>
              <w:t>В определении должны быть указаны причины, по которым суд отказал в удовлетворении.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Автоматическая генерация проекта определения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Определение об отказе в предоставлении отсрочки/рассрочки/уменьшении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Перех</w:t>
            </w:r>
            <w:r>
              <w:t>од к типовому процессу «Направить документ», в рамках которого канцелярия направляет определение об отказе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Автоматическая отправка через электронные каналы связи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Направленный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Процесс завершается отказом в предоставлении льгот</w:t>
            </w:r>
            <w:r>
              <w:t>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Разрешался вопрос об уменьшении ГП?</w:t>
            </w:r>
          </w:p>
          <w:p w:rsidR="00000000" w:rsidRDefault="0028381F">
            <w:pPr>
              <w:pStyle w:val="a3"/>
            </w:pPr>
          </w:p>
          <w:p w:rsidR="00000000" w:rsidRDefault="0028381F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Вопрос для определения дальнейших действий в отношении госпошлины в соответствии с процессом.</w:t>
            </w:r>
          </w:p>
          <w:p w:rsidR="00000000" w:rsidRDefault="0028381F">
            <w:pPr>
              <w:pStyle w:val="a3"/>
            </w:pPr>
            <w:r>
              <w:t>Если «Да» - переход к шагу 7, если «Нет» -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Новый размер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Определить новый размер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Если решался вопрос об уменьшении размера ГП и суд пришел к выводу об удовлетворении данного требования, судья определяет новый размер государственной пошлины исходя из финансового положения</w:t>
            </w:r>
            <w:r>
              <w:t xml:space="preserve"> заявителя.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Автоматический расчет размера на основе предоставленных доходов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Решался вопрос об отсрочке?</w:t>
            </w:r>
          </w:p>
          <w:p w:rsidR="00000000" w:rsidRDefault="0028381F">
            <w:pPr>
              <w:pStyle w:val="a3"/>
            </w:pPr>
          </w:p>
          <w:p w:rsidR="00000000" w:rsidRDefault="0028381F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Вопрос для определения дальнейших действий в отношении госпошлины в соответствии с процессом.</w:t>
            </w:r>
          </w:p>
          <w:p w:rsidR="00000000" w:rsidRDefault="0028381F">
            <w:pPr>
              <w:pStyle w:val="a3"/>
            </w:pPr>
            <w:r>
              <w:t>Если «Да» - переход к шагу 9, если «Нет» -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Дата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Определить дату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 устанавливает новую конкретную дату, до которой должна быть уплачена государственная пошлина. Срок не должен превыш</w:t>
            </w:r>
            <w:r>
              <w:t>ать одного года.</w:t>
            </w:r>
          </w:p>
          <w:p w:rsidR="00000000" w:rsidRDefault="0028381F">
            <w:pPr>
              <w:pStyle w:val="a3"/>
            </w:pPr>
            <w:r>
              <w:t>Срок, на который предоставляется отсрочка, исчисляется:</w:t>
            </w:r>
          </w:p>
          <w:p w:rsidR="00000000" w:rsidRDefault="0028381F">
            <w:pPr>
              <w:pStyle w:val="a3"/>
            </w:pPr>
            <w:r>
              <w:t>- с даты принятия уполномоченным органом решения о предоставлении отсрочки - в отношении задолженности;</w:t>
            </w:r>
          </w:p>
          <w:p w:rsidR="00000000" w:rsidRDefault="0028381F">
            <w:pPr>
              <w:pStyle w:val="a3"/>
            </w:pPr>
            <w:r>
              <w:t>- с установленного срока уплаты соответствующего налога, сбора, страхового взно</w:t>
            </w:r>
            <w:r>
              <w:t>са - в отношении налогов, сборов, страховых взносов, срок уплаты которых не наступил на день принятия уполномоченным органом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Автоматическое предложение даты с учетом процессуальных сроков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График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Определит</w:t>
            </w:r>
            <w:r>
              <w:t>ь график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 устанавливает график рассрочки платежа государственной пошлины на несколько частей.</w:t>
            </w:r>
          </w:p>
          <w:p w:rsidR="00000000" w:rsidRDefault="0028381F">
            <w:pPr>
              <w:pStyle w:val="a3"/>
            </w:pPr>
            <w:r>
              <w:t>Срок рассрочки не должен превышать трех лец.</w:t>
            </w:r>
          </w:p>
          <w:p w:rsidR="00000000" w:rsidRDefault="0028381F">
            <w:pPr>
              <w:pStyle w:val="a3"/>
            </w:pPr>
            <w:r>
              <w:t>Срок, на который предоставляется рассрочка, исчисляется:</w:t>
            </w:r>
          </w:p>
          <w:p w:rsidR="00000000" w:rsidRDefault="0028381F">
            <w:pPr>
              <w:pStyle w:val="a3"/>
            </w:pPr>
            <w:r>
              <w:t>- с даты принятия уполномоченным органом решения о предоставлении рассрочки - в отношении задолженности;</w:t>
            </w:r>
          </w:p>
          <w:p w:rsidR="00000000" w:rsidRDefault="0028381F">
            <w:pPr>
              <w:pStyle w:val="a3"/>
            </w:pPr>
            <w:r>
              <w:t>- с установленного срока уплаты соответствующего налога, сбора, страхового взноса - в отношении налогов, сборов, страховых взносов, срок уплаты которых</w:t>
            </w:r>
            <w:r>
              <w:t xml:space="preserve"> не наступил на день принятия уполномоченным органом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Автоматическая генерация графика платежей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Эксклюзивный шлюз для координации потоков.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Определение суда о предоставлении отсрочки/рассрочки/уменьше</w:t>
            </w:r>
            <w:r>
              <w:t>нии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Переход к типовому процессу «Принять СА», в рамках которого судья принимает и подписывает определение о предоставлении отсрочки/рассрочки/уменьшении государственной пошлины с указанием нового размера ГП (в случае уменьшении размера), ср</w:t>
            </w:r>
            <w:r>
              <w:t>ока уплаты ГП или графика уплаты (если предоставлялась отсрочка/рассрочка), а также указанием оснований, на которых суд пришел к выводу об обоснованности и объективности требований.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Автоматическая генерация определения с указанными условиями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Ожидать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 ожидает уплату государственной пошлины лицом в соответствии с установленными условиями (отсрочка/рассрочка/уменьшение).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Автоматический контроль сроков и уведомления о наступлении дат платежей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Определение суда о предоставлении отсрочки/рассрочки/уменьшении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Переход к типовому процессу «Направить документ», в рамках которого канцелярия направляет определение о предоставлении отсрочки/рассрочки/уменьшении госуда</w:t>
            </w:r>
            <w:r>
              <w:t>рственной пошлины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Автоматическая отправка через электронные каналы связи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Завершение процесса. СА направлен лицу на ознакомление.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Определение суда по вопросу предоставлении отсрочки/рассрочки/уменьшении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Получен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Истец/Заявитель получает определение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Электронное получение документа через личный кабинет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 xml:space="preserve">Определение суда по вопросу предоставлении </w:t>
            </w:r>
            <w:r>
              <w:t>отсрочки/рассрочки/уменьшении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Истец/Заявитель изучает содержание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Ходатайство было удовлетворено?</w:t>
            </w:r>
          </w:p>
          <w:p w:rsidR="00000000" w:rsidRDefault="0028381F">
            <w:pPr>
              <w:pStyle w:val="a3"/>
            </w:pPr>
          </w:p>
          <w:p w:rsidR="00000000" w:rsidRDefault="0028381F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Если «Да» - переход к шагу 23, если «Нет» -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Есть основания для обжалования?</w:t>
            </w:r>
          </w:p>
          <w:p w:rsidR="00000000" w:rsidRDefault="0028381F">
            <w:pPr>
              <w:pStyle w:val="a3"/>
            </w:pPr>
          </w:p>
          <w:p w:rsidR="00000000" w:rsidRDefault="0028381F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Истец/Заявитель принимает решение о наличии оснований для обжалования определения об отказе и инициирования данного процесса.</w:t>
            </w:r>
          </w:p>
          <w:p w:rsidR="00000000" w:rsidRDefault="0028381F">
            <w:pPr>
              <w:pStyle w:val="a3"/>
            </w:pPr>
            <w:r>
              <w:t>Если «Да» - переход к шагу 21, если «Нет» - переход к ш</w:t>
            </w:r>
            <w:r>
              <w:t>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Истец/Заявитель инициирует процедуру апелляционного обжалования определения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Отказ от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Завершение процесса. Лицо ознакомлено с определением об отказе в удовлетворении ходатайства.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Документ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Уплатить госпошлину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Истец/Заявитель уплачивает государственную пошлину в размере и в сроки, ус</w:t>
            </w:r>
            <w:r>
              <w:t>тановленные определением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Документ об уплате государственной пошлины, направленный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Переход к типовому процессу «Подать документы в суд», в рамках которого истец/заявитель подает документы об уплате государственной пошлины в суд для подтверждения уплаты госпошлины.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Завершение процесса. Лицо</w:t>
            </w:r>
            <w:r>
              <w:t xml:space="preserve"> оплатило госпошлину, направило подтверждающие документы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Документ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Получен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Канцелярия получает документы об уплате государственной пошлины от заявителя.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Автоматическое уведомление о пост</w:t>
            </w:r>
            <w:r>
              <w:t>уплении документов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Документ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Документ об уплате государственной пошлины, зарегистрированный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Переход к типовому процессу «Принять входящий документ», в рамках которого канцелярия выполняет все необходимые действия для регистрации документа в системе.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Автоматическая регистрация с присвоением номера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 xml:space="preserve">Документ об уплате государственной </w:t>
            </w:r>
            <w:r>
              <w:t>пошлины, зарегистрированный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Реестр передачи.</w:t>
            </w:r>
          </w:p>
          <w:p w:rsidR="00000000" w:rsidRDefault="0028381F">
            <w:pPr>
              <w:pStyle w:val="a3"/>
            </w:pPr>
            <w:r>
              <w:t>Зарегистрированный документ об уплате государственной пошлины</w:t>
            </w:r>
          </w:p>
          <w:p w:rsidR="00000000" w:rsidRDefault="0028381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Переход к типовому процессу «Передать дело/документ судье», в рамках которог</w:t>
            </w:r>
            <w:r>
              <w:t>о канцелярия направляет зарегистрированный в системе документ судье.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Автоматическое уведомление судьи о поступлении документов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Эксклюзивный шлюз для координации потоков.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 уменьшил размер ГП?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Вопрос для определения дальнейших действий по процессу.</w:t>
            </w:r>
          </w:p>
          <w:p w:rsidR="00000000" w:rsidRDefault="0028381F">
            <w:pPr>
              <w:pStyle w:val="a3"/>
            </w:pPr>
            <w:r>
              <w:t>Если «Да» - переход к шагу 33, если «Нет» -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Автоматическая сверка размеров платежей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Результат проверки уплаты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ТБП43.Контроль отсрочки/рассрочки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Переход к типовому процессу «Контроль отсрочки/рассрочки ГП», в рамках которого Судья осуществляет проверки уплаты госпошлины в срок, установленный в определении о предоставлении отсрочки/рассрочки ГП, а также рассматривает вопрос о пр</w:t>
            </w:r>
            <w:r>
              <w:t>екращении производства по делу в случае неуплаты ГП в срок.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Автоматический мониторинг соблюдения графика платежей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Завершение процесса. Решение о дальнейшем ходе дела принимается в ТП «Контроль отсрочки/рассрочки ГП» (может быть прекращено).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Документы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Результат проверки уплаты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ТБП26.Проверить уплату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Переход к типо</w:t>
            </w:r>
            <w:r>
              <w:t>вому процессу «Проверить уплату госпошлины», в рамках которого судья проверяет достоверность факта (на основании платежного документа и проверки его достоверности) и полноту уплаты государственной пошлины в соответствии с условиями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  <w:tr w:rsidR="00000000">
        <w:trPr>
          <w:divId w:val="1534657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Завершение процесса. Переход в основной процесс.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Завершение процесса. Переход в основной процесс.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Автоматическое обновление статуса дела в информационной системе</w:t>
            </w:r>
          </w:p>
        </w:tc>
      </w:tr>
    </w:tbl>
    <w:p w:rsidR="00000000" w:rsidRDefault="0028381F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249417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</w:t>
            </w:r>
            <w:r>
              <w:rPr>
                <w:b/>
                <w:bCs/>
              </w:rPr>
              <w:t xml:space="preserve">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024941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Оценка доказательств финансового положения, принятие решений о предоставлении отсрочки/рассрочки/уменьшению размера государственной пошлины с принятием соответствующего СА, установление сроков и условий платежей, проверка уплаты государственной пошлины</w:t>
            </w:r>
          </w:p>
        </w:tc>
      </w:tr>
      <w:tr w:rsidR="00000000">
        <w:trPr>
          <w:divId w:val="1024941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Направление документов заявителям, прием и регистрация входящих документов, передача документов судье</w:t>
            </w:r>
          </w:p>
        </w:tc>
      </w:tr>
    </w:tbl>
    <w:p w:rsidR="00000000" w:rsidRDefault="0028381F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28381F">
      <w:pPr>
        <w:pStyle w:val="western"/>
      </w:pPr>
      <w:r>
        <w:t>Справочники указаны в Приложении к Заключению об обследовании текущего состояния субъектов автоматиза</w:t>
      </w:r>
      <w:r>
        <w:t xml:space="preserve">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28381F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28381F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02193018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0219301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Ходатайство о предоставлении отсрочки/рассрочки/уменьшении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  <w:tr w:rsidR="00000000">
        <w:trPr>
          <w:divId w:val="10219301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Справка из налогового органа о доходах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western"/>
            </w:pPr>
            <w:r>
              <w:t>Шаблоны в приложении к Заключению об обследован</w:t>
            </w:r>
            <w:r>
              <w:t>ии </w:t>
            </w:r>
          </w:p>
        </w:tc>
      </w:tr>
      <w:tr w:rsidR="00000000">
        <w:trPr>
          <w:divId w:val="10219301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Справка из банка о движении денежных средств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  <w:tr w:rsidR="00000000">
        <w:trPr>
          <w:divId w:val="10219301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Справка о наличии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  <w:tr w:rsidR="00000000">
        <w:trPr>
          <w:divId w:val="10219301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Документ об упла</w:t>
            </w:r>
            <w:r>
              <w:t>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Документ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</w:tbl>
    <w:p w:rsidR="00000000" w:rsidRDefault="0028381F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3013716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3301371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Определение о предоставлении отсрочки/рассрочки/уменьшении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  <w:tr w:rsidR="00000000">
        <w:trPr>
          <w:divId w:val="3301371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Определение об отказе в предоставлении отсрочки/рассрочки/уменьшении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</w:tbl>
    <w:p w:rsidR="00000000" w:rsidRDefault="0028381F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73724126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737241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</w:tbl>
    <w:p w:rsidR="00000000" w:rsidRDefault="0028381F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</w:t>
      </w:r>
      <w:r>
        <w:rPr>
          <w:rFonts w:eastAsia="Times New Roman"/>
        </w:rPr>
        <w:t xml:space="preserve">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482201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2048220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8381F">
            <w:pPr>
              <w:pStyle w:val="a3"/>
            </w:pPr>
            <w:r>
              <w:t>—</w:t>
            </w:r>
          </w:p>
        </w:tc>
      </w:tr>
    </w:tbl>
    <w:p w:rsidR="00000000" w:rsidRDefault="0028381F">
      <w:pPr>
        <w:pStyle w:val="a3"/>
      </w:pPr>
    </w:p>
    <w:p w:rsidR="00000000" w:rsidRDefault="0028381F">
      <w:pPr>
        <w:pStyle w:val="1"/>
        <w:spacing w:after="48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1F"/>
    <w:rsid w:val="0028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0137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7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1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0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1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7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2140</Words>
  <Characters>12202</Characters>
  <Application>Microsoft Office Word</Application>
  <DocSecurity>4</DocSecurity>
  <Lines>101</Lines>
  <Paragraphs>28</Paragraphs>
  <ScaleCrop>false</ScaleCrop>
  <Company/>
  <LinksUpToDate>false</LinksUpToDate>
  <CharactersWithSpaces>14314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ТБП39 "Предоставить отсрочку/рассрочку/уменьшить ГП"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