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A0BC" w14:textId="77777777" w:rsidR="001F2713" w:rsidRPr="000268A5" w:rsidRDefault="00000000" w:rsidP="000268A5">
      <w:pPr>
        <w:pStyle w:val="4"/>
        <w:rPr>
          <w:rFonts w:ascii="Times New Roman" w:hAnsi="Times New Roman" w:cs="Times New Roman"/>
          <w:i w:val="0"/>
          <w:iCs w:val="0"/>
          <w:sz w:val="48"/>
          <w:szCs w:val="48"/>
          <w:lang w:val="ru-RU"/>
        </w:rPr>
      </w:pPr>
      <w:r w:rsidRPr="000268A5">
        <w:rPr>
          <w:rFonts w:ascii="Times New Roman" w:hAnsi="Times New Roman" w:cs="Times New Roman"/>
          <w:i w:val="0"/>
          <w:iCs w:val="0"/>
          <w:sz w:val="48"/>
          <w:szCs w:val="48"/>
          <w:lang w:val="ru-RU"/>
        </w:rPr>
        <w:t>Описание ОБП5: "Подготовка дел для передачи в архив"</w:t>
      </w:r>
    </w:p>
    <w:p w14:paraId="456E2037" w14:textId="77777777" w:rsidR="001F2713" w:rsidRPr="000268A5" w:rsidRDefault="00000000">
      <w:pPr>
        <w:pStyle w:val="21"/>
        <w:rPr>
          <w:lang w:val="ru-RU"/>
        </w:rPr>
      </w:pPr>
      <w:r w:rsidRPr="000268A5">
        <w:rPr>
          <w:rFonts w:ascii="Times New Roman" w:hAnsi="Times New Roman"/>
          <w:lang w:val="ru-RU"/>
        </w:rPr>
        <w:t>1. Интервью</w:t>
      </w:r>
    </w:p>
    <w:p w14:paraId="2CD6C89B" w14:textId="39726A89" w:rsidR="001F2713" w:rsidRPr="000268A5" w:rsidRDefault="00000000">
      <w:pPr>
        <w:rPr>
          <w:lang w:val="ru-RU"/>
        </w:rPr>
      </w:pPr>
      <w:r w:rsidRPr="000268A5">
        <w:rPr>
          <w:lang w:val="ru-RU"/>
        </w:rPr>
        <w:t xml:space="preserve">Ссылка на страницу </w:t>
      </w:r>
      <w:r w:rsidR="00BE09CD">
        <w:rPr>
          <w:lang w:val="ru-RU"/>
        </w:rPr>
        <w:t xml:space="preserve">с материалами: </w:t>
      </w:r>
      <w:hyperlink r:id="rId6" w:history="1">
        <w:r w:rsidR="00BE09CD" w:rsidRPr="00BE09CD">
          <w:rPr>
            <w:rStyle w:val="aff8"/>
            <w:lang w:val="ru-RU"/>
          </w:rPr>
          <w:t>ВЗ10.ВЗ11. Описание видеофиксации процессов работы отдела по работе с судебными документами</w:t>
        </w:r>
      </w:hyperlink>
    </w:p>
    <w:p w14:paraId="46DAA7FE" w14:textId="77777777" w:rsidR="001F2713" w:rsidRDefault="00000000">
      <w:pPr>
        <w:pStyle w:val="21"/>
      </w:pPr>
      <w:r>
        <w:rPr>
          <w:rFonts w:ascii="Times New Roman" w:hAnsi="Times New Roman"/>
        </w:rPr>
        <w:t>2. Перечень регламентирующих НПА</w:t>
      </w:r>
    </w:p>
    <w:tbl>
      <w:tblPr>
        <w:tblStyle w:val="aff0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BE09CD" w:rsidRPr="00BE09CD" w14:paraId="4A18E8F9" w14:textId="77777777" w:rsidTr="00BE09CD">
        <w:tc>
          <w:tcPr>
            <w:tcW w:w="8856" w:type="dxa"/>
          </w:tcPr>
          <w:p w14:paraId="08B95C5C" w14:textId="77777777" w:rsidR="00BE09CD" w:rsidRPr="00BE09CD" w:rsidRDefault="00BE09CD" w:rsidP="00BE09CD">
            <w:pPr>
              <w:pStyle w:val="a0"/>
              <w:numPr>
                <w:ilvl w:val="0"/>
                <w:numId w:val="0"/>
              </w:numPr>
              <w:rPr>
                <w:b/>
                <w:bCs/>
              </w:rPr>
            </w:pPr>
            <w:proofErr w:type="spellStart"/>
            <w:r w:rsidRPr="00BE09CD">
              <w:rPr>
                <w:b/>
                <w:bCs/>
              </w:rPr>
              <w:t>Название</w:t>
            </w:r>
            <w:proofErr w:type="spellEnd"/>
            <w:r w:rsidRPr="00BE09CD">
              <w:rPr>
                <w:b/>
                <w:bCs/>
              </w:rPr>
              <w:t xml:space="preserve"> НПА с </w:t>
            </w:r>
            <w:proofErr w:type="spellStart"/>
            <w:r w:rsidRPr="00BE09CD">
              <w:rPr>
                <w:b/>
                <w:bCs/>
              </w:rPr>
              <w:t>реквизитами</w:t>
            </w:r>
            <w:proofErr w:type="spellEnd"/>
          </w:p>
        </w:tc>
      </w:tr>
      <w:tr w:rsidR="00BE09CD" w:rsidRPr="00BE09CD" w14:paraId="18EEDD8A" w14:textId="77777777" w:rsidTr="00BE09CD">
        <w:tc>
          <w:tcPr>
            <w:tcW w:w="8856" w:type="dxa"/>
          </w:tcPr>
          <w:p w14:paraId="38AE7C99" w14:textId="77777777" w:rsidR="00BE09CD" w:rsidRPr="00BE09CD" w:rsidRDefault="00BE09CD" w:rsidP="00BE09CD">
            <w:pPr>
              <w:pStyle w:val="a0"/>
              <w:numPr>
                <w:ilvl w:val="0"/>
                <w:numId w:val="0"/>
              </w:numPr>
              <w:rPr>
                <w:lang w:val="ru-RU"/>
              </w:rPr>
            </w:pPr>
            <w:r w:rsidRPr="00BE09CD">
              <w:rPr>
                <w:lang w:val="ru-RU"/>
              </w:rPr>
              <w:t xml:space="preserve">Федеральный закон от 22.10.2004 </w:t>
            </w:r>
            <w:r w:rsidRPr="00BE09CD">
              <w:t>N</w:t>
            </w:r>
            <w:r w:rsidRPr="00BE09CD">
              <w:rPr>
                <w:lang w:val="ru-RU"/>
              </w:rPr>
              <w:t xml:space="preserve"> 125-ФЗ (ред. от 13.12.2024) "Об архивном деле в Российской Федерации"</w:t>
            </w:r>
          </w:p>
        </w:tc>
      </w:tr>
      <w:tr w:rsidR="00BE09CD" w:rsidRPr="00BE09CD" w14:paraId="3C251FE9" w14:textId="77777777" w:rsidTr="00BE09CD">
        <w:tc>
          <w:tcPr>
            <w:tcW w:w="8856" w:type="dxa"/>
          </w:tcPr>
          <w:p w14:paraId="1EB5B673" w14:textId="77777777" w:rsidR="00BE09CD" w:rsidRPr="00BE09CD" w:rsidRDefault="00BE09CD" w:rsidP="00BE09CD">
            <w:pPr>
              <w:pStyle w:val="a0"/>
              <w:numPr>
                <w:ilvl w:val="0"/>
                <w:numId w:val="0"/>
              </w:numPr>
              <w:rPr>
                <w:lang w:val="ru-RU"/>
              </w:rPr>
            </w:pPr>
            <w:r w:rsidRPr="00BE09CD">
              <w:rPr>
                <w:lang w:val="ru-RU"/>
              </w:rPr>
              <w:t xml:space="preserve">Постановление Пленума ВАС РФ от 25.12.2013 </w:t>
            </w:r>
            <w:r w:rsidRPr="00BE09CD">
              <w:t>N</w:t>
            </w:r>
            <w:r w:rsidRPr="00BE09CD">
              <w:rPr>
                <w:lang w:val="ru-RU"/>
              </w:rPr>
              <w:t xml:space="preserve">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BE09CD" w:rsidRPr="00BE09CD" w14:paraId="54B0F0AF" w14:textId="77777777" w:rsidTr="00BE09CD">
        <w:tc>
          <w:tcPr>
            <w:tcW w:w="8856" w:type="dxa"/>
          </w:tcPr>
          <w:p w14:paraId="77460814" w14:textId="77777777" w:rsidR="00BE09CD" w:rsidRPr="00BE09CD" w:rsidRDefault="00BE09CD" w:rsidP="00BE09CD">
            <w:pPr>
              <w:pStyle w:val="a0"/>
              <w:numPr>
                <w:ilvl w:val="0"/>
                <w:numId w:val="0"/>
              </w:numPr>
              <w:rPr>
                <w:lang w:val="ru-RU"/>
              </w:rPr>
            </w:pPr>
            <w:r w:rsidRPr="00BE09CD">
              <w:rPr>
                <w:lang w:val="ru-RU"/>
              </w:rPr>
              <w:t xml:space="preserve">Приказ Судебного департамента при Верховном Суде РФ от 21.12.2022 </w:t>
            </w:r>
            <w:r w:rsidRPr="00BE09CD">
              <w:t>N</w:t>
            </w:r>
            <w:r w:rsidRPr="00BE09CD">
              <w:rPr>
                <w:lang w:val="ru-RU"/>
              </w:rPr>
              <w:t xml:space="preserve"> 242 "Об утверждении Перечня документов, образующихся в процессе деятельности федеральных судов общей юрисдикции, с указанием сроков их хранения и Порядка хранения некоторых видов документов, предусмотренных Перечнем документов, образующихся в процессе деятельности федеральных судов общей юрисдикции, с указанием сроков их хранения"</w:t>
            </w:r>
          </w:p>
        </w:tc>
      </w:tr>
    </w:tbl>
    <w:p w14:paraId="0C67BE81" w14:textId="77777777" w:rsidR="001F2713" w:rsidRDefault="00000000">
      <w:pPr>
        <w:pStyle w:val="21"/>
      </w:pPr>
      <w:r>
        <w:rPr>
          <w:rFonts w:ascii="Times New Roman" w:hAnsi="Times New Roman"/>
        </w:rPr>
        <w:t xml:space="preserve">3. </w:t>
      </w:r>
      <w:proofErr w:type="spellStart"/>
      <w:r>
        <w:rPr>
          <w:rFonts w:ascii="Times New Roman" w:hAnsi="Times New Roman"/>
        </w:rPr>
        <w:t>Акторы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59"/>
        <w:gridCol w:w="5971"/>
      </w:tblGrid>
      <w:tr w:rsidR="001F2713" w14:paraId="7C8C511C" w14:textId="77777777" w:rsidTr="00BE09CD">
        <w:tc>
          <w:tcPr>
            <w:tcW w:w="4320" w:type="dxa"/>
          </w:tcPr>
          <w:p w14:paraId="03041E27" w14:textId="77777777" w:rsidR="001F2713" w:rsidRDefault="00000000">
            <w:pPr>
              <w:jc w:val="center"/>
            </w:pPr>
            <w:proofErr w:type="spellStart"/>
            <w:r>
              <w:rPr>
                <w:b/>
              </w:rPr>
              <w:t>Бизнес-роль</w:t>
            </w:r>
            <w:proofErr w:type="spellEnd"/>
          </w:p>
        </w:tc>
        <w:tc>
          <w:tcPr>
            <w:tcW w:w="12401" w:type="dxa"/>
          </w:tcPr>
          <w:p w14:paraId="500575FD" w14:textId="77777777" w:rsidR="001F2713" w:rsidRDefault="00000000">
            <w:pPr>
              <w:jc w:val="center"/>
            </w:pPr>
            <w:r>
              <w:rPr>
                <w:b/>
              </w:rPr>
              <w:t>Выполняемые действия/функция</w:t>
            </w:r>
          </w:p>
        </w:tc>
      </w:tr>
      <w:tr w:rsidR="001F2713" w:rsidRPr="000268A5" w14:paraId="638700FB" w14:textId="77777777" w:rsidTr="00BE09CD">
        <w:tc>
          <w:tcPr>
            <w:tcW w:w="4320" w:type="dxa"/>
          </w:tcPr>
          <w:p w14:paraId="2E10AD16" w14:textId="5A417101" w:rsidR="001F2713" w:rsidRPr="000268A5" w:rsidRDefault="00000000">
            <w:pPr>
              <w:rPr>
                <w:lang w:val="ru-RU"/>
              </w:rPr>
            </w:pPr>
            <w:r w:rsidRPr="000268A5">
              <w:rPr>
                <w:lang w:val="ru-RU"/>
              </w:rPr>
              <w:t xml:space="preserve">Сотрудник </w:t>
            </w:r>
            <w:r w:rsidR="007C1BF2" w:rsidRPr="000268A5">
              <w:rPr>
                <w:lang w:val="ru-RU"/>
              </w:rPr>
              <w:t>ответственный</w:t>
            </w:r>
            <w:r w:rsidR="007C1BF2">
              <w:t xml:space="preserve"> </w:t>
            </w:r>
            <w:proofErr w:type="spellStart"/>
            <w:r w:rsidR="007C1BF2">
              <w:t>за</w:t>
            </w:r>
            <w:proofErr w:type="spellEnd"/>
            <w:r w:rsidRPr="000268A5">
              <w:rPr>
                <w:lang w:val="ru-RU"/>
              </w:rPr>
              <w:t xml:space="preserve"> передачу дел</w:t>
            </w:r>
          </w:p>
        </w:tc>
        <w:tc>
          <w:tcPr>
            <w:tcW w:w="12401" w:type="dxa"/>
          </w:tcPr>
          <w:p w14:paraId="50CD0008" w14:textId="77777777" w:rsidR="001F2713" w:rsidRPr="000268A5" w:rsidRDefault="00000000">
            <w:pPr>
              <w:rPr>
                <w:lang w:val="ru-RU"/>
              </w:rPr>
            </w:pPr>
            <w:r w:rsidRPr="000268A5">
              <w:rPr>
                <w:lang w:val="ru-RU"/>
              </w:rPr>
              <w:t>Инициирует процесс подготовки к передаче дело/номенклатурное дело в архив, находит передаваемые документы в Перечне, устанавливает срок хранения передаваемых документов согласно Номенклатуре дел в суде, проверяет соответствие индексов и заголовков на обложке дел, индексам и заголовкам, указанным в сдаточной описи, а также содержанию в сводной номенклатуре дел</w:t>
            </w:r>
          </w:p>
        </w:tc>
      </w:tr>
    </w:tbl>
    <w:p w14:paraId="4D3D815D" w14:textId="77777777" w:rsidR="001F2713" w:rsidRPr="000268A5" w:rsidRDefault="00000000">
      <w:pPr>
        <w:rPr>
          <w:lang w:val="ru-RU"/>
        </w:rPr>
      </w:pPr>
      <w:r w:rsidRPr="000268A5">
        <w:rPr>
          <w:lang w:val="ru-RU"/>
        </w:rPr>
        <w:t>* С указанием суда/инстанции/иного административного органа</w:t>
      </w:r>
    </w:p>
    <w:p w14:paraId="4B98A101" w14:textId="77777777" w:rsidR="001F2713" w:rsidRPr="000268A5" w:rsidRDefault="00000000">
      <w:pPr>
        <w:pStyle w:val="21"/>
        <w:rPr>
          <w:lang w:val="ru-RU"/>
        </w:rPr>
      </w:pPr>
      <w:r w:rsidRPr="000268A5">
        <w:rPr>
          <w:rFonts w:ascii="Times New Roman" w:hAnsi="Times New Roman"/>
          <w:lang w:val="ru-RU"/>
        </w:rPr>
        <w:t>4. Процессуальные документы и их шаблоны (образцы)</w:t>
      </w:r>
    </w:p>
    <w:p w14:paraId="3965837F" w14:textId="77777777" w:rsidR="001F2713" w:rsidRPr="000268A5" w:rsidRDefault="00000000">
      <w:pPr>
        <w:pStyle w:val="31"/>
        <w:rPr>
          <w:lang w:val="ru-RU"/>
        </w:rPr>
      </w:pPr>
      <w:r w:rsidRPr="000268A5">
        <w:rPr>
          <w:rFonts w:ascii="Times New Roman" w:hAnsi="Times New Roman"/>
          <w:lang w:val="ru-RU"/>
        </w:rPr>
        <w:t>4.1 Документы рассмотрения (документы входящие от участников процесса)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5"/>
        <w:gridCol w:w="2922"/>
        <w:gridCol w:w="2303"/>
        <w:gridCol w:w="996"/>
        <w:gridCol w:w="1984"/>
      </w:tblGrid>
      <w:tr w:rsidR="00C631F1" w:rsidRPr="007D67EF" w14:paraId="25F21D3A" w14:textId="77777777" w:rsidTr="00C631F1">
        <w:tc>
          <w:tcPr>
            <w:tcW w:w="457" w:type="dxa"/>
          </w:tcPr>
          <w:p w14:paraId="66E46AB5" w14:textId="77777777" w:rsidR="00C631F1" w:rsidRDefault="00C631F1" w:rsidP="00A15E24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346" w:type="dxa"/>
          </w:tcPr>
          <w:p w14:paraId="63DE8435" w14:textId="77777777" w:rsidR="00C631F1" w:rsidRDefault="00C631F1" w:rsidP="00A15E24">
            <w:pPr>
              <w:jc w:val="center"/>
            </w:pPr>
            <w:r w:rsidRPr="00AD5A5E">
              <w:rPr>
                <w:b/>
                <w:bCs/>
                <w:lang w:val="ru-RU"/>
              </w:rPr>
              <w:t>Наименование документа</w:t>
            </w:r>
          </w:p>
        </w:tc>
        <w:tc>
          <w:tcPr>
            <w:tcW w:w="2631" w:type="dxa"/>
          </w:tcPr>
          <w:p w14:paraId="6A82D904" w14:textId="77777777" w:rsidR="00C631F1" w:rsidRDefault="00C631F1" w:rsidP="00A15E24">
            <w:pPr>
              <w:jc w:val="center"/>
            </w:pPr>
            <w:proofErr w:type="spellStart"/>
            <w:r>
              <w:rPr>
                <w:b/>
              </w:rPr>
              <w:t>Форма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документа</w:t>
            </w:r>
            <w:proofErr w:type="spellEnd"/>
          </w:p>
        </w:tc>
        <w:tc>
          <w:tcPr>
            <w:tcW w:w="1118" w:type="dxa"/>
          </w:tcPr>
          <w:p w14:paraId="38CC60A5" w14:textId="77777777" w:rsidR="00C631F1" w:rsidRDefault="00C631F1" w:rsidP="00A15E24">
            <w:pPr>
              <w:jc w:val="center"/>
            </w:pPr>
            <w:proofErr w:type="spellStart"/>
            <w:r>
              <w:rPr>
                <w:b/>
              </w:rPr>
              <w:t>Образец</w:t>
            </w:r>
            <w:proofErr w:type="spellEnd"/>
          </w:p>
        </w:tc>
        <w:tc>
          <w:tcPr>
            <w:tcW w:w="4775" w:type="dxa"/>
          </w:tcPr>
          <w:p w14:paraId="13A46CE4" w14:textId="77777777" w:rsidR="00C631F1" w:rsidRPr="007D67EF" w:rsidRDefault="00C631F1" w:rsidP="00A15E24">
            <w:pPr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 xml:space="preserve">Описание (если нет образца от </w:t>
            </w:r>
            <w:proofErr w:type="spellStart"/>
            <w:r>
              <w:rPr>
                <w:b/>
                <w:lang w:val="ru-RU"/>
              </w:rPr>
              <w:t>интервьюруемых</w:t>
            </w:r>
            <w:proofErr w:type="spellEnd"/>
            <w:r>
              <w:rPr>
                <w:b/>
                <w:lang w:val="ru-RU"/>
              </w:rPr>
              <w:t>), чем утвержден</w:t>
            </w:r>
          </w:p>
        </w:tc>
      </w:tr>
      <w:tr w:rsidR="00C631F1" w:rsidRPr="003747E7" w14:paraId="27718A79" w14:textId="77777777" w:rsidTr="00C631F1">
        <w:tc>
          <w:tcPr>
            <w:tcW w:w="457" w:type="dxa"/>
          </w:tcPr>
          <w:p w14:paraId="54580EF7" w14:textId="77777777" w:rsidR="00C631F1" w:rsidRPr="003747E7" w:rsidRDefault="00C631F1" w:rsidP="00A15E24">
            <w:r w:rsidRPr="003747E7">
              <w:t>1</w:t>
            </w:r>
          </w:p>
        </w:tc>
        <w:tc>
          <w:tcPr>
            <w:tcW w:w="3346" w:type="dxa"/>
          </w:tcPr>
          <w:p w14:paraId="5142EBDA" w14:textId="0A716780" w:rsidR="00C631F1" w:rsidRPr="003747E7" w:rsidRDefault="00C631F1" w:rsidP="00A15E24">
            <w:pPr>
              <w:rPr>
                <w:lang w:val="ru-RU"/>
              </w:rPr>
            </w:pPr>
            <w:r>
              <w:rPr>
                <w:lang w:val="ru-RU"/>
              </w:rPr>
              <w:t>Судебное дело/документ</w:t>
            </w:r>
          </w:p>
        </w:tc>
        <w:tc>
          <w:tcPr>
            <w:tcW w:w="2631" w:type="dxa"/>
          </w:tcPr>
          <w:p w14:paraId="0F5EE709" w14:textId="3F0855ED" w:rsidR="00C631F1" w:rsidRPr="00C631F1" w:rsidRDefault="00C631F1" w:rsidP="00A15E24">
            <w:pPr>
              <w:rPr>
                <w:lang w:val="ru-RU"/>
              </w:rPr>
            </w:pPr>
            <w:r>
              <w:rPr>
                <w:lang w:val="ru-RU"/>
              </w:rPr>
              <w:t>Бумажная</w:t>
            </w:r>
          </w:p>
        </w:tc>
        <w:tc>
          <w:tcPr>
            <w:tcW w:w="1118" w:type="dxa"/>
          </w:tcPr>
          <w:p w14:paraId="46D1F9C5" w14:textId="77777777" w:rsidR="00C631F1" w:rsidRPr="003747E7" w:rsidRDefault="00C631F1" w:rsidP="00A15E24"/>
        </w:tc>
        <w:tc>
          <w:tcPr>
            <w:tcW w:w="4775" w:type="dxa"/>
          </w:tcPr>
          <w:p w14:paraId="5EC42FFB" w14:textId="77777777" w:rsidR="00C631F1" w:rsidRPr="003747E7" w:rsidRDefault="00C631F1" w:rsidP="00C631F1">
            <w:pPr>
              <w:rPr>
                <w:lang w:val="ru-RU"/>
              </w:rPr>
            </w:pPr>
          </w:p>
        </w:tc>
      </w:tr>
      <w:tr w:rsidR="00C631F1" w:rsidRPr="003747E7" w14:paraId="5470705C" w14:textId="77777777" w:rsidTr="00C631F1">
        <w:tc>
          <w:tcPr>
            <w:tcW w:w="457" w:type="dxa"/>
          </w:tcPr>
          <w:p w14:paraId="16895868" w14:textId="78935A4D" w:rsidR="00C631F1" w:rsidRPr="00C631F1" w:rsidRDefault="00C631F1" w:rsidP="00A15E24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346" w:type="dxa"/>
          </w:tcPr>
          <w:p w14:paraId="2E113917" w14:textId="4282EFAD" w:rsidR="00C631F1" w:rsidRDefault="00C631F1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>Сдаточная опись апелляционных/кассационных производств, сдаваемых в архив</w:t>
            </w:r>
          </w:p>
        </w:tc>
        <w:tc>
          <w:tcPr>
            <w:tcW w:w="2631" w:type="dxa"/>
          </w:tcPr>
          <w:p w14:paraId="65C800BE" w14:textId="6A99A153" w:rsidR="00C631F1" w:rsidRDefault="00C631F1" w:rsidP="00A15E24">
            <w:pPr>
              <w:rPr>
                <w:lang w:val="ru-RU"/>
              </w:rPr>
            </w:pPr>
            <w:r>
              <w:rPr>
                <w:lang w:val="ru-RU"/>
              </w:rPr>
              <w:t>Бумажная/Электронная</w:t>
            </w:r>
          </w:p>
        </w:tc>
        <w:tc>
          <w:tcPr>
            <w:tcW w:w="1118" w:type="dxa"/>
          </w:tcPr>
          <w:p w14:paraId="44D16D9D" w14:textId="11F185E4" w:rsidR="00C631F1" w:rsidRPr="00C631F1" w:rsidRDefault="00C631F1" w:rsidP="00A15E24">
            <w:pPr>
              <w:rPr>
                <w:lang w:val="ru-RU"/>
              </w:rPr>
            </w:pPr>
            <w:r>
              <w:rPr>
                <w:lang w:val="ru-RU"/>
              </w:rPr>
              <w:t>Образец</w:t>
            </w:r>
          </w:p>
        </w:tc>
        <w:tc>
          <w:tcPr>
            <w:tcW w:w="4775" w:type="dxa"/>
          </w:tcPr>
          <w:p w14:paraId="1BD503C5" w14:textId="77777777" w:rsidR="00C631F1" w:rsidRPr="00C631F1" w:rsidRDefault="00C631F1" w:rsidP="00C631F1">
            <w:pPr>
              <w:rPr>
                <w:lang w:val="ru-RU"/>
              </w:rPr>
            </w:pPr>
            <w:r w:rsidRPr="00C631F1">
              <w:rPr>
                <w:lang w:val="ru-RU"/>
              </w:rPr>
              <w:t>Приложение N 38</w:t>
            </w:r>
          </w:p>
          <w:p w14:paraId="55FE4ADF" w14:textId="77777777" w:rsidR="00C631F1" w:rsidRPr="00C631F1" w:rsidRDefault="00C631F1" w:rsidP="00C631F1">
            <w:pPr>
              <w:rPr>
                <w:lang w:val="ru-RU"/>
              </w:rPr>
            </w:pPr>
            <w:r w:rsidRPr="00C631F1">
              <w:rPr>
                <w:lang w:val="ru-RU"/>
              </w:rPr>
              <w:t>к Инструкции по делопроизводству</w:t>
            </w:r>
          </w:p>
          <w:p w14:paraId="178B3098" w14:textId="77777777" w:rsidR="00C631F1" w:rsidRPr="00C631F1" w:rsidRDefault="00C631F1" w:rsidP="00C631F1">
            <w:pPr>
              <w:rPr>
                <w:lang w:val="ru-RU"/>
              </w:rPr>
            </w:pPr>
            <w:r w:rsidRPr="00C631F1">
              <w:rPr>
                <w:lang w:val="ru-RU"/>
              </w:rPr>
              <w:t>в арбитражных судах</w:t>
            </w:r>
          </w:p>
          <w:p w14:paraId="3166EBCA" w14:textId="4172D6DA" w:rsidR="00C631F1" w:rsidRPr="003747E7" w:rsidRDefault="00C631F1" w:rsidP="00C631F1">
            <w:pPr>
              <w:rPr>
                <w:lang w:val="ru-RU"/>
              </w:rPr>
            </w:pPr>
            <w:r w:rsidRPr="00C631F1">
              <w:rPr>
                <w:lang w:val="ru-RU"/>
              </w:rPr>
              <w:t>Российской Федерации</w:t>
            </w:r>
          </w:p>
        </w:tc>
      </w:tr>
      <w:tr w:rsidR="00C631F1" w:rsidRPr="003747E7" w14:paraId="0E6AC9E8" w14:textId="77777777" w:rsidTr="00C631F1">
        <w:tc>
          <w:tcPr>
            <w:tcW w:w="457" w:type="dxa"/>
          </w:tcPr>
          <w:p w14:paraId="70DF150B" w14:textId="31D08DFE" w:rsidR="00C631F1" w:rsidRDefault="00C631F1" w:rsidP="00A15E24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346" w:type="dxa"/>
          </w:tcPr>
          <w:p w14:paraId="39373943" w14:textId="1E407E8E" w:rsidR="00C631F1" w:rsidRPr="00C631F1" w:rsidRDefault="00C631F1" w:rsidP="00A15E24">
            <w:pPr>
              <w:rPr>
                <w:lang w:val="ru-RU"/>
              </w:rPr>
            </w:pPr>
            <w:r w:rsidRPr="00C631F1">
              <w:rPr>
                <w:lang w:val="ru-RU"/>
              </w:rPr>
              <w:t xml:space="preserve">Сдаточная опись </w:t>
            </w:r>
            <w:r>
              <w:rPr>
                <w:lang w:val="ru-RU"/>
              </w:rPr>
              <w:t>судебных дел</w:t>
            </w:r>
            <w:r w:rsidRPr="00C631F1">
              <w:rPr>
                <w:lang w:val="ru-RU"/>
              </w:rPr>
              <w:t>, сдаваемых в архив</w:t>
            </w:r>
          </w:p>
        </w:tc>
        <w:tc>
          <w:tcPr>
            <w:tcW w:w="2631" w:type="dxa"/>
          </w:tcPr>
          <w:p w14:paraId="169C9955" w14:textId="5290C4C9" w:rsidR="00C631F1" w:rsidRDefault="00C631F1" w:rsidP="00A15E24">
            <w:pPr>
              <w:rPr>
                <w:lang w:val="ru-RU"/>
              </w:rPr>
            </w:pPr>
            <w:r>
              <w:rPr>
                <w:lang w:val="ru-RU"/>
              </w:rPr>
              <w:t>Бумажная/Электронная</w:t>
            </w:r>
          </w:p>
        </w:tc>
        <w:tc>
          <w:tcPr>
            <w:tcW w:w="1118" w:type="dxa"/>
          </w:tcPr>
          <w:p w14:paraId="10B30B21" w14:textId="426D251E" w:rsidR="00C631F1" w:rsidRDefault="00C631F1" w:rsidP="00A15E24">
            <w:pPr>
              <w:rPr>
                <w:lang w:val="ru-RU"/>
              </w:rPr>
            </w:pPr>
            <w:r>
              <w:rPr>
                <w:lang w:val="ru-RU"/>
              </w:rPr>
              <w:t>Образец</w:t>
            </w:r>
          </w:p>
        </w:tc>
        <w:tc>
          <w:tcPr>
            <w:tcW w:w="4775" w:type="dxa"/>
          </w:tcPr>
          <w:p w14:paraId="0F30DCAB" w14:textId="28818F63" w:rsidR="00C631F1" w:rsidRPr="00C631F1" w:rsidRDefault="00C631F1" w:rsidP="00C631F1">
            <w:pPr>
              <w:rPr>
                <w:lang w:val="ru-RU"/>
              </w:rPr>
            </w:pPr>
            <w:r w:rsidRPr="00C631F1">
              <w:rPr>
                <w:lang w:val="ru-RU"/>
              </w:rPr>
              <w:t xml:space="preserve">Приложение N </w:t>
            </w:r>
            <w:r>
              <w:rPr>
                <w:lang w:val="ru-RU"/>
              </w:rPr>
              <w:t>44</w:t>
            </w:r>
          </w:p>
          <w:p w14:paraId="608E4644" w14:textId="77777777" w:rsidR="00C631F1" w:rsidRPr="00C631F1" w:rsidRDefault="00C631F1" w:rsidP="00C631F1">
            <w:pPr>
              <w:rPr>
                <w:lang w:val="ru-RU"/>
              </w:rPr>
            </w:pPr>
            <w:r w:rsidRPr="00C631F1">
              <w:rPr>
                <w:lang w:val="ru-RU"/>
              </w:rPr>
              <w:t>к Инструкции по делопроизводству</w:t>
            </w:r>
          </w:p>
          <w:p w14:paraId="4D2A76BE" w14:textId="77777777" w:rsidR="00C631F1" w:rsidRPr="00C631F1" w:rsidRDefault="00C631F1" w:rsidP="00C631F1">
            <w:pPr>
              <w:rPr>
                <w:lang w:val="ru-RU"/>
              </w:rPr>
            </w:pPr>
            <w:r w:rsidRPr="00C631F1">
              <w:rPr>
                <w:lang w:val="ru-RU"/>
              </w:rPr>
              <w:t>в арбитражных судах</w:t>
            </w:r>
          </w:p>
          <w:p w14:paraId="3FBE9BC6" w14:textId="711A4145" w:rsidR="00C631F1" w:rsidRPr="00C631F1" w:rsidRDefault="00C631F1" w:rsidP="00C631F1">
            <w:pPr>
              <w:rPr>
                <w:lang w:val="ru-RU"/>
              </w:rPr>
            </w:pPr>
            <w:r w:rsidRPr="00C631F1">
              <w:rPr>
                <w:lang w:val="ru-RU"/>
              </w:rPr>
              <w:t>Российской Федерации</w:t>
            </w:r>
          </w:p>
        </w:tc>
      </w:tr>
    </w:tbl>
    <w:p w14:paraId="06727AB4" w14:textId="3F2E1B91" w:rsidR="001F2713" w:rsidRPr="000268A5" w:rsidRDefault="001F2713">
      <w:pPr>
        <w:rPr>
          <w:lang w:val="ru-RU"/>
        </w:rPr>
      </w:pPr>
    </w:p>
    <w:p w14:paraId="70D9FD84" w14:textId="77777777" w:rsidR="001F2713" w:rsidRPr="000268A5" w:rsidRDefault="00000000">
      <w:pPr>
        <w:rPr>
          <w:lang w:val="ru-RU"/>
        </w:rPr>
      </w:pPr>
      <w:r w:rsidRPr="000268A5">
        <w:rPr>
          <w:lang w:val="ru-RU"/>
        </w:rPr>
        <w:t>* Бумажный документ / электронный документ / электронный документ с ЭЦП / печатная форма (из ИС).</w:t>
      </w:r>
    </w:p>
    <w:p w14:paraId="75DF9EA5" w14:textId="77777777" w:rsidR="001F2713" w:rsidRPr="000268A5" w:rsidRDefault="00000000">
      <w:pPr>
        <w:rPr>
          <w:lang w:val="ru-RU"/>
        </w:rPr>
      </w:pPr>
      <w:r w:rsidRPr="000268A5">
        <w:rPr>
          <w:lang w:val="ru-RU"/>
        </w:rPr>
        <w:t>** Файл или ссылка на облако ДИТ.</w:t>
      </w:r>
    </w:p>
    <w:p w14:paraId="1ED61D26" w14:textId="77777777" w:rsidR="001F2713" w:rsidRPr="000268A5" w:rsidRDefault="00000000">
      <w:pPr>
        <w:pStyle w:val="31"/>
        <w:rPr>
          <w:lang w:val="ru-RU"/>
        </w:rPr>
      </w:pPr>
      <w:r w:rsidRPr="000268A5">
        <w:rPr>
          <w:rFonts w:ascii="Times New Roman" w:hAnsi="Times New Roman"/>
          <w:lang w:val="ru-RU"/>
        </w:rPr>
        <w:t>4.2 Судебные акты</w:t>
      </w:r>
    </w:p>
    <w:p w14:paraId="1729025D" w14:textId="77777777" w:rsidR="001F2713" w:rsidRPr="000268A5" w:rsidRDefault="00000000">
      <w:pPr>
        <w:rPr>
          <w:lang w:val="ru-RU"/>
        </w:rPr>
      </w:pPr>
      <w:r w:rsidRPr="000268A5">
        <w:rPr>
          <w:lang w:val="ru-RU"/>
        </w:rPr>
        <w:t>Нет данных</w:t>
      </w:r>
    </w:p>
    <w:p w14:paraId="1B4C6F2C" w14:textId="77777777" w:rsidR="001F2713" w:rsidRPr="000268A5" w:rsidRDefault="00000000">
      <w:pPr>
        <w:pStyle w:val="21"/>
        <w:rPr>
          <w:lang w:val="ru-RU"/>
        </w:rPr>
      </w:pPr>
      <w:r w:rsidRPr="000268A5">
        <w:rPr>
          <w:rFonts w:ascii="Times New Roman" w:hAnsi="Times New Roman"/>
          <w:lang w:val="ru-RU"/>
        </w:rPr>
        <w:t>5. Процессуальные сроки</w:t>
      </w:r>
    </w:p>
    <w:p w14:paraId="5E51A61A" w14:textId="77777777" w:rsidR="001F2713" w:rsidRPr="000268A5" w:rsidRDefault="00000000">
      <w:pPr>
        <w:rPr>
          <w:lang w:val="ru-RU"/>
        </w:rPr>
      </w:pPr>
      <w:r w:rsidRPr="000268A5">
        <w:rPr>
          <w:lang w:val="ru-RU"/>
        </w:rPr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p w14:paraId="7D5E1958" w14:textId="77777777" w:rsidR="001F2713" w:rsidRDefault="00000000">
      <w:proofErr w:type="spellStart"/>
      <w:r>
        <w:t>Нет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653B78A9" w14:textId="6DFD1B5A" w:rsidR="001F2713" w:rsidRDefault="00000000" w:rsidP="008D3543">
      <w:pPr>
        <w:pStyle w:val="21"/>
        <w:rPr>
          <w:rFonts w:ascii="Times New Roman" w:eastAsiaTheme="minorEastAsia" w:hAnsi="Times New Roman" w:cstheme="minorBidi"/>
          <w:b w:val="0"/>
          <w:bCs w:val="0"/>
          <w:szCs w:val="22"/>
          <w:lang w:val="ru-RU"/>
        </w:rPr>
      </w:pPr>
      <w:r>
        <w:rPr>
          <w:rFonts w:ascii="Times New Roman" w:hAnsi="Times New Roman"/>
        </w:rPr>
        <w:t xml:space="preserve">6. </w:t>
      </w:r>
      <w:proofErr w:type="spellStart"/>
      <w:r>
        <w:rPr>
          <w:rFonts w:ascii="Times New Roman" w:hAnsi="Times New Roman"/>
        </w:rPr>
        <w:t>Реестр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справочников</w:t>
      </w:r>
      <w:proofErr w:type="spellEnd"/>
    </w:p>
    <w:p w14:paraId="05569CCE" w14:textId="77777777" w:rsidR="008D3543" w:rsidRPr="00F61873" w:rsidRDefault="008D3543" w:rsidP="008D3543">
      <w:pPr>
        <w:rPr>
          <w:lang w:val="ru-RU"/>
        </w:rPr>
      </w:pPr>
      <w:r w:rsidRPr="00F61873">
        <w:rPr>
          <w:lang w:val="ru-RU"/>
        </w:rPr>
        <w:t>В описываемом процессе наименование, назначение и структура справочников не установлены, в связи с не полученным в ходе обследования доступом к системам обеспечивающих процессов (</w:t>
      </w:r>
      <w:proofErr w:type="gramStart"/>
      <w:r w:rsidRPr="00F61873">
        <w:rPr>
          <w:lang w:val="ru-RU"/>
        </w:rPr>
        <w:t>например  Дело</w:t>
      </w:r>
      <w:proofErr w:type="gramEnd"/>
      <w:r w:rsidRPr="00F61873">
        <w:rPr>
          <w:lang w:val="ru-RU"/>
        </w:rPr>
        <w:t xml:space="preserve"> Web, СЕШР и другие).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200"/>
        <w:gridCol w:w="1987"/>
        <w:gridCol w:w="1965"/>
        <w:gridCol w:w="1936"/>
      </w:tblGrid>
      <w:tr w:rsidR="008D3543" w:rsidRPr="00F61873" w14:paraId="0D14380F" w14:textId="77777777" w:rsidTr="00A15E24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CA33D2" w14:textId="77777777" w:rsidR="008D3543" w:rsidRPr="00F61873" w:rsidRDefault="008D3543" w:rsidP="00A15E24">
            <w:pPr>
              <w:rPr>
                <w:lang w:val="ru-RU"/>
              </w:rPr>
            </w:pPr>
            <w:r w:rsidRPr="00F61873">
              <w:rPr>
                <w:b/>
                <w:bCs/>
                <w:lang w:val="ru-RU"/>
              </w:rPr>
              <w:t>№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32E6D6" w14:textId="77777777" w:rsidR="008D3543" w:rsidRPr="00F61873" w:rsidRDefault="008D3543" w:rsidP="00A15E24">
            <w:pPr>
              <w:rPr>
                <w:lang w:val="ru-RU"/>
              </w:rPr>
            </w:pPr>
            <w:r w:rsidRPr="00F61873">
              <w:rPr>
                <w:b/>
                <w:bCs/>
                <w:lang w:val="ru-RU"/>
              </w:rPr>
              <w:t>Наименование справочника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CEA0FF" w14:textId="77777777" w:rsidR="008D3543" w:rsidRPr="00F61873" w:rsidRDefault="008D3543" w:rsidP="00A15E24">
            <w:pPr>
              <w:rPr>
                <w:lang w:val="ru-RU"/>
              </w:rPr>
            </w:pPr>
            <w:r w:rsidRPr="00F61873">
              <w:rPr>
                <w:b/>
                <w:bCs/>
                <w:lang w:val="ru-RU"/>
              </w:rPr>
              <w:t>Назначение справочника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0316DA" w14:textId="77777777" w:rsidR="008D3543" w:rsidRPr="00F61873" w:rsidRDefault="008D3543" w:rsidP="00A15E24">
            <w:pPr>
              <w:rPr>
                <w:lang w:val="ru-RU"/>
              </w:rPr>
            </w:pPr>
            <w:r w:rsidRPr="00F61873">
              <w:rPr>
                <w:b/>
                <w:bCs/>
                <w:lang w:val="ru-RU"/>
              </w:rPr>
              <w:t>Структура справочника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907639" w14:textId="77777777" w:rsidR="008D3543" w:rsidRPr="00F61873" w:rsidRDefault="008D3543" w:rsidP="00A15E24">
            <w:pPr>
              <w:rPr>
                <w:lang w:val="ru-RU"/>
              </w:rPr>
            </w:pPr>
            <w:r w:rsidRPr="00F61873">
              <w:rPr>
                <w:b/>
                <w:bCs/>
                <w:lang w:val="ru-RU"/>
              </w:rPr>
              <w:t>Значения справочника</w:t>
            </w:r>
          </w:p>
        </w:tc>
      </w:tr>
      <w:tr w:rsidR="008D3543" w:rsidRPr="00F61873" w14:paraId="3C42324B" w14:textId="77777777" w:rsidTr="00A15E24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B758A3" w14:textId="77777777" w:rsidR="008D3543" w:rsidRPr="00F61873" w:rsidRDefault="008D3543" w:rsidP="00A15E24">
            <w:pPr>
              <w:rPr>
                <w:lang w:val="ru-RU"/>
              </w:rPr>
            </w:pPr>
            <w:r w:rsidRPr="00F61873">
              <w:rPr>
                <w:lang w:val="ru-RU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D0401B" w14:textId="77777777" w:rsidR="008D3543" w:rsidRPr="00F61873" w:rsidRDefault="008D3543" w:rsidP="00A15E24">
            <w:pPr>
              <w:rPr>
                <w:lang w:val="ru-RU"/>
              </w:rPr>
            </w:pPr>
            <w:r w:rsidRPr="00F61873">
              <w:rPr>
                <w:lang w:val="ru-RU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380BF3" w14:textId="77777777" w:rsidR="008D3543" w:rsidRPr="00F61873" w:rsidRDefault="008D3543" w:rsidP="00A15E24">
            <w:pPr>
              <w:rPr>
                <w:lang w:val="ru-RU"/>
              </w:rPr>
            </w:pPr>
            <w:r w:rsidRPr="00F61873">
              <w:rPr>
                <w:lang w:val="ru-RU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2F2F57" w14:textId="77777777" w:rsidR="008D3543" w:rsidRPr="00F61873" w:rsidRDefault="008D3543" w:rsidP="00A15E24">
            <w:pPr>
              <w:rPr>
                <w:lang w:val="ru-RU"/>
              </w:rPr>
            </w:pPr>
            <w:r w:rsidRPr="00F61873">
              <w:rPr>
                <w:lang w:val="ru-RU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37C9B7" w14:textId="77777777" w:rsidR="008D3543" w:rsidRPr="00F61873" w:rsidRDefault="008D3543" w:rsidP="00A15E24">
            <w:pPr>
              <w:rPr>
                <w:lang w:val="ru-RU"/>
              </w:rPr>
            </w:pPr>
            <w:r w:rsidRPr="00F61873">
              <w:rPr>
                <w:lang w:val="ru-RU"/>
              </w:rPr>
              <w:t>_</w:t>
            </w:r>
          </w:p>
        </w:tc>
      </w:tr>
    </w:tbl>
    <w:p w14:paraId="4007C67E" w14:textId="77777777" w:rsidR="008D3543" w:rsidRPr="008D3543" w:rsidRDefault="008D3543" w:rsidP="008D3543">
      <w:pPr>
        <w:rPr>
          <w:lang w:val="ru-RU"/>
        </w:rPr>
      </w:pPr>
    </w:p>
    <w:p w14:paraId="3590D68B" w14:textId="77777777" w:rsidR="001F2713" w:rsidRDefault="00000000">
      <w:pPr>
        <w:pStyle w:val="21"/>
        <w:rPr>
          <w:rFonts w:ascii="Times New Roman" w:hAnsi="Times New Roman"/>
          <w:lang w:val="ru-RU"/>
        </w:rPr>
      </w:pPr>
      <w:r w:rsidRPr="000268A5">
        <w:rPr>
          <w:rFonts w:ascii="Times New Roman" w:hAnsi="Times New Roman"/>
          <w:lang w:val="ru-RU"/>
        </w:rPr>
        <w:t>7. Межведомственное взаимодействие</w:t>
      </w:r>
    </w:p>
    <w:p w14:paraId="38CAAC7D" w14:textId="3A26E101" w:rsidR="008D3543" w:rsidRPr="008D3543" w:rsidRDefault="008D3543" w:rsidP="008D3543">
      <w:pPr>
        <w:pStyle w:val="p6"/>
      </w:pPr>
      <w:r>
        <w:t>Межведомственное взаимодействие в процессе не используется</w:t>
      </w:r>
    </w:p>
    <w:p w14:paraId="5668549C" w14:textId="77777777" w:rsidR="001F2713" w:rsidRPr="000268A5" w:rsidRDefault="00000000">
      <w:pPr>
        <w:pStyle w:val="21"/>
        <w:rPr>
          <w:lang w:val="ru-RU"/>
        </w:rPr>
      </w:pPr>
      <w:r w:rsidRPr="000268A5">
        <w:rPr>
          <w:rFonts w:ascii="Times New Roman" w:hAnsi="Times New Roman"/>
          <w:lang w:val="ru-RU"/>
        </w:rPr>
        <w:t xml:space="preserve">8. </w:t>
      </w:r>
      <w:r>
        <w:rPr>
          <w:rFonts w:ascii="Times New Roman" w:hAnsi="Times New Roman"/>
        </w:rPr>
        <w:t>AS</w:t>
      </w:r>
      <w:r w:rsidRPr="000268A5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IS</w:t>
      </w:r>
    </w:p>
    <w:p w14:paraId="7B82CEEB" w14:textId="77777777" w:rsidR="001F2713" w:rsidRPr="000268A5" w:rsidRDefault="00000000">
      <w:pPr>
        <w:pStyle w:val="31"/>
        <w:rPr>
          <w:lang w:val="ru-RU"/>
        </w:rPr>
      </w:pPr>
      <w:r w:rsidRPr="000268A5">
        <w:rPr>
          <w:rFonts w:ascii="Times New Roman" w:hAnsi="Times New Roman"/>
          <w:lang w:val="ru-RU"/>
        </w:rPr>
        <w:t>8.1 Схема процесса</w:t>
      </w:r>
    </w:p>
    <w:p w14:paraId="6448FCF0" w14:textId="77777777" w:rsidR="001F2713" w:rsidRPr="000268A5" w:rsidRDefault="00000000">
      <w:pPr>
        <w:rPr>
          <w:lang w:val="ru-RU"/>
        </w:rPr>
      </w:pPr>
      <w:r w:rsidRPr="000268A5">
        <w:rPr>
          <w:lang w:val="ru-RU"/>
        </w:rPr>
        <w:t>[Место для схемы процесса]</w:t>
      </w:r>
    </w:p>
    <w:p w14:paraId="5F1C6EDC" w14:textId="77777777" w:rsidR="001F2713" w:rsidRDefault="00000000">
      <w:pPr>
        <w:pStyle w:val="31"/>
      </w:pPr>
      <w:r>
        <w:rPr>
          <w:rFonts w:ascii="Times New Roman" w:hAnsi="Times New Roman"/>
        </w:rPr>
        <w:t xml:space="preserve">8.2 </w:t>
      </w:r>
      <w:proofErr w:type="spellStart"/>
      <w:r>
        <w:rPr>
          <w:rFonts w:ascii="Times New Roman" w:hAnsi="Times New Roman"/>
        </w:rPr>
        <w:t>Описание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схемы</w:t>
      </w:r>
      <w:proofErr w:type="spellEnd"/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4"/>
        <w:gridCol w:w="1443"/>
        <w:gridCol w:w="1278"/>
        <w:gridCol w:w="1278"/>
        <w:gridCol w:w="1734"/>
        <w:gridCol w:w="2003"/>
      </w:tblGrid>
      <w:tr w:rsidR="00766091" w14:paraId="077821EB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C86F" w14:textId="77777777" w:rsidR="008D3543" w:rsidRDefault="008D3543">
            <w:pPr>
              <w:jc w:val="center"/>
            </w:pPr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действия</w:t>
            </w:r>
            <w:proofErr w:type="spellEnd"/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345A" w14:textId="77777777" w:rsidR="008D3543" w:rsidRDefault="008D3543">
            <w:pPr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14FE" w14:textId="77777777" w:rsidR="008D3543" w:rsidRDefault="008D3543">
            <w:pPr>
              <w:jc w:val="center"/>
            </w:pPr>
            <w:r>
              <w:rPr>
                <w:b/>
              </w:rPr>
              <w:t>Входящие материалы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24C3C" w14:textId="77777777" w:rsidR="008D3543" w:rsidRDefault="008D3543">
            <w:pPr>
              <w:jc w:val="center"/>
            </w:pPr>
            <w:r>
              <w:rPr>
                <w:b/>
              </w:rPr>
              <w:t>Исходящие материалы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36C4C" w14:textId="77777777" w:rsidR="008D3543" w:rsidRDefault="008D3543">
            <w:pPr>
              <w:jc w:val="center"/>
            </w:pPr>
            <w:r>
              <w:rPr>
                <w:b/>
              </w:rPr>
              <w:t>Наименование шага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2592" w14:textId="77777777" w:rsidR="008D3543" w:rsidRDefault="008D3543">
            <w:pPr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766091" w:rsidRPr="000268A5" w14:paraId="5D99D1D1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D99D" w14:textId="77777777" w:rsidR="008D3543" w:rsidRDefault="008D3543">
            <w:r>
              <w:t>0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1A13" w14:textId="06ED0BF4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дел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B3406" w14:textId="77777777" w:rsidR="008D3543" w:rsidRPr="000268A5" w:rsidRDefault="008D3543">
            <w:pPr>
              <w:rPr>
                <w:lang w:val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7C451" w14:textId="77777777" w:rsidR="008D3543" w:rsidRPr="000268A5" w:rsidRDefault="008D3543">
            <w:pPr>
              <w:rPr>
                <w:lang w:val="ru-RU"/>
              </w:rPr>
            </w:pP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0DBF" w14:textId="77777777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Возникла необходимость передать дело/номенклатурное дело в архив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15F18" w14:textId="58FBD267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 xml:space="preserve"> </w:t>
            </w:r>
            <w:proofErr w:type="spellStart"/>
            <w:r>
              <w:t>за</w:t>
            </w:r>
            <w:proofErr w:type="spellEnd"/>
            <w:r w:rsidRPr="000268A5">
              <w:rPr>
                <w:lang w:val="ru-RU"/>
              </w:rPr>
              <w:t xml:space="preserve"> передачу дел инициирует процесс подготовки к передаче дело/номенклатурное дело в архив</w:t>
            </w:r>
          </w:p>
        </w:tc>
      </w:tr>
      <w:tr w:rsidR="00766091" w:rsidRPr="000268A5" w14:paraId="7DADADCA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31E4F" w14:textId="77777777" w:rsidR="008D3543" w:rsidRDefault="008D3543">
            <w:r>
              <w:t>1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E9F4F" w14:textId="4EF03F38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 за передачу дел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4EAC" w14:textId="77777777" w:rsidR="008D3543" w:rsidRPr="000268A5" w:rsidRDefault="008D3543">
            <w:pPr>
              <w:rPr>
                <w:lang w:val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10670" w14:textId="77777777" w:rsidR="008D3543" w:rsidRDefault="008D3543">
            <w:proofErr w:type="spellStart"/>
            <w:r>
              <w:t>Документ</w:t>
            </w:r>
            <w:proofErr w:type="spellEnd"/>
            <w:r>
              <w:t>/</w:t>
            </w:r>
            <w:proofErr w:type="spellStart"/>
            <w:r>
              <w:t>дело</w:t>
            </w:r>
            <w:proofErr w:type="spellEnd"/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A404" w14:textId="77777777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Определить вид передаваемого документа/дела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33ED1" w14:textId="0D701D5F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дел выполняет задачу</w:t>
            </w:r>
            <w:r w:rsidR="00766091">
              <w:rPr>
                <w:lang w:val="ru-RU"/>
              </w:rPr>
              <w:t xml:space="preserve"> о</w:t>
            </w:r>
            <w:r w:rsidRPr="000268A5">
              <w:rPr>
                <w:lang w:val="ru-RU"/>
              </w:rPr>
              <w:t>пределить вид передаваемого документа/дела</w:t>
            </w:r>
          </w:p>
        </w:tc>
      </w:tr>
      <w:tr w:rsidR="00766091" w:rsidRPr="000268A5" w14:paraId="3DB319FE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24BC" w14:textId="77777777" w:rsidR="008D3543" w:rsidRDefault="008D3543">
            <w:r>
              <w:t>2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E7A2" w14:textId="71B62E4B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 за передачу дел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5198E" w14:textId="77777777" w:rsidR="008D3543" w:rsidRPr="000268A5" w:rsidRDefault="008D3543">
            <w:pPr>
              <w:rPr>
                <w:lang w:val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21F0D" w14:textId="7549B411" w:rsidR="008D3543" w:rsidRPr="000268A5" w:rsidRDefault="008D3543">
            <w:pPr>
              <w:rPr>
                <w:lang w:val="ru-RU"/>
              </w:rPr>
            </w:pP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ED9F" w14:textId="77777777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Передается судебное дело? Эксклюзивный шлюз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46B0" w14:textId="77777777" w:rsidR="008D3543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</w:t>
            </w:r>
            <w:r w:rsidR="00766091">
              <w:rPr>
                <w:lang w:val="ru-RU"/>
              </w:rPr>
              <w:t>л определяет передается ли судебное дело?</w:t>
            </w:r>
          </w:p>
          <w:p w14:paraId="0FCE34EE" w14:textId="77777777" w:rsidR="00766091" w:rsidRDefault="00766091">
            <w:pPr>
              <w:rPr>
                <w:lang w:val="ru-RU"/>
              </w:rPr>
            </w:pPr>
            <w:r>
              <w:rPr>
                <w:lang w:val="ru-RU"/>
              </w:rPr>
              <w:t>«Д</w:t>
            </w:r>
            <w:r w:rsidRPr="000268A5">
              <w:rPr>
                <w:lang w:val="ru-RU"/>
              </w:rPr>
              <w:t>а</w:t>
            </w:r>
            <w:r>
              <w:rPr>
                <w:lang w:val="ru-RU"/>
              </w:rPr>
              <w:t>»:</w:t>
            </w:r>
            <w:r w:rsidRPr="000268A5">
              <w:rPr>
                <w:lang w:val="ru-RU"/>
              </w:rPr>
              <w:t xml:space="preserve"> переход к шагу 3. </w:t>
            </w:r>
          </w:p>
          <w:p w14:paraId="4AA52CC3" w14:textId="639607CD" w:rsidR="00766091" w:rsidRPr="000268A5" w:rsidRDefault="00766091">
            <w:pPr>
              <w:rPr>
                <w:lang w:val="ru-RU"/>
              </w:rPr>
            </w:pPr>
            <w:r>
              <w:rPr>
                <w:lang w:val="ru-RU"/>
              </w:rPr>
              <w:t>«Н</w:t>
            </w:r>
            <w:r w:rsidRPr="000268A5">
              <w:rPr>
                <w:lang w:val="ru-RU"/>
              </w:rPr>
              <w:t>ет</w:t>
            </w:r>
            <w:r>
              <w:rPr>
                <w:lang w:val="ru-RU"/>
              </w:rPr>
              <w:t>»:</w:t>
            </w:r>
            <w:r w:rsidRPr="000268A5">
              <w:rPr>
                <w:lang w:val="ru-RU"/>
              </w:rPr>
              <w:t xml:space="preserve"> переход к шагу 5</w:t>
            </w:r>
          </w:p>
        </w:tc>
      </w:tr>
      <w:tr w:rsidR="00766091" w:rsidRPr="000268A5" w14:paraId="4999C537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075B" w14:textId="77777777" w:rsidR="008D3543" w:rsidRDefault="008D3543">
            <w:r>
              <w:t>3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FEFB" w14:textId="373EF1FE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дел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1C39E" w14:textId="77777777" w:rsidR="008D3543" w:rsidRDefault="008D3543">
            <w:proofErr w:type="spellStart"/>
            <w:r>
              <w:t>Документ</w:t>
            </w:r>
            <w:proofErr w:type="spellEnd"/>
            <w:r>
              <w:t>/</w:t>
            </w:r>
            <w:proofErr w:type="spellStart"/>
            <w:r>
              <w:t>дело</w:t>
            </w:r>
            <w:proofErr w:type="spellEnd"/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A5578" w14:textId="77777777" w:rsidR="008D3543" w:rsidRDefault="008D3543"/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CAF6" w14:textId="77777777" w:rsidR="008D3543" w:rsidRPr="000268A5" w:rsidRDefault="008D3543">
            <w:pPr>
              <w:rPr>
                <w:lang w:val="ru-RU"/>
              </w:rPr>
            </w:pPr>
            <w:hyperlink r:id="rId7">
              <w:r w:rsidRPr="000268A5">
                <w:rPr>
                  <w:color w:val="0000FF"/>
                  <w:u w:val="single"/>
                  <w:lang w:val="ru-RU"/>
                </w:rPr>
                <w:t>ТБП89.Передать дело в архив</w:t>
              </w:r>
            </w:hyperlink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9F2F1" w14:textId="0BBA6089" w:rsidR="008D3543" w:rsidRPr="000268A5" w:rsidRDefault="00766091">
            <w:pPr>
              <w:rPr>
                <w:lang w:val="ru-RU"/>
              </w:rPr>
            </w:pPr>
            <w:r w:rsidRPr="000268A5">
              <w:rPr>
                <w:lang w:val="ru-RU"/>
              </w:rPr>
              <w:t>Переход к</w:t>
            </w:r>
            <w:r>
              <w:rPr>
                <w:lang w:val="ru-RU"/>
              </w:rPr>
              <w:t xml:space="preserve"> </w:t>
            </w:r>
            <w:hyperlink r:id="rId8">
              <w:r w:rsidRPr="000268A5">
                <w:rPr>
                  <w:color w:val="0000FF"/>
                  <w:u w:val="single"/>
                  <w:lang w:val="ru-RU"/>
                </w:rPr>
                <w:t>ТБП89.Передать дело в архив</w:t>
              </w:r>
            </w:hyperlink>
            <w:r>
              <w:rPr>
                <w:lang w:val="ru-RU"/>
              </w:rPr>
              <w:t>.</w:t>
            </w:r>
            <w:r w:rsidRPr="000268A5">
              <w:rPr>
                <w:lang w:val="ru-RU"/>
              </w:rPr>
              <w:t xml:space="preserve"> </w:t>
            </w:r>
            <w:r w:rsidR="008D3543" w:rsidRPr="000268A5">
              <w:rPr>
                <w:lang w:val="ru-RU"/>
              </w:rPr>
              <w:t>Судебное дело передается по истечении 6 месяцев со вступления в законную силу последнего СА по делу</w:t>
            </w:r>
            <w:r w:rsidR="008D3543" w:rsidRPr="000268A5">
              <w:rPr>
                <w:lang w:val="ru-RU"/>
              </w:rPr>
              <w:br/>
              <w:t>результатом ТП является подготовка и передача судьей дела в архив после завершения рассмотрения</w:t>
            </w:r>
          </w:p>
        </w:tc>
      </w:tr>
      <w:tr w:rsidR="00766091" w:rsidRPr="00766091" w14:paraId="3D506055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BBA1" w14:textId="77777777" w:rsidR="008D3543" w:rsidRDefault="008D3543">
            <w:r>
              <w:t>4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D180" w14:textId="04D67D8F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дел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AF651" w14:textId="77777777" w:rsidR="008D3543" w:rsidRPr="000268A5" w:rsidRDefault="008D3543">
            <w:pPr>
              <w:rPr>
                <w:lang w:val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83A99" w14:textId="77777777" w:rsidR="008D3543" w:rsidRPr="000268A5" w:rsidRDefault="008D3543">
            <w:pPr>
              <w:rPr>
                <w:lang w:val="ru-RU"/>
              </w:rPr>
            </w:pP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CC9C3" w14:textId="77777777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Судебное дело передано в архив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78B85" w14:textId="074D9EB0" w:rsidR="008D3543" w:rsidRPr="00766091" w:rsidRDefault="00766091">
            <w:pPr>
              <w:rPr>
                <w:lang w:val="ru-RU"/>
              </w:rPr>
            </w:pPr>
            <w:r w:rsidRPr="000268A5">
              <w:rPr>
                <w:lang w:val="ru-RU"/>
              </w:rPr>
              <w:t>Судебное дело передано в архив</w:t>
            </w:r>
          </w:p>
        </w:tc>
      </w:tr>
      <w:tr w:rsidR="00766091" w:rsidRPr="000268A5" w14:paraId="4866E0A7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6FC0" w14:textId="77777777" w:rsidR="008D3543" w:rsidRDefault="008D3543">
            <w:r>
              <w:t>5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7EE8B" w14:textId="339B9A16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дел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2383" w14:textId="77777777" w:rsidR="008D3543" w:rsidRDefault="008D3543">
            <w:proofErr w:type="spellStart"/>
            <w:r>
              <w:t>Документ</w:t>
            </w:r>
            <w:proofErr w:type="spellEnd"/>
            <w:r>
              <w:t>/</w:t>
            </w:r>
            <w:proofErr w:type="spellStart"/>
            <w:r>
              <w:t>дело</w:t>
            </w:r>
            <w:proofErr w:type="spellEnd"/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2A56" w14:textId="77777777" w:rsidR="008D3543" w:rsidRDefault="008D3543"/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059A" w14:textId="77777777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Найти передаваемые документы в Перечне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E51DA" w14:textId="68D401C0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Для номенклатурного дела 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дел находит передаваемые документы в Перечне</w:t>
            </w:r>
            <w:r w:rsidR="00766091">
              <w:rPr>
                <w:lang w:val="ru-RU"/>
              </w:rPr>
              <w:t xml:space="preserve">. Согласно п.38.1 ст.38 </w:t>
            </w:r>
            <w:r w:rsidR="00766091" w:rsidRPr="00766091">
              <w:rPr>
                <w:lang w:val="ru-RU"/>
              </w:rPr>
              <w:t>Постановление Пленума ВАС РФ от 25.12.2013 N 100</w:t>
            </w:r>
            <w:r w:rsidR="00766091">
              <w:rPr>
                <w:lang w:val="ru-RU"/>
              </w:rPr>
              <w:t xml:space="preserve">: </w:t>
            </w:r>
            <w:r w:rsidR="00766091" w:rsidRPr="00766091">
              <w:rPr>
                <w:lang w:val="ru-RU"/>
              </w:rPr>
              <w:t>Сроки хранения судебных дел и документов, образующихся в деятельности арбитражных судов, устанавливаются в соответствии с перечнем документов, образующихся в деятельности арбитражного суда, с указанием сроков их хранения, разрабатываемым ВАС РФ и утверждаемым приказом ВАС РФ, и являются обязательными для всех арбитражных судов Российской Федерации (далее - Перечень).</w:t>
            </w:r>
          </w:p>
        </w:tc>
      </w:tr>
      <w:tr w:rsidR="00766091" w:rsidRPr="000268A5" w14:paraId="7E10352A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32F2" w14:textId="77777777" w:rsidR="008D3543" w:rsidRDefault="008D3543">
            <w:r>
              <w:t>6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0444F" w14:textId="73730E3D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дел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4EBD" w14:textId="77777777" w:rsidR="008D3543" w:rsidRDefault="008D3543">
            <w:proofErr w:type="spellStart"/>
            <w:r>
              <w:t>Документ</w:t>
            </w:r>
            <w:proofErr w:type="spellEnd"/>
            <w:r>
              <w:t>/</w:t>
            </w:r>
            <w:proofErr w:type="spellStart"/>
            <w:r>
              <w:t>дело</w:t>
            </w:r>
            <w:proofErr w:type="spellEnd"/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E5971" w14:textId="77777777" w:rsidR="008D3543" w:rsidRDefault="008D3543"/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0C8C" w14:textId="77777777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Установить срок хранения передаваемых документов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0F6F" w14:textId="77777777" w:rsidR="008D3543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дел устанавливает срок хранения передаваемых документов согласно Номенклатуре дел в суде</w:t>
            </w:r>
          </w:p>
          <w:p w14:paraId="6FC5422A" w14:textId="00DF6DD6" w:rsidR="00766091" w:rsidRPr="00766091" w:rsidRDefault="00766091" w:rsidP="00766091">
            <w:pPr>
              <w:rPr>
                <w:lang w:val="ru-RU"/>
              </w:rPr>
            </w:pPr>
            <w:r>
              <w:rPr>
                <w:lang w:val="ru-RU"/>
              </w:rPr>
              <w:t xml:space="preserve">Согласно п.38.4 ст.38 </w:t>
            </w:r>
            <w:r w:rsidRPr="00766091">
              <w:rPr>
                <w:lang w:val="ru-RU"/>
              </w:rPr>
              <w:t>Постановление Пленума ВАС РФ от 25.12.2013 N 100</w:t>
            </w:r>
            <w:r>
              <w:rPr>
                <w:lang w:val="ru-RU"/>
              </w:rPr>
              <w:t xml:space="preserve">: </w:t>
            </w:r>
            <w:r w:rsidRPr="00766091">
              <w:rPr>
                <w:lang w:val="ru-RU"/>
              </w:rPr>
              <w:t>Документы, срок хранения которых определен Перечнем "постоянно", подлежат постоянному хранению и передаются в соответствующие государственные или муниципальные архивы в виде подлинников в сроки, установленные Федеральным законом от 22.10.2004 N 125-ФЗ "Об архивном деле в Российской Федерации".</w:t>
            </w:r>
          </w:p>
          <w:p w14:paraId="7D882803" w14:textId="77777777" w:rsidR="00766091" w:rsidRPr="00766091" w:rsidRDefault="00766091" w:rsidP="00766091">
            <w:pPr>
              <w:rPr>
                <w:lang w:val="ru-RU"/>
              </w:rPr>
            </w:pPr>
            <w:r w:rsidRPr="00766091">
              <w:rPr>
                <w:lang w:val="ru-RU"/>
              </w:rPr>
              <w:t>Документы, имеющие срок хранения "постоянно", при наличии соответствующей отметки в примечании Перечня хранятся в арбитражном суде и на государственное хранение не передаются.</w:t>
            </w:r>
          </w:p>
          <w:p w14:paraId="6B73E483" w14:textId="77777777" w:rsidR="00766091" w:rsidRPr="00766091" w:rsidRDefault="00766091" w:rsidP="00766091">
            <w:pPr>
              <w:rPr>
                <w:lang w:val="ru-RU"/>
              </w:rPr>
            </w:pPr>
            <w:r w:rsidRPr="00766091">
              <w:rPr>
                <w:lang w:val="ru-RU"/>
              </w:rPr>
              <w:t>Отметка "ЭПК", проставленная к статьям Перечня, означает, что данные документы или некоторые из них могут иметь научно-историческое или практическое значение. Дела с отметкой "ЭПК" рассматриваются сотрудниками судов совместно с работниками соответствующего уполномоченного органа исполнительной власти субъекта Российской Федерации в области архивного дела с целью решения вопроса об отнесении их к составу принимаемых на постоянное хранение или выделения к уничтожению.</w:t>
            </w:r>
          </w:p>
          <w:p w14:paraId="5812654F" w14:textId="77777777" w:rsidR="00766091" w:rsidRPr="00766091" w:rsidRDefault="00766091" w:rsidP="00766091">
            <w:pPr>
              <w:rPr>
                <w:lang w:val="ru-RU"/>
              </w:rPr>
            </w:pPr>
            <w:r w:rsidRPr="00766091">
              <w:rPr>
                <w:lang w:val="ru-RU"/>
              </w:rPr>
              <w:t>Срок хранения "До минования надобности" означает, что документы имеют только практическое значение (как правило, они являются копиями). Сроки их хранения определяются в подразделениях суда, но он не может быть менее одного года.</w:t>
            </w:r>
          </w:p>
          <w:p w14:paraId="54C55AF2" w14:textId="77777777" w:rsidR="00766091" w:rsidRPr="00766091" w:rsidRDefault="00766091" w:rsidP="00766091">
            <w:pPr>
              <w:rPr>
                <w:lang w:val="ru-RU"/>
              </w:rPr>
            </w:pPr>
            <w:r w:rsidRPr="00766091">
              <w:rPr>
                <w:lang w:val="ru-RU"/>
              </w:rPr>
              <w:t>Срок хранения документов "До замены новыми" означает, что такие документы после их отмены имеют срок хранения 3 года. По месту разработки и утверждения этих документов срок хранения - постоянно.</w:t>
            </w:r>
          </w:p>
          <w:p w14:paraId="323EC830" w14:textId="77777777" w:rsidR="00766091" w:rsidRPr="00766091" w:rsidRDefault="00766091" w:rsidP="00766091">
            <w:pPr>
              <w:rPr>
                <w:lang w:val="ru-RU"/>
              </w:rPr>
            </w:pPr>
            <w:r w:rsidRPr="00766091">
              <w:rPr>
                <w:lang w:val="ru-RU"/>
              </w:rPr>
              <w:t>Сроки хранения документов не зависят от вида носителя, на котором исполнен данный документ.</w:t>
            </w:r>
          </w:p>
          <w:p w14:paraId="1D952745" w14:textId="2D929DD9" w:rsidR="00766091" w:rsidRPr="00766091" w:rsidRDefault="00766091">
            <w:pPr>
              <w:rPr>
                <w:lang w:val="ru-RU"/>
              </w:rPr>
            </w:pPr>
          </w:p>
        </w:tc>
      </w:tr>
      <w:tr w:rsidR="00766091" w:rsidRPr="000268A5" w14:paraId="5700FC02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487D0" w14:textId="77777777" w:rsidR="008D3543" w:rsidRDefault="008D3543">
            <w:r>
              <w:t>7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B24A2" w14:textId="04D3D435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дел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2E2D" w14:textId="77777777" w:rsidR="008D3543" w:rsidRDefault="008D3543">
            <w:proofErr w:type="spellStart"/>
            <w:r>
              <w:t>Документ</w:t>
            </w:r>
            <w:proofErr w:type="spellEnd"/>
            <w:r>
              <w:t>/</w:t>
            </w:r>
            <w:proofErr w:type="spellStart"/>
            <w:r>
              <w:t>дело</w:t>
            </w:r>
            <w:proofErr w:type="spellEnd"/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2739" w14:textId="77777777" w:rsidR="008D3543" w:rsidRDefault="008D3543">
            <w:r>
              <w:t>Документ/дело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9C5C" w14:textId="77777777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Ставим отметку в соответствии с классификацией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591A" w14:textId="78B3883F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 xml:space="preserve">за передачу дел </w:t>
            </w:r>
            <w:r w:rsidR="00766091">
              <w:rPr>
                <w:lang w:val="ru-RU"/>
              </w:rPr>
              <w:t>с</w:t>
            </w:r>
            <w:r w:rsidRPr="000268A5">
              <w:rPr>
                <w:lang w:val="ru-RU"/>
              </w:rPr>
              <w:t>тави</w:t>
            </w:r>
            <w:r w:rsidR="00766091">
              <w:rPr>
                <w:lang w:val="ru-RU"/>
              </w:rPr>
              <w:t>т</w:t>
            </w:r>
            <w:r w:rsidRPr="000268A5">
              <w:rPr>
                <w:lang w:val="ru-RU"/>
              </w:rPr>
              <w:t xml:space="preserve"> отметку в соответствии с классификацией</w:t>
            </w:r>
          </w:p>
        </w:tc>
      </w:tr>
      <w:tr w:rsidR="00766091" w:rsidRPr="000268A5" w14:paraId="1DA447D7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B017" w14:textId="77777777" w:rsidR="008D3543" w:rsidRDefault="008D3543">
            <w:r>
              <w:t>8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5A9D" w14:textId="4D80A2CF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дел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12754" w14:textId="77777777" w:rsidR="008D3543" w:rsidRDefault="008D3543">
            <w:proofErr w:type="spellStart"/>
            <w:r>
              <w:t>Документ</w:t>
            </w:r>
            <w:proofErr w:type="spellEnd"/>
            <w:r>
              <w:t>/</w:t>
            </w:r>
            <w:proofErr w:type="spellStart"/>
            <w:r>
              <w:t>дело</w:t>
            </w:r>
            <w:proofErr w:type="spellEnd"/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A9BE" w14:textId="77777777" w:rsidR="008D3543" w:rsidRDefault="008D3543">
            <w:r>
              <w:t>Документ/дело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AAE6" w14:textId="77777777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Сформировать и сшить номенклатурное дело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834F" w14:textId="10395CF9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Сдаваемое в архив номенклатурное дело должно быть надлежащим образом оформлено в соответствии с требованиями Инструкции</w:t>
            </w:r>
            <w:r w:rsidR="00766091">
              <w:rPr>
                <w:lang w:val="ru-RU"/>
              </w:rPr>
              <w:t xml:space="preserve"> (п.38.8). В том числе с фиксацией данных </w:t>
            </w:r>
            <w:r w:rsidR="00766091" w:rsidRPr="00766091">
              <w:rPr>
                <w:lang w:val="ru-RU"/>
              </w:rPr>
              <w:t>по сдаточным описям (приложение N 38), (приложение N 44).</w:t>
            </w:r>
            <w:r w:rsidRPr="000268A5">
              <w:rPr>
                <w:lang w:val="ru-RU"/>
              </w:rPr>
              <w:br/>
              <w:t>Сотрудник ответственный</w:t>
            </w:r>
            <w:r>
              <w:t> </w:t>
            </w:r>
            <w:r w:rsidRPr="000268A5">
              <w:rPr>
                <w:lang w:val="ru-RU"/>
              </w:rPr>
              <w:t>за передачу дел проверяет соответствие индексов и заголовков на обложке дел, индексам и заголовкам, указанным в сдаточной описи, а также содержанию в сводной номенклатуре дел.</w:t>
            </w:r>
          </w:p>
        </w:tc>
      </w:tr>
      <w:tr w:rsidR="00766091" w:rsidRPr="000268A5" w14:paraId="2525C968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4CA4A" w14:textId="77777777" w:rsidR="008D3543" w:rsidRDefault="008D3543">
            <w:r>
              <w:t>9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41CA" w14:textId="2F16DF3C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</w:t>
            </w:r>
            <w:r w:rsidR="00C631F1">
              <w:rPr>
                <w:lang w:val="ru-RU"/>
              </w:rPr>
              <w:t xml:space="preserve"> </w:t>
            </w:r>
            <w:r w:rsidRPr="000268A5">
              <w:rPr>
                <w:lang w:val="ru-RU"/>
              </w:rPr>
              <w:t>за передачу дел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B21B" w14:textId="77777777" w:rsidR="008D3543" w:rsidRDefault="008D3543">
            <w:proofErr w:type="spellStart"/>
            <w:r>
              <w:t>Документ</w:t>
            </w:r>
            <w:proofErr w:type="spellEnd"/>
            <w:r>
              <w:t>/</w:t>
            </w:r>
            <w:proofErr w:type="spellStart"/>
            <w:r>
              <w:t>дело</w:t>
            </w:r>
            <w:proofErr w:type="spellEnd"/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99D7" w14:textId="77777777" w:rsidR="008D3543" w:rsidRDefault="008D3543"/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9363" w14:textId="77777777" w:rsidR="008D3543" w:rsidRDefault="008D3543">
            <w:hyperlink r:id="rId9">
              <w:r>
                <w:rPr>
                  <w:color w:val="0000FF"/>
                  <w:u w:val="single"/>
                </w:rPr>
                <w:t>ТБП106.Передать документ</w:t>
              </w:r>
            </w:hyperlink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556C" w14:textId="6F1F26F5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 xml:space="preserve">Переход к </w:t>
            </w:r>
            <w:hyperlink r:id="rId10">
              <w:r w:rsidR="00766091" w:rsidRPr="00766091">
                <w:rPr>
                  <w:color w:val="0000FF"/>
                  <w:u w:val="single"/>
                  <w:lang w:val="ru-RU"/>
                </w:rPr>
                <w:t>ТБП106.Передать документ</w:t>
              </w:r>
            </w:hyperlink>
            <w:r w:rsidRPr="000268A5">
              <w:rPr>
                <w:lang w:val="ru-RU"/>
              </w:rPr>
              <w:br/>
              <w:t>Результатом данного технологического процесса станет оформление и передача подготовленного номенклатурного дела с внесением данных в соответствующий реестр суда</w:t>
            </w:r>
          </w:p>
        </w:tc>
      </w:tr>
      <w:tr w:rsidR="00766091" w14:paraId="5453764D" w14:textId="77777777" w:rsidTr="00766091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C64F6" w14:textId="77777777" w:rsidR="008D3543" w:rsidRDefault="008D3543">
            <w:r>
              <w:t>10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0477" w14:textId="1B7ED638" w:rsidR="008D3543" w:rsidRPr="000268A5" w:rsidRDefault="008D3543">
            <w:pPr>
              <w:rPr>
                <w:lang w:val="ru-RU"/>
              </w:rPr>
            </w:pPr>
            <w:r w:rsidRPr="000268A5">
              <w:rPr>
                <w:lang w:val="ru-RU"/>
              </w:rPr>
              <w:t>Сотрудник ответственный за передачу дел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A0D90" w14:textId="77777777" w:rsidR="008D3543" w:rsidRPr="000268A5" w:rsidRDefault="008D3543">
            <w:pPr>
              <w:rPr>
                <w:lang w:val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74053" w14:textId="77777777" w:rsidR="008D3543" w:rsidRPr="000268A5" w:rsidRDefault="008D3543">
            <w:pPr>
              <w:rPr>
                <w:lang w:val="ru-RU"/>
              </w:rPr>
            </w:pP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BA963" w14:textId="77777777" w:rsidR="008D3543" w:rsidRDefault="008D3543">
            <w:proofErr w:type="spellStart"/>
            <w:r>
              <w:t>Документы</w:t>
            </w:r>
            <w:proofErr w:type="spellEnd"/>
            <w:r>
              <w:t xml:space="preserve"> </w:t>
            </w:r>
            <w:proofErr w:type="spellStart"/>
            <w:r>
              <w:t>переданы</w:t>
            </w:r>
            <w:proofErr w:type="spellEnd"/>
            <w:r>
              <w:t xml:space="preserve"> в </w:t>
            </w:r>
            <w:proofErr w:type="spellStart"/>
            <w:r>
              <w:t>архив</w:t>
            </w:r>
            <w:proofErr w:type="spellEnd"/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B7B3B" w14:textId="2B04EC0E" w:rsidR="008D3543" w:rsidRPr="00766091" w:rsidRDefault="00766091">
            <w:pPr>
              <w:rPr>
                <w:lang w:val="ru-RU"/>
              </w:rPr>
            </w:pPr>
            <w:proofErr w:type="spellStart"/>
            <w:r>
              <w:t>Документы</w:t>
            </w:r>
            <w:proofErr w:type="spellEnd"/>
            <w:r>
              <w:t xml:space="preserve"> </w:t>
            </w:r>
            <w:proofErr w:type="spellStart"/>
            <w:r>
              <w:t>переданы</w:t>
            </w:r>
            <w:proofErr w:type="spellEnd"/>
            <w:r>
              <w:t xml:space="preserve"> в архив</w:t>
            </w:r>
          </w:p>
        </w:tc>
      </w:tr>
    </w:tbl>
    <w:p w14:paraId="20EE4915" w14:textId="77777777" w:rsidR="00D2450D" w:rsidRDefault="00D2450D"/>
    <w:sectPr w:rsidR="00D245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831821">
    <w:abstractNumId w:val="8"/>
  </w:num>
  <w:num w:numId="2" w16cid:durableId="83958909">
    <w:abstractNumId w:val="6"/>
  </w:num>
  <w:num w:numId="3" w16cid:durableId="1391658285">
    <w:abstractNumId w:val="5"/>
  </w:num>
  <w:num w:numId="4" w16cid:durableId="694884681">
    <w:abstractNumId w:val="4"/>
  </w:num>
  <w:num w:numId="5" w16cid:durableId="945161992">
    <w:abstractNumId w:val="7"/>
  </w:num>
  <w:num w:numId="6" w16cid:durableId="1236433333">
    <w:abstractNumId w:val="3"/>
  </w:num>
  <w:num w:numId="7" w16cid:durableId="25715174">
    <w:abstractNumId w:val="2"/>
  </w:num>
  <w:num w:numId="8" w16cid:durableId="942342438">
    <w:abstractNumId w:val="1"/>
  </w:num>
  <w:num w:numId="9" w16cid:durableId="56691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A5"/>
    <w:rsid w:val="00034616"/>
    <w:rsid w:val="0006063C"/>
    <w:rsid w:val="0015074B"/>
    <w:rsid w:val="00171469"/>
    <w:rsid w:val="001F2713"/>
    <w:rsid w:val="0029639D"/>
    <w:rsid w:val="00326F90"/>
    <w:rsid w:val="00766091"/>
    <w:rsid w:val="007C1BF2"/>
    <w:rsid w:val="008D3543"/>
    <w:rsid w:val="00A378D1"/>
    <w:rsid w:val="00AA1D8D"/>
    <w:rsid w:val="00B47730"/>
    <w:rsid w:val="00BE09CD"/>
    <w:rsid w:val="00C631F1"/>
    <w:rsid w:val="00CB0664"/>
    <w:rsid w:val="00D24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4A140C"/>
  <w14:defaultImageDpi w14:val="300"/>
  <w15:docId w15:val="{B508C655-BCCB-4008-A658-5128EA31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BE09CD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BE09CD"/>
    <w:rPr>
      <w:color w:val="605E5C"/>
      <w:shd w:val="clear" w:color="auto" w:fill="E1DFDD"/>
    </w:rPr>
  </w:style>
  <w:style w:type="paragraph" w:customStyle="1" w:styleId="p6">
    <w:name w:val="p6"/>
    <w:basedOn w:val="a1"/>
    <w:rsid w:val="008D3543"/>
    <w:pPr>
      <w:spacing w:before="100" w:beforeAutospacing="1" w:after="100" w:afterAutospacing="1" w:line="240" w:lineRule="auto"/>
    </w:pPr>
    <w:rPr>
      <w:rFonts w:cs="Times New Roman"/>
      <w:color w:val="auto"/>
      <w:szCs w:val="24"/>
      <w:lang w:val="ru-RU" w:eastAsia="ru-RU"/>
    </w:rPr>
  </w:style>
  <w:style w:type="paragraph" w:styleId="affa">
    <w:name w:val="Normal (Web)"/>
    <w:basedOn w:val="a1"/>
    <w:uiPriority w:val="99"/>
    <w:semiHidden/>
    <w:unhideWhenUsed/>
    <w:rsid w:val="00766091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487497492" TargetMode="External"/><Relationship Id="rId3" Type="http://schemas.openxmlformats.org/officeDocument/2006/relationships/styles" Target="styles.xml"/><Relationship Id="rId7" Type="http://schemas.openxmlformats.org/officeDocument/2006/relationships/hyperlink" Target="https://itpm-wiki.mos.ru/pages/viewpage.action?pageId=487497492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pm-wiki.mos.ru/pages/viewpage.action?pageId=553171827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itpm-wiki.mos.ru/pages/viewpage.action?pageId=48749772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tpm-wiki.mos.ru/pages/viewpage.action?pageId=4874977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1217</Words>
  <Characters>6938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ZHIDKOV</cp:lastModifiedBy>
  <cp:revision>2</cp:revision>
  <dcterms:created xsi:type="dcterms:W3CDTF">2026-02-03T13:06:00Z</dcterms:created>
  <dcterms:modified xsi:type="dcterms:W3CDTF">2026-02-03T13:06:00Z</dcterms:modified>
  <cp:category/>
</cp:coreProperties>
</file>