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DE5B2A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КБП1: TO BE "Исковое производство"</w:t>
      </w:r>
    </w:p>
    <w:p w:rsidR="00000000" w:rsidRDefault="00DE5B2A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129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84185129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E5B2A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8418512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18418512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Постановления Пленума ВС РФ №46 от 23.12.2021 "О применении Арбитражного процессуального кодекса Российской Федерации при рассмотрении дел в суде первой инстанции"</w:t>
            </w:r>
          </w:p>
        </w:tc>
      </w:tr>
      <w:tr w:rsidR="00000000">
        <w:trPr>
          <w:divId w:val="18418512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E5B2A">
            <w:pPr>
              <w:pStyle w:val="a3"/>
            </w:pPr>
            <w:r>
              <w:t>Постановление Пленума Верховного Суда РФ от 31.10.2019 N 41 "Об утверждении Регламента пров</w:t>
            </w:r>
            <w:r>
              <w:t>едения судебного примирения"</w:t>
            </w:r>
          </w:p>
        </w:tc>
      </w:tr>
      <w:tr w:rsidR="00000000">
        <w:trPr>
          <w:divId w:val="18418512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E5B2A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8418512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DE5B2A">
            <w:pPr>
              <w:pStyle w:val="a3"/>
            </w:pPr>
            <w:r>
              <w:t>Федеральный закон</w:t>
            </w:r>
            <w:r>
              <w:t xml:space="preserve"> "Об исполнительном производстве" от 02.10.2007 N 229-ФЗ</w:t>
            </w:r>
          </w:p>
        </w:tc>
      </w:tr>
    </w:tbl>
    <w:p w:rsidR="00000000" w:rsidRDefault="00DE5B2A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DE5B2A">
      <w:pPr>
        <w:pStyle w:val="code-line"/>
      </w:pPr>
      <w:r>
        <w:t>BPMN-файл: KBP1_Iskovoe_bpmn_tobe.bpmn</w:t>
      </w:r>
    </w:p>
    <w:p w:rsidR="00000000" w:rsidRDefault="00DE5B2A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54560891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Входящие материалы (объект/данные, инициирующие</w:t>
            </w:r>
            <w:r>
              <w:rPr>
                <w:rStyle w:val="a4"/>
                <w:rFonts w:eastAsia="Times New Roman"/>
              </w:rPr>
              <w:t xml:space="preserve">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Описание процесса (актор и описание)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принимает решение о необходимости подачи искового заявления в суд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принимает решение о необходимости обеспечения иска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инициирует переход в процесс рассмотрения обеспечительных мер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подпроцесса обеспеч</w:t>
            </w:r>
            <w:r>
              <w:rPr>
                <w:rFonts w:eastAsia="Times New Roman"/>
              </w:rPr>
              <w:t>ения иска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регистрирует поступление искового заявления через электронную форму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</w:t>
            </w:r>
            <w:r>
              <w:rPr>
                <w:rFonts w:eastAsia="Times New Roman"/>
              </w:rPr>
              <w:t>гистрированное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принятии/Определение об отказе в принятии/Определение об оставлении без движения/Определение о возвращении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входящий документ». При пост</w:t>
            </w:r>
            <w:r>
              <w:rPr>
                <w:rFonts w:eastAsia="Times New Roman"/>
              </w:rPr>
              <w:t>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принятии/Определение об отказе в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Какой исход рассмотрения вопроса о принятии?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принято в упрощенном производстве, то переход к шагу 9. Если принято в общеисковом порядке, то переход к шагу 15. Если отказ в принятии, то переход к шагу 11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Принято в </w:t>
            </w:r>
            <w:r>
              <w:rPr>
                <w:rFonts w:eastAsia="Times New Roman"/>
              </w:rPr>
              <w:t>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принимает решение о рассмотрении в упрощенном порядке.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инициирует переход к процессу упрощенного производства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  <w:r>
              <w:rPr>
                <w:rFonts w:eastAsia="Times New Roman"/>
              </w:rPr>
              <w:t xml:space="preserve"> об отказе в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принимает решение об отказе в принятии искового заявления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истечения срока обжалования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истечения срока обжалования судебного акта об отказе в принятии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переданные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</w:t>
            </w:r>
            <w:r>
              <w:rPr>
                <w:rFonts w:eastAsia="Times New Roman"/>
              </w:rPr>
              <w:t>авершение процесса рассмотрения искового заявления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в общеисковом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принимает решение о рассмотрении в общем исковом порядке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упрощенного порядка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подбор времени и места проведения СЗ, электронное извещение ЛУВД, формирование проекта судебного акта о переходе в процессах упрощенного и особого порядка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п</w:t>
            </w:r>
            <w:r>
              <w:rPr>
                <w:rFonts w:eastAsia="Times New Roman"/>
              </w:rPr>
              <w:t>олучает уведомление о принятии искового заявления через личный кабинет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знакомится с материалами дела в личном кабинете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21. Если нет, то переход к шагу 20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подачи отзыва ответчиком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получают уведомле</w:t>
            </w:r>
            <w:r>
              <w:rPr>
                <w:rFonts w:eastAsia="Times New Roman"/>
              </w:rPr>
              <w:t>ние о принятии искового заявления через личный кабинет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знакомятся с материалами дела в личном кабинете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27. Если нет, то переход к шагу 26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</w:t>
            </w:r>
            <w:r>
              <w:rPr>
                <w:rFonts w:eastAsia="Times New Roman"/>
              </w:rPr>
              <w:t>типовому процессу "Подать документы в суд"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подачи отзыва Иными ЛУВД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регистрирует поступление документа в рамках текущего дела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заявления в суд происходит регистрация входящего документа и его распределение судье (при необ</w:t>
            </w:r>
            <w:r>
              <w:rPr>
                <w:rFonts w:eastAsia="Times New Roman"/>
              </w:rPr>
              <w:t>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Объединение потоков процесса для дальнейшего рассмотрения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принимает решение о необходимости подачи ходатайства о рассмотрении дела в отсутствие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в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</w:t>
            </w:r>
            <w:r>
              <w:rPr>
                <w:rFonts w:eastAsia="Times New Roman"/>
              </w:rPr>
              <w:t>ссу "Подать документы в суд"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в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подачи ходатайства о рассмотрении в отсутствие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принимают решение о необходимости подачи ходатайства о рассмотрении дела в отсутствие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в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Ходатайство </w:t>
            </w:r>
            <w:r>
              <w:rPr>
                <w:rFonts w:eastAsia="Times New Roman"/>
              </w:rPr>
              <w:t>о рассмотрении в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подачи ходатайства о рассмотрении в отсутствие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принимает решение о необходимости подачи ходатайства о рассмотрении дела в отсутствие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в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</w:t>
            </w:r>
            <w:r>
              <w:rPr>
                <w:rFonts w:eastAsia="Times New Roman"/>
              </w:rPr>
              <w:t>ассмотрении в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подачи ходатайства о рассмотрении в отсутствие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регистрирует поступление документа в рамках текущего дела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заявления в суд происходит регистрация входящего документа и его распределение судье (при необходимости). Рез</w:t>
            </w:r>
            <w:r>
              <w:rPr>
                <w:rFonts w:eastAsia="Times New Roman"/>
              </w:rPr>
              <w:t>ультатом этого ТП будет являться зарегистрированный документ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обработки документа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встречное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принимает решение о необходимости подачи встречного искового заявления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Встречное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обеспечении и</w:t>
            </w:r>
            <w:r>
              <w:rPr>
                <w:rFonts w:eastAsia="Times New Roman"/>
              </w:rPr>
              <w:t>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принимает решение о необходимости обеспечения встречного иска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инициирует переход в процесс рассмотрения обеспечительных мер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подпроцесса обеспечения встречного иска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Встречное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встречное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регистрирует поступление встречного искового заявления через электронную форму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Встречное иско</w:t>
            </w:r>
            <w:r>
              <w:rPr>
                <w:rFonts w:eastAsia="Times New Roman"/>
              </w:rPr>
              <w:t>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встречное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</w:t>
            </w:r>
            <w:r>
              <w:rPr>
                <w:rFonts w:eastAsia="Times New Roman"/>
              </w:rPr>
              <w:t>егистрированное встречное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принятии/Определение об отказе в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</w:t>
            </w:r>
            <w:r>
              <w:rPr>
                <w:rFonts w:eastAsia="Times New Roman"/>
                <w:color w:val="000000"/>
              </w:rPr>
              <w:t>Рассмотреть вопрос о принятии</w:t>
            </w:r>
            <w:r>
              <w:rPr>
                <w:rFonts w:eastAsia="Times New Roman"/>
              </w:rPr>
              <w:t xml:space="preserve">». По смыслу ст. 127 АПК РФ Арбитражный суд обязан принять к </w:t>
            </w:r>
            <w:r>
              <w:rPr>
                <w:rFonts w:eastAsia="Times New Roman"/>
              </w:rPr>
              <w:t>производству исковое заявление, поданное с соблюдением требований, предъявляемых к его форме и содержанию. Данный вопрос решается судьей единолично в течение 5 дней с момента поступления заявления. О принятии искового заявления арбитражный суд выносит опре</w:t>
            </w:r>
            <w:r>
              <w:rPr>
                <w:rFonts w:eastAsia="Times New Roman"/>
              </w:rPr>
              <w:t>деление, которым возбуждается производство по делу. Копии определения направляется ЛУВД не позднее следующего дня после его принятия.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принятии/Определение об отказе в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Встречное исковое заявление принято к производству?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82. Если нет, то переход к шагу 53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архивирования первоначального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архивирования первоначального искового заявления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переданные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рассмотрения встречного искового заявления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встречного ис</w:t>
            </w:r>
            <w:r>
              <w:rPr>
                <w:rFonts w:eastAsia="Times New Roman"/>
              </w:rPr>
              <w:t>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получает уведомление о принятии встречного искового заявления через личный кабинет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знакомится с материалами дела в личном кабинете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60. Если нет, то переход к шагу 59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без подачи отзыва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в</w:t>
            </w:r>
            <w:r>
              <w:rPr>
                <w:rFonts w:eastAsia="Times New Roman"/>
              </w:rPr>
              <w:t>стречное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встречное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подачи отзыва ответчиком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получает уведомление о принятии встречного искового заявления через личный кабинет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знакомится с материалами дела в личном кабинете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66. Если нет, то переход к шагу 65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без подачи отзыва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встречное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встречное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подачи отзыва ответчиком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принимает решение о необходимости примирения сторон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Начать примирительные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"Начать примирительные процедуры"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примирении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примирении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примирения сторон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принимает реше</w:t>
            </w:r>
            <w:r>
              <w:rPr>
                <w:rFonts w:eastAsia="Times New Roman"/>
              </w:rPr>
              <w:t>ние о необходимости примирения сторон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Начать примирительные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"Начать примирительные процедуры"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примирении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примирении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примирения сторон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принимает решение о необходимости примирения сторон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Начать примирительные процедуры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"Начать примирительные процедуры"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примирении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</w:t>
            </w:r>
            <w:r>
              <w:rPr>
                <w:rFonts w:eastAsia="Times New Roman"/>
              </w:rPr>
              <w:t>цессу "Подать документы в суд"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примирении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примирения сторон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регистрирует поступление документа в рамках текущего дела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заявления в суд происходит регистрация входящего документа и его распределение судье (при необход</w:t>
            </w:r>
            <w:r>
              <w:rPr>
                <w:rFonts w:eastAsia="Times New Roman"/>
              </w:rPr>
              <w:t>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Объединение потоков процесса для дальнейшего рассмотрения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«Подготовиться к СЗ». В ходе подготовки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</w:t>
            </w:r>
            <w:r>
              <w:rPr>
                <w:rFonts w:eastAsia="Times New Roman"/>
              </w:rPr>
              <w:t>лиз поступивших документов, ответов на запросы (если они были направлены), будет проверять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"Провести СЗ". В результате данного ТП Судья проводит СЗ для рассмотрения искового заявления. О времени и месте судебного заседания арбитр</w:t>
            </w:r>
            <w:r>
              <w:rPr>
                <w:rFonts w:eastAsia="Times New Roman"/>
              </w:rPr>
              <w:t>ажный суд извещает лиц, участвующих в деле, и других участников арбитражного процесса. Судья в процессе судебного заседания совершает действия, регламентированные ст. 153 АПК РФ.Отложение судебного разбирательства проводится в соответствии с положениями ст</w:t>
            </w:r>
            <w:r>
              <w:rPr>
                <w:rFonts w:eastAsia="Times New Roman"/>
              </w:rPr>
              <w:t>. 158 АПК.Судебное разбирательство в новом судебном заседании возобновляется с того момента, с которого оно было отложено. Повторное рассмотрение доказательств, исследованных до отложения судебного разбирательства, не производится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</w:t>
            </w:r>
            <w:r>
              <w:rPr>
                <w:rFonts w:eastAsia="Times New Roman"/>
              </w:rPr>
              <w:t>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инициирует процедуру замены судьи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"Заменить судью"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замены судьи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инициирует процедуру подачи ходатайства о приостановлении производства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приостановлении/оста</w:t>
            </w:r>
            <w:r>
              <w:rPr>
                <w:rFonts w:eastAsia="Times New Roman"/>
              </w:rPr>
              <w:t>влении без рассмотрения/прекращении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приостановлении/оставлении без рассмотрения/прекращении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инициирует переход к соответствующим процессам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</w:t>
            </w:r>
            <w:r>
              <w:rPr>
                <w:rFonts w:eastAsia="Times New Roman"/>
              </w:rPr>
              <w:t>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инициирует процедуру подачи ходатайства о приостановлении производства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приостановлении/оставлении без рассмотрения/прекращении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</w:t>
            </w:r>
            <w:r>
              <w:rPr>
                <w:rFonts w:eastAsia="Times New Roman"/>
              </w:rPr>
              <w:t>процессу "Подать документы в суд"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приостановлении/оставлении без рассмотрения/прекращении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инициирует переход к соответствующим процессам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Ответчик инициирует процедуру подачи ходатайства </w:t>
            </w:r>
            <w:r>
              <w:rPr>
                <w:rFonts w:eastAsia="Times New Roman"/>
              </w:rPr>
              <w:t>о приостановлении производства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приостановлении/оставлении без рассмотрения/прекращении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приостановлении/оставлении без рассмотрения/прекращении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инициирует переход к соответствующим процессам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судебного за</w:t>
            </w:r>
            <w:r>
              <w:rPr>
                <w:rFonts w:eastAsia="Times New Roman"/>
              </w:rPr>
              <w:t>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приостановить производство по делу/заявлению?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98. Если нет, то переход к шагу 99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приостановлении/Определение об отказе в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приостановлении". </w:t>
            </w:r>
          </w:p>
          <w:p w:rsidR="00000000" w:rsidRDefault="00DE5B2A">
            <w:pPr>
              <w:pStyle w:val="a3"/>
            </w:pPr>
            <w:r>
              <w:t>В результате ТП Судья рассматривает ходатайство о приостановлении производства по делу, анализирует представленные материалы и принимает соответствующее процес</w:t>
            </w:r>
            <w:r>
              <w:t>суальное решение.</w:t>
            </w:r>
          </w:p>
          <w:p w:rsidR="00000000" w:rsidRDefault="00DE5B2A">
            <w:pPr>
              <w:pStyle w:val="a3"/>
            </w:pPr>
            <w:r>
              <w:t>Суд </w:t>
            </w:r>
            <w:r>
              <w:rPr>
                <w:rStyle w:val="a5"/>
              </w:rPr>
              <w:t>обязан</w:t>
            </w:r>
            <w:r>
              <w:t> приостановить дела согласно ст 143 АПК в связи со смертью гражданина, утратой дееспособности, невозможности рассмотрения данного дела до разрешения другого дела иным судом, участия гражданина, являющегося стороной в деле, в бое</w:t>
            </w:r>
            <w:r>
              <w:t>вых действиях АС </w:t>
            </w:r>
            <w:r>
              <w:rPr>
                <w:rStyle w:val="a5"/>
              </w:rPr>
              <w:t>в праве</w:t>
            </w:r>
            <w:r>
              <w:t> приостановить рассмотрение дела согласно ст 144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</w:t>
            </w:r>
            <w:r>
              <w:t>андировке, участие ЕИО организации в боевых действиях.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Объединение потоков для определения необходимости объединения/разъединения дел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объединить дела в одно производство?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101. Если нет, то переход к шагу 104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объединение дел". В результате ТП Судья</w:t>
            </w:r>
            <w:r>
              <w:rPr>
                <w:rFonts w:eastAsia="Times New Roman"/>
              </w:rPr>
              <w:t xml:space="preserve"> рассматривает целесообразность и основание для объединения нескольких дел в одно производство. Вопрос об объединении дел проводится согласно ст 130 АПК. После объединения дел в одно производство или выделения требований в отдельное производство рассмотрен</w:t>
            </w:r>
            <w:r>
              <w:rPr>
                <w:rFonts w:eastAsia="Times New Roman"/>
              </w:rPr>
              <w:t>ие дела производится с самого начала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Данное дело продолжает рассматриваться?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108. Если нет, то переход к шагу 103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Производство по делу завершено, в связи с объединением. Требования рассматриваются в объединенном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рассмотрения дела (дело передано в другое производство)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выделить требования в отдельное производство?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105. Если нет, то переход к шагу 108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</w:t>
            </w:r>
            <w:r>
              <w:rPr>
                <w:rFonts w:eastAsia="Times New Roman"/>
              </w:rPr>
              <w:t>пределение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ТБП61.Рассмотреть вопрос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разъединении дел". В результате ТП Судья рассматривает целесообразность и основание для выделения требования в отдельное производство. Вопрос о разъединении дел проводится согласно ст 130 АПК. После объедин</w:t>
            </w:r>
            <w:r>
              <w:rPr>
                <w:rFonts w:eastAsia="Times New Roman"/>
              </w:rPr>
              <w:t>ения дел в одно производство или выделения требований в отдельное производство рассмотрение дела производится с самого начала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Новое зарегистрированное дело передается на АРПД. Производство в этом процессе для</w:t>
            </w:r>
            <w:r>
              <w:rPr>
                <w:rFonts w:eastAsia="Times New Roman"/>
              </w:rPr>
              <w:t xml:space="preserve"> него завершается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разъединения дел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Объединение потоков для дальнейшего рассмотрения дела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инициирует процедуру ускорения рассмотрения дела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ускорения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инициирует процедуру ускорения рассмотрения дела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ускорения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регистрирует поступление заявления об ускорении рассмотрения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ускорении". В результате данного ТП Судья рассматривает заявление об ускорении рассмотрения дела.Согласно ч.7 ст 6.1 АПК По результатам рассмотрен</w:t>
            </w:r>
            <w:r>
              <w:rPr>
                <w:rFonts w:eastAsia="Times New Roman"/>
              </w:rPr>
              <w:t>ия заявления председатель арбитражного суда выносит мотивированное определение, в котором может быть установлен срок проведения судебного заседания по делу и (или) могут быть указаны действия, которые следует совершить для ускорения рассмотрения дела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ускорения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инициирует процедуру продления срока рассмотрения дела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ТБП9.Рассмотреть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продлении срока рассмотрения"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 продлении срока рассмотрения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продления</w:t>
            </w:r>
            <w:r>
              <w:rPr>
                <w:rFonts w:eastAsia="Times New Roman"/>
              </w:rPr>
              <w:t xml:space="preserve"> срока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инициирует процедуру отвода судьи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отвода судьи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инициирует процедуру отвода судьи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отвода судьи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инициирует процедуру отвода судьи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отвода судьи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инициирует процедуру отвода/самоотвода судьи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"Отвод/самоотвод судьи"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отвода/самоотвода судьи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отказаться от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инициир</w:t>
            </w:r>
            <w:r>
              <w:rPr>
                <w:rFonts w:eastAsia="Times New Roman"/>
              </w:rPr>
              <w:t>ует процедуру отказа от исковых требований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отказе от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отказе от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отказа от требований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отказаться от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инициирует процедуру отказа от исковых требований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отказе от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отказе от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отказа от требований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изменить предмет или основание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инициирует процедуру изменения исковых требований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изменении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изменении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изменения требований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изменить предмет или основание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инициирует процедуру изменения исковых требований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изменении исковых требован</w:t>
            </w:r>
            <w:r>
              <w:rPr>
                <w:rFonts w:eastAsia="Times New Roman"/>
              </w:rPr>
              <w:t>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изменении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изменения требований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изменении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регистрирует поступление заявления об изменении исковых требований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изменении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изменения исковых требо</w:t>
            </w:r>
            <w:r>
              <w:rPr>
                <w:rFonts w:eastAsia="Times New Roman"/>
              </w:rPr>
              <w:t>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переходе суда к рассмотрению по существу ходатайство об изменении исковых требований недоступно для подачи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инициирует переход к завершению процесса изменения требований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процесса Пересмотр по новым обстоятельства из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получает управление из процесса пересмотра по новым обстоятельствам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процесса Пересмотр по вновь открывшимся обстоятельствам из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получа</w:t>
            </w:r>
            <w:r>
              <w:rPr>
                <w:rFonts w:eastAsia="Times New Roman"/>
              </w:rPr>
              <w:t>ет управление из процесса пересмотра по вновь открывшимся обстоятельствам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Объединение потоков из процессов пересмотра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Создать 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"Создать новое рассмотрение"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Объединение потоков для дальнейшего рассмотрения дела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Правовая позиция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ТБП142.Сформировать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"Сформировать правовую позицию по делу"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Правовая позиция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Чем завершается рассмотрение?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155 (передача по подсудности), шагу 156 (оставление без рассмотрения), шагу 157 (прекращение производства), шагу 161 (изменение порядка) или шагу 164 (рассмотрение по существу)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Правовая позиция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по подсудности"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Правовая позиция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оставлении без рассмотрения"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Правовая позиция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прекращении производства по делу"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по подсудности/Определение об оставлении без рассмотрения/Определение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Объединение потоков для завершения </w:t>
            </w:r>
            <w:r>
              <w:rPr>
                <w:rFonts w:eastAsia="Times New Roman"/>
              </w:rPr>
              <w:t>рассмотрения дела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переданные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рассмотрения дела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Правовая позиция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Изменить порядок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изменяет порядок рассмотрения дела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изменении порядка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этого ТП Судья принимает су</w:t>
            </w:r>
            <w:r>
              <w:rPr>
                <w:rFonts w:eastAsia="Times New Roman"/>
              </w:rPr>
              <w:t>дебный акт по результатам рассмотрения заявления и выносит Определение об отклонении заявления об изменении основания или предмета иска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изменении порядка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упрощенный порядок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инициирует </w:t>
            </w:r>
            <w:r>
              <w:rPr>
                <w:rFonts w:eastAsia="Times New Roman"/>
              </w:rPr>
              <w:t>переход к упрощенному порядку рассмотрения дела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Правовая позиция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рассматривает дело по существу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Чем завершается рассмотрение по встречному иску?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166 (оставление без рассмотрения), шагу 167 (прекращение производства) или шагу 172 (рассмотрение по существу)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 по встречному иску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оставлении без рассмотрения"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 по встречному иску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прекращении производства по делу"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без рассмотрения/Определение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Объединение потоков для завершения рассмотрения встречного иска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архивирования первоначального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архивирования первоначального искового заявления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переданные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рассмотрения встречного иска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ТБП140.Рассмотреть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по существу"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этого ТП Судья принимает судебный акт по результатам рассмотрения заявления и выносит Определение об отклонении заявления об изменении основания или пр</w:t>
            </w:r>
            <w:r>
              <w:rPr>
                <w:rFonts w:eastAsia="Times New Roman"/>
              </w:rPr>
              <w:t>едмета иска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вынесении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получает уведомление о вынесении решения через личный кабинет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знакомится с вынесенным решением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177. Если нет, то переход к шагу 178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инициирует переход к процессу апелляционного обжалования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заявление для исполнения СА?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179. Если нет, то переход к шагу 180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</w:t>
            </w:r>
            <w:r>
              <w:rPr>
                <w:rFonts w:eastAsia="Times New Roman"/>
              </w:rPr>
              <w:t>окументы в суд"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Объединение потоков для дальнейшего процесса исполнения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ожидает исполнения судебного акта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исполнения судебного акта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знакомится с вынесенным решением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185. Если нет, то переход к шагу 186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инициирует переход к процессу апелляционного обжалования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</w:t>
            </w:r>
            <w:r>
              <w:rPr>
                <w:rFonts w:eastAsia="Times New Roman"/>
              </w:rPr>
              <w:t>са без обжалования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вынесении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получает уведомление о вынесении решения через личный кабинет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знакомится с вынесенным решением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ли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190. Если нет, то переход к шагу 191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инициирует переход к процессу апелляционного обжалования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исполнить добровольно?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192. Если нет, то переход к шагу 195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Подтверждение добровольног</w:t>
            </w:r>
            <w:r>
              <w:rPr>
                <w:rFonts w:eastAsia="Times New Roman"/>
              </w:rPr>
              <w:t>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Предусмотреть возможность отплатить через ЛК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Подтверждение добровольного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Ходатайства по исполнительному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прину</w:t>
            </w:r>
            <w:r>
              <w:rPr>
                <w:rFonts w:eastAsia="Times New Roman"/>
              </w:rPr>
              <w:t>дительного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ожидает принудительного исполнения судебного акта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вступление в законную силу 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вступления судебного акта в законную силу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делу, вступившее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заявить ходатайства связанные с исполнительным производством?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198. Если нет, то переход к шагу 199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Ходатайства по исполнительному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Контролировать принудительное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 исполнительному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делу, вступившее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инициирует переход к процессу разрешения вопросов, связанных с исполнением судебного акта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за</w:t>
            </w:r>
            <w:r>
              <w:rPr>
                <w:rFonts w:eastAsia="Times New Roman"/>
              </w:rPr>
              <w:t>явить ходатайства связанные с исполнительным производством?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202. Если нет, то переход к шагу 203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Ходатайства по исполнительному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Контролировать принудительное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документов в электронном виде через фо</w:t>
            </w:r>
            <w:r>
              <w:rPr>
                <w:rFonts w:eastAsia="Times New Roman"/>
              </w:rPr>
              <w:t>рму подачи документов в суд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 исполнительному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 исполнительному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инициирует переход к процессу разрешения вопросов, связанных с исполнением судебного акта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регистрир</w:t>
            </w:r>
            <w:r>
              <w:rPr>
                <w:rFonts w:eastAsia="Times New Roman"/>
              </w:rPr>
              <w:t>ует поступление документа в рамках текущего дела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</w:t>
            </w:r>
            <w:r>
              <w:rPr>
                <w:rFonts w:eastAsia="Times New Roman"/>
              </w:rPr>
              <w:t>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Объединение потоков для обращения к исполнению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делу, вступившее в законную силу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Исполнительный лист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"Обратить СА к исполнению"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Исп</w:t>
            </w:r>
            <w:r>
              <w:rPr>
                <w:rFonts w:eastAsia="Times New Roman"/>
              </w:rPr>
              <w:t>олнительный лист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2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Ожидаем истечения срока обжалования в кассационном порядке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инициирует процедуру отмены обеспечительных мер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инициирует переход в процесс рассмотрения обеспечительных мер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Возникла необходимость в отмене обеспечительных </w:t>
            </w:r>
            <w:r>
              <w:rPr>
                <w:rFonts w:eastAsia="Times New Roman"/>
              </w:rPr>
              <w:t>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инициирует процедуру отмены обеспечительных мер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инициирует переход в процесс рассмотрения обеспечительных мер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инициирует процедуру взыскания судебных расходов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инициирует переход в процесс рассмотрения заявления</w:t>
            </w:r>
            <w:r>
              <w:rPr>
                <w:rFonts w:eastAsia="Times New Roman"/>
              </w:rPr>
              <w:t xml:space="preserve"> о взыскании судебных расходов. Заявителю/истцу необходимо подать соответствующее заявление в суд первой инстанции, поскольку именно там находятся материалы по основному спору (ч. 2 ст. 112 АПК РФ), даже если он взыскивает расходы, понесенные при пересмотр</w:t>
            </w:r>
            <w:r>
              <w:rPr>
                <w:rFonts w:eastAsia="Times New Roman"/>
              </w:rPr>
              <w:t>е дела вышестоящей инстанцией (вышестоящими инстанциями).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инициирует процедуру взыскания судебных расходов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инициирует переход в процесс рассмотрения заявления о взыскании судебных расходов. Заявителю необходимо подать соответствующее заявление в суд первой инстанции, поскольку име</w:t>
            </w:r>
            <w:r>
              <w:rPr>
                <w:rFonts w:eastAsia="Times New Roman"/>
              </w:rPr>
              <w:t>нно там находятся материалы по основному спору (ч. 2 ст. 112 АПК РФ), даже если он взыскивает расходы, понесенные при пересмотре дела вышестоящей инстанцией (вышестоящими инстанциями)).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индексации присужденных денежных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инициирует процедуру индексации присужденных денежных сумм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вопроса об индексации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инициирует переход в процесс рассмотрения вопроса об индексации. Согласно ст. 183 заявление об индексации присужденных судом денежных сумм может быть подано в срок, не превышающий одного года со дня исполнения должником судебного акта. При наличии ув</w:t>
            </w:r>
            <w:r>
              <w:rPr>
                <w:rFonts w:eastAsia="Times New Roman"/>
              </w:rPr>
              <w:t>ажительных причин указанный срок может быть восстановлен арбитражным судом в порядке, предусмотренном статьей 117. Заявление об индексации присужденных судом денежных сумм может быть подано в срок, не превышающий одного года со дня исполнения должником суд</w:t>
            </w:r>
            <w:r>
              <w:rPr>
                <w:rFonts w:eastAsia="Times New Roman"/>
              </w:rPr>
              <w:t>ебного акта. При наличии уважительных причин указанный срок может быть восстановлен арбитражным судом в порядке, предусмотренном статьей 117 АПК. Определения могут быть обжалованы.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индексации присужденных денежных</w:t>
            </w:r>
            <w:r>
              <w:rPr>
                <w:rFonts w:eastAsia="Times New Roman"/>
              </w:rPr>
              <w:t xml:space="preserve"> сумм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инициирует процедуру индексации присужденных денежных сумм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вопроса об индексации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инициирует переход в процесс рассмотрения вопроса об индексации. Согласно ст. 183 заявление об инд</w:t>
            </w:r>
            <w:r>
              <w:rPr>
                <w:rFonts w:eastAsia="Times New Roman"/>
              </w:rPr>
              <w:t>ексации присужденных судом денежных сумм может быть подано в срок, не превышающий одного года со дня исполнения должником судебного акта. При наличии уважительных причин указанный срок может быть восстановлен арбитражным судом в порядке, предусмотренном ст</w:t>
            </w:r>
            <w:r>
              <w:rPr>
                <w:rFonts w:eastAsia="Times New Roman"/>
              </w:rPr>
              <w:t xml:space="preserve">атьей 117. Заявление об индексации присужденных судом денежных сумм может быть подано в срок, не превышающий одного года со дня исполнения должником судебного акта. При наличии уважительных причин указанный срок может быть восстановлен арбитражным судом в </w:t>
            </w:r>
            <w:r>
              <w:rPr>
                <w:rFonts w:eastAsia="Times New Roman"/>
              </w:rPr>
              <w:t>порядке, предусмотренном статьей 117 АПК. Определения могут быть обжалованы.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инициирует процедуру разъяснения решения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разъяснения решения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инициирует процедуру р</w:t>
            </w:r>
            <w:r>
              <w:rPr>
                <w:rFonts w:eastAsia="Times New Roman"/>
              </w:rPr>
              <w:t>азъяснения решения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разъяснения решения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регистрирует поступление заявления о разъяснении решения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ТБП90.Рассмотреть вопрос о разъяснении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разъяснении СА". В результате данного ТП Судья рассматривает вопрос о разъяснении судебного акта без проведения судебного заседания и без извещения лиц, участвующи</w:t>
            </w:r>
            <w:r>
              <w:rPr>
                <w:rFonts w:eastAsia="Times New Roman"/>
              </w:rPr>
              <w:t>х в деле и иных лиц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разъяснения решения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инициирует процедуру исправления описок/опечаток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исправления описок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инициирует процедуру исправления описок/опечаток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исправления описок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ин</w:t>
            </w:r>
            <w:r>
              <w:rPr>
                <w:rFonts w:eastAsia="Times New Roman"/>
              </w:rPr>
              <w:t>ициирует процедуру исправления описок/опечаток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исправления описок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регистрирует поступление заявления об исправлении описок/опечаток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</w:t>
            </w:r>
            <w:r>
              <w:rPr>
                <w:rFonts w:eastAsia="Times New Roman"/>
              </w:rPr>
              <w:t>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"Рассмотреть вопрос об исправлении ошибок". В результате данного ТП Судья рассматривает вопрос об исправлении </w:t>
            </w:r>
            <w:r>
              <w:rPr>
                <w:rFonts w:eastAsia="Times New Roman"/>
              </w:rPr>
              <w:t>описок/опечаток судебного акта без проведения судебного заседания и без извещения лиц, участвующих в деле и иных лиц. При этом содержание СА по существу, остается неизменным. По результатам рассмотрения заявления выносится определение, которое может быть о</w:t>
            </w:r>
            <w:r>
              <w:rPr>
                <w:rFonts w:eastAsia="Times New Roman"/>
              </w:rPr>
              <w:t>бжаловано (ст. 179 АПК РФ)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исправления описок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инициирует процедуру вынесения дополнительного решения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вынесения дополнительного решения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инициирует процедуру вынесения дополнительного решения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вынесении дополните</w:t>
            </w:r>
            <w:r>
              <w:rPr>
                <w:rFonts w:eastAsia="Times New Roman"/>
              </w:rPr>
              <w:t>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вынесения дополнительного решения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регистрирует поступление заявления о вынесении дополнительного решения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Дополнительное р</w:t>
            </w:r>
            <w:r>
              <w:rPr>
                <w:rFonts w:eastAsia="Times New Roman"/>
              </w:rPr>
              <w:t>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ТБП30.Рассмотреть вопрос о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дополнительном решении". В результате данного ТП Судья рассматривает вопрос о вынесении дополнительного решения. Вопрос о принятии арбитражным судом</w:t>
            </w:r>
            <w:r>
              <w:rPr>
                <w:rFonts w:eastAsia="Times New Roman"/>
              </w:rPr>
              <w:t xml:space="preserve"> дополнительного решения разрешается в судебном заседании. Лица, участвующие в деле, извещаются о времени и месте судебного заседания. Неявка надлежащим образом извещенных лиц не препятствует рассмотрению вопроса о принятии дополнительного решения. В резул</w:t>
            </w:r>
            <w:r>
              <w:rPr>
                <w:rFonts w:eastAsia="Times New Roman"/>
              </w:rPr>
              <w:t>ьтате рассмотрения выносится Дополнительное решение арбитражного суда и определение арбитражного суда об отказе в принятии дополнительного решения, оба могут быть обжалованы (ст. 178 АПК)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Дополнительное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</w:t>
            </w:r>
            <w:r>
              <w:rPr>
                <w:rFonts w:eastAsia="Times New Roman"/>
              </w:rPr>
              <w:t xml:space="preserve"> процесса вынесения дополнительного решения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переданные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</w:t>
            </w:r>
          </w:p>
        </w:tc>
      </w:tr>
      <w:tr w:rsidR="00000000">
        <w:trPr>
          <w:divId w:val="5456089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Окончательное завершение процесса рассмотрения искового дела</w:t>
            </w:r>
          </w:p>
        </w:tc>
      </w:tr>
    </w:tbl>
    <w:p w:rsidR="00000000" w:rsidRDefault="00DE5B2A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37069198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Выполняемые действия/функция</w:t>
            </w:r>
          </w:p>
        </w:tc>
      </w:tr>
      <w:tr w:rsidR="00000000">
        <w:trPr>
          <w:divId w:val="13706919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вопросов о принятии исковых заявлений, проведение судебных заседаний, формирование правовой позиции по делу, принятие судебных актов, рассмотрение ходатайств и заявлений</w:t>
            </w:r>
          </w:p>
        </w:tc>
      </w:tr>
      <w:tr w:rsidR="00000000">
        <w:trPr>
          <w:divId w:val="13706919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к судебным заседаниям, проведение собеседовани</w:t>
            </w:r>
            <w:r>
              <w:rPr>
                <w:rFonts w:eastAsia="Times New Roman"/>
              </w:rPr>
              <w:t>й, формирование проектов судебных актов, аудио протоколирование</w:t>
            </w:r>
          </w:p>
        </w:tc>
      </w:tr>
      <w:tr w:rsidR="00000000">
        <w:trPr>
          <w:divId w:val="13706919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 входящих документов, валидация регистрации, автоматическое распределение на судью, передача дел в архив</w:t>
            </w:r>
          </w:p>
        </w:tc>
      </w:tr>
      <w:tr w:rsidR="00000000">
        <w:trPr>
          <w:divId w:val="13706919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исковых заявлений и документов, ознакомлен</w:t>
            </w:r>
            <w:r>
              <w:rPr>
                <w:rFonts w:eastAsia="Times New Roman"/>
              </w:rPr>
              <w:t>ие с материалами дела, подача отзывов, участие в судебных заседаниях, исполнение судебных актов</w:t>
            </w:r>
          </w:p>
        </w:tc>
      </w:tr>
      <w:tr w:rsidR="00000000">
        <w:trPr>
          <w:divId w:val="13706919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встречных исковых заявлений и документов, ознакомление с материалами дела, подача отзывов, участие в судебных заседаниях</w:t>
            </w:r>
          </w:p>
        </w:tc>
      </w:tr>
      <w:tr w:rsidR="00000000">
        <w:trPr>
          <w:divId w:val="13706919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</w:t>
            </w:r>
            <w:r>
              <w:rPr>
                <w:rFonts w:eastAsia="Times New Roman"/>
              </w:rPr>
              <w:t>е проверки документов, автоматическое отклонение по техническим основаниям, автоматическая регистрация, формирование проектов судебных актов, электронные уведомления, мониторинг сроков, управление переходами между процессами</w:t>
            </w:r>
          </w:p>
        </w:tc>
      </w:tr>
    </w:tbl>
    <w:p w:rsidR="00000000" w:rsidRDefault="00DE5B2A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DE5B2A">
      <w:pPr>
        <w:pStyle w:val="code-line"/>
      </w:pPr>
      <w:r>
        <w:t>Справоч</w:t>
      </w:r>
      <w:r>
        <w:t>ники указаны в Приложении к Заключению об обследовании текущего состояния субъектов автоматизации (3-я очередь) - Справочники (классификаторы) ПК САД</w:t>
      </w:r>
    </w:p>
    <w:p w:rsidR="00000000" w:rsidRDefault="00DE5B2A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DE5B2A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1587176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Форма (печатная/устная)</w:t>
            </w:r>
          </w:p>
        </w:tc>
      </w:tr>
      <w:tr w:rsidR="00000000">
        <w:trPr>
          <w:divId w:val="1158717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158717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Встречное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158717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158717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158717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в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158717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примирении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158717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158717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ускорении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158717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158717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158717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отказе от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158717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изменении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158717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</w:t>
            </w:r>
            <w:r>
              <w:rPr>
                <w:rFonts w:eastAsia="Times New Roman"/>
              </w:rPr>
              <w:t>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158717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158717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  <w:tr w:rsidR="00000000">
        <w:trPr>
          <w:divId w:val="11587176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</w:tr>
    </w:tbl>
    <w:p w:rsidR="00000000" w:rsidRDefault="00DE5B2A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69230128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Обжалуется (да/нет)</w:t>
            </w:r>
          </w:p>
        </w:tc>
      </w:tr>
      <w:tr w:rsidR="00000000">
        <w:trPr>
          <w:divId w:val="1692301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692301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692301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возвращении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692301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692301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692301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692301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692301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692301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существу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692301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1692301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1692301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692301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</w:tbl>
    <w:p w:rsidR="00000000" w:rsidRDefault="00DE5B2A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DE5B2A">
      <w:pPr>
        <w:pStyle w:val="code-line"/>
      </w:pPr>
      <w:r>
        <w:t>Межведомственное взаимодействие в схемах типовых процессов</w:t>
      </w:r>
    </w:p>
    <w:p w:rsidR="00000000" w:rsidRDefault="00DE5B2A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64494174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  <w:b/>
                <w:bCs/>
              </w:rPr>
            </w:pPr>
            <w:r>
              <w:rPr>
                <w:rStyle w:val="a4"/>
                <w:rFonts w:eastAsia="Times New Roman"/>
              </w:rPr>
              <w:t>Каким правовым актом установлен (при наличии)</w:t>
            </w:r>
          </w:p>
        </w:tc>
      </w:tr>
      <w:tr w:rsidR="00000000">
        <w:trPr>
          <w:divId w:val="6449417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6, 7, 30, 50, 51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входящий документ (исковое заявление, встречное исковое заявление)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 ч. 1 ст. 127</w:t>
            </w:r>
          </w:p>
        </w:tc>
      </w:tr>
      <w:tr w:rsidR="00000000">
        <w:trPr>
          <w:divId w:val="6449417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приостановлении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 ч. 2 ст. 145</w:t>
            </w:r>
          </w:p>
        </w:tc>
      </w:tr>
      <w:tr w:rsidR="00000000">
        <w:trPr>
          <w:divId w:val="6449417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 ч. 4 ст. 130</w:t>
            </w:r>
          </w:p>
        </w:tc>
      </w:tr>
      <w:tr w:rsidR="00000000">
        <w:trPr>
          <w:divId w:val="6449417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 ч. 4 ст. 130</w:t>
            </w:r>
          </w:p>
        </w:tc>
      </w:tr>
      <w:tr w:rsidR="00000000">
        <w:trPr>
          <w:divId w:val="6449417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 ч. 1 ст. 152</w:t>
            </w:r>
          </w:p>
        </w:tc>
      </w:tr>
      <w:tr w:rsidR="00000000">
        <w:trPr>
          <w:divId w:val="6449417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судебный акт по существу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 ч. 2 ст. 176</w:t>
            </w:r>
          </w:p>
        </w:tc>
      </w:tr>
      <w:tr w:rsidR="00000000">
        <w:trPr>
          <w:divId w:val="6449417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Обратить судебный акт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 ч. 1 ст. 319</w:t>
            </w:r>
          </w:p>
        </w:tc>
      </w:tr>
      <w:tr w:rsidR="00000000">
        <w:trPr>
          <w:divId w:val="6449417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разъяснении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 ч. 1 ст. 179</w:t>
            </w:r>
          </w:p>
        </w:tc>
      </w:tr>
      <w:tr w:rsidR="00000000">
        <w:trPr>
          <w:divId w:val="6449417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исправлении описок, опечаток и арифметических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 ч. 1 ст. 179</w:t>
            </w:r>
          </w:p>
        </w:tc>
      </w:tr>
      <w:tr w:rsidR="00000000">
        <w:trPr>
          <w:divId w:val="6449417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принятии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E5B2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АПК РФ ч. 1 ст. 178</w:t>
            </w:r>
          </w:p>
        </w:tc>
      </w:tr>
    </w:tbl>
    <w:p w:rsidR="00000000" w:rsidRDefault="00DE5B2A">
      <w:pPr>
        <w:divId w:val="644941742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B2A"/>
    <w:rsid w:val="00DE5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871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8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1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1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1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7233</Words>
  <Characters>41231</Characters>
  <Application>Microsoft Office Word</Application>
  <DocSecurity>4</DocSecurity>
  <Lines>343</Lines>
  <Paragraphs>96</Paragraphs>
  <ScaleCrop>false</ScaleCrop>
  <Company/>
  <LinksUpToDate>false</LinksUpToDate>
  <CharactersWithSpaces>48368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КБП1: TO BE "Исковое производство"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