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F434AD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КБП4. Упрощенное производство</w:t>
      </w:r>
    </w:p>
    <w:p w:rsidR="00000000" w:rsidRDefault="00F434AD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  <w:color w:val="000000"/>
        </w:rPr>
        <w:t>1. Интервью </w:t>
      </w:r>
    </w:p>
    <w:p w:rsidR="00000000" w:rsidRDefault="00F434AD">
      <w:pPr>
        <w:divId w:val="401369504"/>
        <w:rPr>
          <w:rFonts w:eastAsia="Times New Roman"/>
        </w:rPr>
      </w:pPr>
      <w:r>
        <w:rPr>
          <w:rStyle w:val="expand-control-text"/>
          <w:rFonts w:eastAsia="Times New Roman"/>
        </w:rPr>
        <w:t>Ссылки на страницы интервью с материалами:</w:t>
      </w:r>
      <w:r>
        <w:rPr>
          <w:rFonts w:eastAsia="Times New Roman"/>
        </w:rPr>
        <w:t xml:space="preserve"> </w:t>
      </w:r>
    </w:p>
    <w:p w:rsidR="00000000" w:rsidRDefault="00F434AD">
      <w:pPr>
        <w:pStyle w:val="a4"/>
        <w:divId w:val="1318459351"/>
      </w:pPr>
      <w:r>
        <w:rPr>
          <w:color w:val="000000"/>
        </w:rPr>
        <w:t>Ссылки на страницы интервью с материалами:</w:t>
      </w:r>
    </w:p>
    <w:p w:rsidR="00000000" w:rsidRDefault="00F434AD">
      <w:pPr>
        <w:pStyle w:val="code-line"/>
        <w:divId w:val="1318459351"/>
      </w:pPr>
      <w:hyperlink r:id="rId5" w:history="1">
        <w:r>
          <w:rPr>
            <w:rStyle w:val="a5"/>
            <w:b/>
            <w:bCs/>
          </w:rPr>
          <w:t>ОЛ2. Интервью судьи АСГМ</w:t>
        </w:r>
      </w:hyperlink>
    </w:p>
    <w:p w:rsidR="00000000" w:rsidRDefault="00F434AD">
      <w:pPr>
        <w:pStyle w:val="a4"/>
        <w:divId w:val="1318459351"/>
      </w:pPr>
      <w:hyperlink r:id="rId6" w:history="1">
        <w:r>
          <w:rPr>
            <w:rStyle w:val="a5"/>
            <w:b/>
            <w:bCs/>
          </w:rPr>
          <w:t>ОЛ3. Интервью судьи АСГМ</w:t>
        </w:r>
      </w:hyperlink>
    </w:p>
    <w:p w:rsidR="00000000" w:rsidRDefault="00F434AD">
      <w:pPr>
        <w:pStyle w:val="a4"/>
        <w:divId w:val="1318459351"/>
      </w:pPr>
      <w:hyperlink r:id="rId7" w:history="1">
        <w:r>
          <w:rPr>
            <w:rStyle w:val="a5"/>
            <w:b/>
            <w:bCs/>
          </w:rPr>
          <w:t>ОЛ14. Интервью судьи АСМО</w:t>
        </w:r>
      </w:hyperlink>
    </w:p>
    <w:p w:rsidR="00000000" w:rsidRDefault="00F434AD">
      <w:pPr>
        <w:pStyle w:val="a4"/>
        <w:divId w:val="1318459351"/>
      </w:pPr>
      <w:hyperlink r:id="rId8" w:history="1">
        <w:r>
          <w:rPr>
            <w:rStyle w:val="a5"/>
            <w:b/>
            <w:bCs/>
          </w:rPr>
          <w:t>ОЛ15. Интервью помощника судьи АСМО</w:t>
        </w:r>
      </w:hyperlink>
    </w:p>
    <w:p w:rsidR="00000000" w:rsidRDefault="00F434AD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  <w:color w:val="000000"/>
        </w:rPr>
        <w:t>2</w:t>
      </w:r>
      <w:r>
        <w:rPr>
          <w:rStyle w:val="a3"/>
          <w:rFonts w:eastAsia="Times New Roman"/>
          <w:b/>
          <w:bCs/>
          <w:color w:val="000000"/>
        </w:rPr>
        <w:t>. Перечень регламентирующих НПА</w:t>
      </w:r>
    </w:p>
    <w:p w:rsidR="00000000" w:rsidRDefault="00F434AD">
      <w:pPr>
        <w:divId w:val="1654328750"/>
        <w:rPr>
          <w:rFonts w:eastAsia="Times New Roman"/>
        </w:rPr>
      </w:pPr>
      <w:r>
        <w:rPr>
          <w:rStyle w:val="expand-control-text"/>
          <w:rFonts w:eastAsia="Times New Roman"/>
        </w:rPr>
        <w:t>Название НПА с реквизитами</w:t>
      </w:r>
      <w:r>
        <w:rPr>
          <w:rFonts w:eastAsia="Times New Roman"/>
        </w:rPr>
        <w:t xml:space="preserve"> </w:t>
      </w:r>
    </w:p>
    <w:tbl>
      <w:tblPr>
        <w:tblW w:w="1299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</w:tblGrid>
      <w:tr w:rsidR="00000000">
        <w:trPr>
          <w:divId w:val="866672966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Название НПА с реквизитами</w:t>
            </w:r>
          </w:p>
        </w:tc>
      </w:tr>
      <w:tr w:rsidR="00000000">
        <w:trPr>
          <w:divId w:val="86667296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"Арбитражный процессуальный кодекс Российской Федерации" от 24.07.2002 N 95-ФЗ</w:t>
            </w:r>
          </w:p>
        </w:tc>
      </w:tr>
      <w:tr w:rsidR="00000000">
        <w:trPr>
          <w:divId w:val="86667296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Постановление Пленума Верховного Суда РФ от 18.04.2017 N 10 (ред. от 05.04.2022) "О неко</w:t>
            </w:r>
            <w:r>
              <w:rPr>
                <w:color w:val="000000"/>
              </w:rPr>
              <w:t>торых вопросах применения судами положений Гражданского процессуального кодекса Российской Федерации и Арбитражного процессуального кодекса Российской Федерации об упрощенном производстве"</w:t>
            </w:r>
          </w:p>
        </w:tc>
      </w:tr>
    </w:tbl>
    <w:p w:rsidR="00000000" w:rsidRDefault="00F434AD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  <w:color w:val="000000"/>
        </w:rPr>
        <w:t>3. Акторы </w:t>
      </w:r>
    </w:p>
    <w:p w:rsidR="00000000" w:rsidRDefault="00F434AD">
      <w:pPr>
        <w:divId w:val="1301308343"/>
        <w:rPr>
          <w:rFonts w:eastAsia="Times New Roman"/>
        </w:rPr>
      </w:pPr>
      <w:r>
        <w:rPr>
          <w:rStyle w:val="expand-control-text"/>
          <w:rFonts w:eastAsia="Times New Roman"/>
        </w:rPr>
        <w:t>Акторы</w:t>
      </w:r>
      <w:r>
        <w:rPr>
          <w:rFonts w:eastAsia="Times New Roman"/>
        </w:rPr>
        <w:t xml:space="preserve">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divId w:val="2069382280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Бизнес-роль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Выполняемые действия (функция)</w:t>
            </w:r>
          </w:p>
        </w:tc>
      </w:tr>
      <w:tr w:rsidR="00000000">
        <w:trPr>
          <w:divId w:val="206938228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Канцелярия суда первой инстанции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Прием и регистрация документов, передача документов судье, обработка входящих материалов, организация ознакомления с делом</w:t>
            </w:r>
          </w:p>
        </w:tc>
      </w:tr>
      <w:tr w:rsidR="00000000">
        <w:trPr>
          <w:divId w:val="206938228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 первой инстанции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Рассмотрение ИЗ, принятие процессуальных решений, проведение судебных заседа</w:t>
            </w:r>
            <w:r>
              <w:rPr>
                <w:rFonts w:eastAsia="Times New Roman"/>
                <w:color w:val="000000"/>
              </w:rPr>
              <w:t>ний, вынесение определений и решений, рассмотрение ходатайств, оценка доказательств, организация исполнения и архивирования дела</w:t>
            </w:r>
          </w:p>
        </w:tc>
      </w:tr>
      <w:tr w:rsidR="00000000">
        <w:trPr>
          <w:divId w:val="206938228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 первой инстанции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Подготовка материалов дела, техническое сопровождение процесса, оформление документов, организ</w:t>
            </w:r>
            <w:r>
              <w:rPr>
                <w:rFonts w:eastAsia="Times New Roman"/>
                <w:color w:val="000000"/>
              </w:rPr>
              <w:t>ация передачи дел</w:t>
            </w:r>
          </w:p>
        </w:tc>
      </w:tr>
      <w:tr w:rsidR="00000000">
        <w:trPr>
          <w:divId w:val="206938228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Подача заявлений/ходатайств, ознакомление с материалами дела, участие в судебных заседаниях, подача заявлений об ускорении, изменении иска, отказе от иска</w:t>
            </w:r>
          </w:p>
        </w:tc>
      </w:tr>
      <w:tr w:rsidR="00000000">
        <w:trPr>
          <w:divId w:val="206938228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Подача отзывов, заявлений, ходатайств, ознакомление с материалами дела, участие в судебных заседаниях, подача заявлений об ускорении</w:t>
            </w:r>
          </w:p>
        </w:tc>
      </w:tr>
    </w:tbl>
    <w:p w:rsidR="00000000" w:rsidRDefault="00F434AD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  <w:color w:val="000000"/>
        </w:rPr>
        <w:t>4.Процессуальные документы и их шаблоны (образцы)</w:t>
      </w:r>
    </w:p>
    <w:p w:rsidR="00000000" w:rsidRDefault="00F434AD">
      <w:pPr>
        <w:pStyle w:val="3"/>
        <w:rPr>
          <w:rFonts w:eastAsia="Times New Roman"/>
        </w:rPr>
      </w:pPr>
      <w:r>
        <w:rPr>
          <w:rFonts w:eastAsia="Times New Roman"/>
          <w:color w:val="000000"/>
        </w:rPr>
        <w:t>4.1 Документы рассмотрения (включая, но не ограничиваясь документами, по</w:t>
      </w:r>
      <w:r>
        <w:rPr>
          <w:rFonts w:eastAsia="Times New Roman"/>
          <w:color w:val="000000"/>
        </w:rPr>
        <w:t>лучаемыми судом от участников процесса)</w:t>
      </w:r>
    </w:p>
    <w:p w:rsidR="00000000" w:rsidRDefault="00F434AD">
      <w:pPr>
        <w:divId w:val="88162312"/>
        <w:rPr>
          <w:rFonts w:eastAsia="Times New Roman"/>
        </w:rPr>
      </w:pPr>
      <w:r>
        <w:rPr>
          <w:rStyle w:val="expand-control-text"/>
          <w:rFonts w:eastAsia="Times New Roman"/>
        </w:rPr>
        <w:t>4.1 Документы рассмотрения (включая, но не ограничиваясь документами, получаемыми судом от участников процесса)</w:t>
      </w:r>
      <w:r>
        <w:rPr>
          <w:rFonts w:eastAsia="Times New Roman"/>
        </w:rPr>
        <w:t xml:space="preserve"> </w:t>
      </w:r>
    </w:p>
    <w:tbl>
      <w:tblPr>
        <w:tblW w:w="4995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 w:rsidR="00000000">
        <w:trPr>
          <w:divId w:val="236207531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Форма документа*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Образец**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Отзыв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Отзыв на исковое заявление (заявление)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 xml:space="preserve">Шаблон документа не был предоставлен в ходе обследования, требования к документу содержаться в ст. 131 АПК РФ, </w:t>
            </w:r>
            <w:hyperlink r:id="rId9" w:history="1">
              <w:r>
                <w:rPr>
                  <w:rStyle w:val="a5"/>
                  <w:rFonts w:eastAsia="Times New Roman"/>
                  <w:color w:val="000000"/>
                </w:rPr>
                <w:t>образец</w:t>
              </w:r>
            </w:hyperlink>
            <w:r>
              <w:rPr>
                <w:rFonts w:eastAsia="Times New Roman"/>
                <w:color w:val="000000"/>
              </w:rPr>
              <w:t xml:space="preserve"> взят из СПС Консультант +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Возражение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Возражение на отзыв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</w:t>
            </w:r>
            <w:r>
              <w:rPr>
                <w:rFonts w:eastAsia="Times New Roman"/>
                <w:color w:val="000000"/>
              </w:rPr>
              <w:t>ту 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Ходатайство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рассмотрении дела по общим правилам искового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бумажный документ / электронный документ / электронный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рассмотрении дела в отсутствие представителя/в свое отсутствие.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бумажны</w:t>
            </w:r>
            <w:r>
              <w:rPr>
                <w:color w:val="000000"/>
              </w:rPr>
              <w:t>й документ / электронный документ / электронный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привлечении третьего лица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бумажный документ / электронный документ / электронный документ с ЭЦП / устное ходатайство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</w:t>
            </w:r>
            <w:r>
              <w:rPr>
                <w:rFonts w:eastAsia="Times New Roman"/>
                <w:color w:val="000000"/>
              </w:rPr>
              <w:t>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приостановлении производства по делу.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 / устное ходатайство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 xml:space="preserve">Документ излагается в свободной форме, требования к документу не </w:t>
            </w:r>
            <w:r>
              <w:rPr>
                <w:rFonts w:eastAsia="Times New Roman"/>
                <w:color w:val="000000"/>
              </w:rPr>
              <w:t>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об оставлении дела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 / устное ходатайство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Ходатайство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прекращении рассмотрения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 xml:space="preserve">бумажный документ / электронный документ </w:t>
            </w:r>
            <w:r>
              <w:rPr>
                <w:rFonts w:eastAsia="Times New Roman"/>
                <w:color w:val="000000"/>
              </w:rPr>
              <w:t>/ электронный документ с ЭЦП / устное ходатайство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 xml:space="preserve">Заявление об ускорении рассмотрения </w:t>
            </w:r>
            <w:r>
              <w:rPr>
                <w:color w:val="000000"/>
              </w:rPr>
              <w:t>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</w:t>
            </w:r>
            <w:r>
              <w:rPr>
                <w:color w:val="000000"/>
              </w:rPr>
              <w:t>б объединении дел в одно производство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 / устное ходатайство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пред</w:t>
            </w:r>
            <w:r>
              <w:rPr>
                <w:rFonts w:eastAsia="Times New Roman"/>
                <w:color w:val="000000"/>
              </w:rPr>
              <w:t>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 выделении требования в отдельное производство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 / устное ходатайство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 xml:space="preserve">Документ излагается в свободной форме, требования к документу </w:t>
            </w:r>
            <w:r>
              <w:rPr>
                <w:rFonts w:eastAsia="Times New Roman"/>
                <w:color w:val="000000"/>
              </w:rPr>
              <w:t>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отказе от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 / устное ходатайство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изменении основания или предмета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 / устное ходатайство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</w:t>
            </w:r>
            <w:r>
              <w:rPr>
                <w:color w:val="000000"/>
              </w:rPr>
              <w:t>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проведении судебного примирения сторон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пре</w:t>
            </w:r>
            <w:r>
              <w:rPr>
                <w:rFonts w:eastAsia="Times New Roman"/>
                <w:color w:val="000000"/>
              </w:rPr>
              <w:t>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Соглашение о применении процедуры медиации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</w:t>
            </w:r>
            <w:r>
              <w:rPr>
                <w:rFonts w:eastAsia="Times New Roman"/>
                <w:color w:val="000000"/>
              </w:rPr>
              <w:t xml:space="preserve">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выдаче исполнительного листа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hyperlink r:id="rId10" w:history="1">
              <w:r>
                <w:rPr>
                  <w:rStyle w:val="a5"/>
                  <w:rFonts w:eastAsia="Times New Roman"/>
                  <w:color w:val="000000"/>
                </w:rPr>
                <w:t>Образец</w:t>
              </w:r>
            </w:hyperlink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 разъяснении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</w:t>
            </w:r>
            <w:r>
              <w:rPr>
                <w:rFonts w:eastAsia="Times New Roman"/>
                <w:color w:val="000000"/>
              </w:rPr>
              <w:t xml:space="preserve"> требования к документу 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</w:t>
            </w:r>
            <w:r>
              <w:rPr>
                <w:rFonts w:eastAsia="Times New Roman"/>
                <w:color w:val="000000"/>
              </w:rPr>
              <w:t>гается в свободной форме, требования к документу 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 вынесении дополнительного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</w:t>
            </w:r>
            <w:r>
              <w:rPr>
                <w:rFonts w:eastAsia="Times New Roman"/>
                <w:color w:val="000000"/>
              </w:rPr>
              <w:t>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предоставлен в ходе обследования.</w:t>
            </w:r>
          </w:p>
        </w:tc>
      </w:tr>
      <w:tr w:rsidR="00000000">
        <w:trPr>
          <w:divId w:val="2362075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 составлении мотивированного решения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бумажный документ / электронный документ / электронный документ с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 излагается в свободной форме, требования к документу не предусмотрены законодательством, шаблон документа не был предоставлен в ходе обследования.</w:t>
            </w:r>
          </w:p>
        </w:tc>
      </w:tr>
    </w:tbl>
    <w:p w:rsidR="00000000" w:rsidRDefault="00F434AD">
      <w:pPr>
        <w:pStyle w:val="3"/>
        <w:rPr>
          <w:rFonts w:eastAsia="Times New Roman"/>
        </w:rPr>
      </w:pPr>
      <w:r>
        <w:rPr>
          <w:rFonts w:eastAsia="Times New Roman"/>
          <w:color w:val="000000"/>
        </w:rPr>
        <w:t>4.2 Судебные акты</w:t>
      </w:r>
    </w:p>
    <w:p w:rsidR="00000000" w:rsidRDefault="00F434AD">
      <w:pPr>
        <w:divId w:val="1443257242"/>
        <w:rPr>
          <w:rFonts w:eastAsia="Times New Roman"/>
        </w:rPr>
      </w:pPr>
      <w:r>
        <w:rPr>
          <w:rStyle w:val="expand-control-text"/>
          <w:rFonts w:eastAsia="Times New Roman"/>
        </w:rPr>
        <w:t>4.2 Судебны</w:t>
      </w:r>
      <w:r>
        <w:rPr>
          <w:rStyle w:val="expand-control-text"/>
          <w:rFonts w:eastAsia="Times New Roman"/>
        </w:rPr>
        <w:t>е акты</w:t>
      </w:r>
      <w:r>
        <w:rPr>
          <w:rFonts w:eastAsia="Times New Roman"/>
        </w:rPr>
        <w:t xml:space="preserve">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Форма (протокольный/отдельный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  <w:color w:val="000000"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  <w:color w:val="000000"/>
              </w:rPr>
              <w:t>Образец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приостановлении производства по заявлению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Шаблон документа отсутствует, так как не был предоставлен в</w:t>
            </w:r>
            <w:r>
              <w:rPr>
                <w:color w:val="000000"/>
              </w:rPr>
              <w:t xml:space="preserve">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отказе в приостановлении производства по делу.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возобновлении производства по делу.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hyperlink r:id="rId11" w:history="1">
              <w:r>
                <w:rPr>
                  <w:rStyle w:val="a5"/>
                  <w:color w:val="000000"/>
                </w:rPr>
                <w:t>https://cloud.dit.mos.ru/apps/ditdocuments/s/wYj6atoLqNyErfJ?fileId=289258582</w:t>
              </w:r>
            </w:hyperlink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оставлении заявления без рассмотрени</w:t>
            </w:r>
            <w:r>
              <w:rPr>
                <w:color w:val="000000"/>
              </w:rPr>
              <w:t>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отказе в оставлении заявления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hyperlink r:id="rId12" w:history="1">
              <w:r>
                <w:rPr>
                  <w:rStyle w:val="a5"/>
                  <w:color w:val="000000"/>
                </w:rPr>
                <w:t>https</w:t>
              </w:r>
              <w:r>
                <w:rPr>
                  <w:rStyle w:val="a5"/>
                  <w:color w:val="000000"/>
                </w:rPr>
                <w:t>://cloud.dit.mos.ru/apps/ditdocuments/s/wYj6atoLqNyErfJ?fileId=289258596</w:t>
              </w:r>
            </w:hyperlink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отказе в прекращении производства по делу.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  <w:r>
              <w:rPr>
                <w:color w:val="000000"/>
              </w:rPr>
              <w:t xml:space="preserve"> (мотивированное)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рассмотрении заявления об ускорении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отклонении заявления об изменении основания или предмета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протокольный/ 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выделении требований в отдельное произв</w:t>
            </w:r>
            <w:r>
              <w:rPr>
                <w:color w:val="000000"/>
              </w:rPr>
              <w:t>одство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 объединении дел в одно производство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12.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замене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</w:t>
            </w:r>
            <w:hyperlink r:id="rId13" w:history="1">
              <w:r>
                <w:rPr>
                  <w:rStyle w:val="a5"/>
                  <w:color w:val="000000"/>
                </w:rPr>
                <w:t>https://cloud.dit.mos.r</w:t>
              </w:r>
              <w:r>
                <w:rPr>
                  <w:rStyle w:val="a5"/>
                  <w:color w:val="000000"/>
                </w:rPr>
                <w:t>u/apps/ditdocuments/s/wYj6atoLqNyErfJ?fileId=289258591</w:t>
              </w:r>
            </w:hyperlink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разъяснении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14.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отказе в разъяснении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15.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</w:t>
            </w:r>
            <w:r>
              <w:rPr>
                <w:color w:val="000000"/>
              </w:rPr>
              <w:t>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отказе в удовлетворении заявления об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Определение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передаче по подсудности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hyperlink r:id="rId14" w:history="1">
              <w:r>
                <w:rPr>
                  <w:rStyle w:val="a5"/>
                  <w:color w:val="000000"/>
                </w:rPr>
                <w:t>https://cloud.dit.mos.ru/apps/ditdocuments/s/wYj6atoLqNyErfJ?fileId=289258604</w:t>
              </w:r>
            </w:hyperlink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18.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Дополнительное решение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 Шаблон до</w:t>
            </w:r>
            <w:r>
              <w:rPr>
                <w:color w:val="000000"/>
              </w:rPr>
              <w:t>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19.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отказе в вынесении дополнительного решения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 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20.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утверждении мирового соглашения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21.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отводе/самоотводе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Шаблон документа отсутствует, так к</w:t>
            </w:r>
            <w:r>
              <w:rPr>
                <w:color w:val="000000"/>
              </w:rPr>
              <w:t>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22.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назначении СЗ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</w:t>
            </w:r>
            <w:hyperlink r:id="rId15" w:history="1">
              <w:r>
                <w:rPr>
                  <w:rStyle w:val="a5"/>
                  <w:color w:val="000000"/>
                </w:rPr>
                <w:t>https://cloud.dit.mos.ru/apps/ditdocuments/s/wYj6atoLqNy</w:t>
              </w:r>
              <w:r>
                <w:rPr>
                  <w:rStyle w:val="a5"/>
                  <w:color w:val="000000"/>
                </w:rPr>
                <w:t>ErfJ?fileId=289258614</w:t>
              </w:r>
            </w:hyperlink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рассмотрении дела по общим правилам искового производства или по правилам административного судопроизводства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</w:t>
            </w:r>
            <w:hyperlink r:id="rId16" w:history="1">
              <w:r>
                <w:rPr>
                  <w:rStyle w:val="a5"/>
                  <w:color w:val="000000"/>
                </w:rPr>
                <w:t>https://cloud.dit.mos.ru/apps/ditdocuments/s/wYj6atoLqNyErfJ?fileId=289260176</w:t>
              </w:r>
            </w:hyperlink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24.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Резолютивная часть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Резолютивная часть решения суда по делу, рассматрива</w:t>
            </w:r>
            <w:r>
              <w:rPr>
                <w:color w:val="000000"/>
              </w:rPr>
              <w:t>емому в порядке упрощенного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 Шаблон документа отсутствует, так как не был предоставлен в ходе обследования</w:t>
            </w:r>
          </w:p>
        </w:tc>
      </w:tr>
      <w:tr w:rsidR="00000000">
        <w:trPr>
          <w:divId w:val="120363899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25.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Решение (мотивированное)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Мотивированное решение по делу, рассмотренному в порядке упрощенного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Отдельн</w:t>
            </w:r>
            <w:r>
              <w:rPr>
                <w:color w:val="000000"/>
              </w:rPr>
              <w:t>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  Шаблон документа отсутствует, так как не был предоставлен в ходе обследования</w:t>
            </w:r>
          </w:p>
        </w:tc>
      </w:tr>
    </w:tbl>
    <w:p w:rsidR="00000000" w:rsidRDefault="00F434AD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  <w:color w:val="000000"/>
        </w:rPr>
        <w:t>5.  Процессуальные сроки</w:t>
      </w:r>
    </w:p>
    <w:p w:rsidR="00000000" w:rsidRDefault="00F434AD">
      <w:pPr>
        <w:divId w:val="401635525"/>
        <w:rPr>
          <w:rFonts w:eastAsia="Times New Roman"/>
        </w:rPr>
      </w:pPr>
      <w:r>
        <w:rPr>
          <w:rStyle w:val="expand-control-text"/>
          <w:rFonts w:eastAsia="Times New Roman"/>
        </w:rPr>
        <w:t>5.  Процессуальные сроки</w:t>
      </w:r>
      <w:r>
        <w:rPr>
          <w:rFonts w:eastAsia="Times New Roman"/>
        </w:rPr>
        <w:t xml:space="preserve">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524320736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Описание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Применимые нормы (при наличии)</w:t>
            </w:r>
          </w:p>
        </w:tc>
      </w:tr>
      <w:tr w:rsidR="00000000">
        <w:trPr>
          <w:divId w:val="152432073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Срок для представления доказательств и отзыва на исковое заявление, отзыва на заявление ответчиком или другим заинтересованным лицом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Установлен определением о принятии в порядке упрощенного производства (15 дней со дня вынесения определения о принятии искового заявления)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ст. 131 АПК РФ</w:t>
            </w:r>
          </w:p>
        </w:tc>
      </w:tr>
      <w:tr w:rsidR="00000000">
        <w:trPr>
          <w:divId w:val="152432073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14, 10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Срок для представления ЛУВД друг другу доказательств и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Установлен определением о пр</w:t>
            </w:r>
            <w:r>
              <w:rPr>
                <w:color w:val="000000"/>
              </w:rPr>
              <w:t>инятии в порядке упрощенного производства (30 дней со дня вынесения определения о принятии искового заявления) для представления дополнительных документов, содержащих объяснения по существу заявленных требований и возражений в обоснование своей позиции, но</w:t>
            </w:r>
            <w:r>
              <w:rPr>
                <w:color w:val="000000"/>
              </w:rPr>
              <w:t xml:space="preserve"> не содержащих ссылки на доказательства, которые не были раскрыты в установленный судом срок</w:t>
            </w:r>
          </w:p>
          <w:p w:rsidR="00000000" w:rsidRDefault="00F434AD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ч. 2 и 4 ст. 228 АПК РФ</w:t>
            </w:r>
          </w:p>
        </w:tc>
      </w:tr>
      <w:tr w:rsidR="00000000">
        <w:trPr>
          <w:divId w:val="152432073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Рассмотреть дело в порядке упрощенного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 течение 2 месяцев, 3 месяца при рассмотрении с проведением СЗ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часть 2 статьи 2</w:t>
            </w:r>
            <w:r>
              <w:rPr>
                <w:rFonts w:eastAsia="Times New Roman"/>
                <w:color w:val="000000"/>
              </w:rPr>
              <w:t>26 АПК РФ, ст.29 Постановления Пленума ВС РФ от 18.04.2017 N 10</w:t>
            </w:r>
          </w:p>
        </w:tc>
      </w:tr>
      <w:tr w:rsidR="00000000">
        <w:trPr>
          <w:divId w:val="152432073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Обжалование определения о передаче по подсудности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 дней со дня вынесения определения о передаче дела по подсудности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ч. 5 ст. 39 АПК</w:t>
            </w:r>
          </w:p>
        </w:tc>
      </w:tr>
      <w:tr w:rsidR="00000000">
        <w:trPr>
          <w:divId w:val="152432073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Рассмотреть вопрос об ускорении рассмотрения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 дней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ч.7 ст 6.1 АПК РФ</w:t>
            </w:r>
          </w:p>
        </w:tc>
      </w:tr>
      <w:tr w:rsidR="00000000">
        <w:trPr>
          <w:divId w:val="152432073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172, 175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Подать заявление о составлении мотивированного решения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5 дней со дня размещения решения в сети Интернет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ч. 2 ст.229 АПК РФ </w:t>
            </w:r>
          </w:p>
        </w:tc>
      </w:tr>
      <w:tr w:rsidR="00000000">
        <w:trPr>
          <w:divId w:val="152432073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Делопроизводство окончено и дело может быть сдано в архив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 месяцев с дат</w:t>
            </w:r>
            <w:r>
              <w:rPr>
                <w:color w:val="000000"/>
              </w:rPr>
              <w:t>ы вступления в силу последнего СА по делу.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п. 22.21 Постановление Пленума ВАС РФ от 25.12.2013 N 100 (ред. от 11.07.2014)</w:t>
            </w:r>
          </w:p>
        </w:tc>
      </w:tr>
      <w:tr w:rsidR="00000000">
        <w:trPr>
          <w:divId w:val="152432073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194, 197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Подать заявление на разъяснение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 дней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ч.4 ст. 179 АПК РФ</w:t>
            </w:r>
          </w:p>
        </w:tc>
      </w:tr>
      <w:tr w:rsidR="00000000">
        <w:trPr>
          <w:divId w:val="152432073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Рассмотреть вопрос об исправлении ошибок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 дней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ч.</w:t>
            </w:r>
            <w:r>
              <w:rPr>
                <w:color w:val="000000"/>
              </w:rPr>
              <w:t>4 ст. 179 АПК РФ</w:t>
            </w:r>
          </w:p>
        </w:tc>
      </w:tr>
    </w:tbl>
    <w:p w:rsidR="00000000" w:rsidRDefault="00F434AD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  <w:color w:val="000000"/>
        </w:rPr>
        <w:t>5. Реестр справочников</w:t>
      </w:r>
    </w:p>
    <w:p w:rsidR="00000000" w:rsidRDefault="00F434AD">
      <w:pPr>
        <w:pStyle w:val="a4"/>
      </w:pPr>
      <w:r>
        <w:rPr>
          <w:color w:val="000000"/>
        </w:rPr>
        <w:t>Справочники содержатся в описаниях схем типовых процессов.</w:t>
      </w:r>
    </w:p>
    <w:p w:rsidR="00000000" w:rsidRDefault="00F434AD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  <w:color w:val="000000"/>
        </w:rPr>
        <w:t>7. Межведомственное взаимодействие </w:t>
      </w:r>
    </w:p>
    <w:p w:rsidR="00000000" w:rsidRDefault="00F434AD">
      <w:pPr>
        <w:pStyle w:val="a4"/>
      </w:pPr>
      <w:r>
        <w:rPr>
          <w:color w:val="000000"/>
        </w:rPr>
        <w:t>Межведомственное взаимодействие содержится в схемах типовых процессов.</w:t>
      </w:r>
    </w:p>
    <w:p w:rsidR="00000000" w:rsidRDefault="00F434AD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  <w:color w:val="000000"/>
          <w:spacing w:val="-2"/>
        </w:rPr>
        <w:t>8. AS IS</w:t>
      </w:r>
    </w:p>
    <w:p w:rsidR="00000000" w:rsidRDefault="00F434AD">
      <w:pPr>
        <w:pStyle w:val="3"/>
        <w:rPr>
          <w:rFonts w:eastAsia="Times New Roman"/>
        </w:rPr>
      </w:pPr>
      <w:r>
        <w:rPr>
          <w:rFonts w:eastAsia="Times New Roman"/>
          <w:color w:val="000000"/>
        </w:rPr>
        <w:t>8.1  Схема процесса</w:t>
      </w:r>
    </w:p>
    <w:p w:rsidR="00000000" w:rsidRDefault="00F434AD">
      <w:pPr>
        <w:pStyle w:val="a4"/>
      </w:pPr>
      <w:r>
        <w:t xml:space="preserve">[BPMN diagram </w:t>
      </w:r>
      <w:r>
        <w:rPr>
          <w:b/>
          <w:bCs/>
        </w:rPr>
        <w:t>KBP4</w:t>
      </w:r>
      <w:r>
        <w:t xml:space="preserve"> </w:t>
      </w:r>
      <w:r>
        <w:t xml:space="preserve">powered by </w:t>
      </w:r>
      <w:hyperlink r:id="rId17" w:history="1">
        <w:r>
          <w:rPr>
            <w:rStyle w:val="a5"/>
          </w:rPr>
          <w:t>viadee</w:t>
        </w:r>
      </w:hyperlink>
      <w:r>
        <w:t>]</w:t>
      </w:r>
    </w:p>
    <w:p w:rsidR="00000000" w:rsidRDefault="00F434AD">
      <w:pPr>
        <w:pStyle w:val="code-line"/>
      </w:pPr>
      <w:r>
        <w:rPr>
          <w:color w:val="000000"/>
        </w:rPr>
        <w:t>Схема отражает цикл рассмотрения в арбитражном процессе искового заявления (заявления) в порядке упрощенного производства, включая:</w:t>
      </w:r>
    </w:p>
    <w:p w:rsidR="00000000" w:rsidRDefault="00F434AD">
      <w:pPr>
        <w:pStyle w:val="code-line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  <w:color w:val="000000"/>
        </w:rPr>
        <w:t>Переход из процесса рассмотрения по общим правилам в зависимости от вида судопроизводства после принятия судом к рассмотрению в порядке упрощенного производства</w:t>
      </w:r>
    </w:p>
    <w:p w:rsidR="00000000" w:rsidRDefault="00F434AD">
      <w:pPr>
        <w:pStyle w:val="code-line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  <w:color w:val="000000"/>
        </w:rPr>
        <w:t>Рассмотрение по существу</w:t>
      </w:r>
    </w:p>
    <w:p w:rsidR="00000000" w:rsidRDefault="00F434AD">
      <w:pPr>
        <w:pStyle w:val="code-line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  <w:color w:val="000000"/>
        </w:rPr>
        <w:t>Принятие процессуальных решений (переход в процесс рассмотрения по общ</w:t>
      </w:r>
      <w:r>
        <w:rPr>
          <w:rFonts w:eastAsia="Times New Roman"/>
          <w:color w:val="000000"/>
        </w:rPr>
        <w:t>им правилам в зависимости от вида судопроизводства, объединение, разъединение, приостановление, прекращение, оставление без рассмотрения)</w:t>
      </w:r>
    </w:p>
    <w:p w:rsidR="00000000" w:rsidRDefault="00F434AD">
      <w:pPr>
        <w:pStyle w:val="code-line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  <w:color w:val="000000"/>
        </w:rPr>
        <w:t>Завершение производства и архивирование дела</w:t>
      </w:r>
    </w:p>
    <w:p w:rsidR="00000000" w:rsidRDefault="00F434AD">
      <w:pPr>
        <w:pStyle w:val="3"/>
        <w:rPr>
          <w:rFonts w:eastAsia="Times New Roman"/>
        </w:rPr>
      </w:pPr>
      <w:r>
        <w:rPr>
          <w:rFonts w:eastAsia="Times New Roman"/>
          <w:color w:val="000000"/>
        </w:rPr>
        <w:t>8.2 Описание схемы</w:t>
      </w:r>
    </w:p>
    <w:p w:rsidR="00000000" w:rsidRDefault="00F434AD">
      <w:pPr>
        <w:divId w:val="1674215422"/>
        <w:rPr>
          <w:rFonts w:eastAsia="Times New Roman"/>
        </w:rPr>
      </w:pPr>
      <w:r>
        <w:rPr>
          <w:rStyle w:val="expand-control-text"/>
          <w:rFonts w:eastAsia="Times New Roman"/>
        </w:rPr>
        <w:t>8.2 Описание схемы</w:t>
      </w:r>
      <w:r>
        <w:rPr>
          <w:rFonts w:eastAsia="Times New Roman"/>
        </w:rPr>
        <w:t xml:space="preserve"> </w:t>
      </w:r>
    </w:p>
    <w:tbl>
      <w:tblPr>
        <w:tblW w:w="2160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831796550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Роль (актор на конкретн</w:t>
            </w:r>
            <w:r>
              <w:rPr>
                <w:rStyle w:val="a3"/>
                <w:color w:val="000000"/>
              </w:rPr>
              <w:t>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Входящие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Исходящие материалы (объект, 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rStyle w:val="a3"/>
                <w:color w:val="000000"/>
              </w:rPr>
              <w:t>Описание процесса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Вынесено определение о принятии в порядке упрощенного производства/ Определение о переходе к рассмотрению в порядке упрощенного производства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 соответствии с ст. 227 АПК РФ в порядке упрощенного производства рассматриваются дела согласн</w:t>
            </w:r>
            <w:r>
              <w:rPr>
                <w:color w:val="000000"/>
              </w:rPr>
              <w:t>о ч.1 ст. 227 АПК РФ в зависимости от общей цены иска. 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Согласно ст.5 Постановления Пленума ВС РФ от 18.04.2017 N 10 под денежными средствами, которые подлежат взысканию в порядке упрощенного производства, понимаются суммы основного долга, а также начислен</w:t>
            </w:r>
            <w:r>
              <w:rPr>
                <w:color w:val="000000"/>
              </w:rPr>
              <w:t>ные на основании федерального закона или договора суммы процентов и неустоек (штрафа, пени), общая сумма которых не должна превышать пределов, установленных указанными нормами.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Цена иска, рассматриваемого судами общей юрисдикции, арбитражными судами и сост</w:t>
            </w:r>
            <w:r>
              <w:rPr>
                <w:color w:val="000000"/>
              </w:rPr>
              <w:t>оящего из нескольких самостоятельных требований, определяется суммой всех требований.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Независимо от цены иска в порядке упрощенного производства рассматриваются дела согласно ч.2 ст. 227 АПК РФ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Получено определение о принятии в поряд</w:t>
            </w:r>
            <w:r>
              <w:rPr>
                <w:rFonts w:eastAsia="Times New Roman"/>
                <w:color w:val="000000"/>
              </w:rPr>
              <w:t>ке упрощенного производства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Заявитель/Истец получает определение о принятии в порядке упрощенного производства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Ознакомиться с материалами дела онлайн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 Истец знакомится при необходимости с материалами дела онлайн. Ознакомление происходит через КАД/сервис электронного ознакомления АСГМ с использованием кода доступа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Истец ознакомлен с материалами дела.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Истец ознакомлен с материалами дела. (Завершающее событие)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Получено определение о принятии в порядке упрощенного производства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получает определение о принятии в порядке упрощенного производства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Ознакомиться с материалами дела онлайн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 xml:space="preserve">Иные ЛУВД (в т.ч. Ответчик) знакомится при необходимости с материалами </w:t>
            </w:r>
            <w:r>
              <w:rPr>
                <w:color w:val="000000"/>
              </w:rPr>
              <w:t>дела онлайн. Ознакомление происходит через КАД/сервис электронного ознакомления АСГМ с использованием кода доступа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ЛУВД ознакомлены с материалами дела.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ЛУВД ознакомлены с материалами дела. (Завершающее событие)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подать отзыв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определяет, нужно ли подать отзыв. Согласно ст. 22 Постановления Пленума ВС РФ</w:t>
            </w:r>
            <w:r>
              <w:rPr>
                <w:color w:val="000000"/>
              </w:rPr>
              <w:t xml:space="preserve"> от 18.04.2017 N 10</w:t>
            </w:r>
            <w:r>
              <w:br/>
            </w:r>
            <w:r>
              <w:rPr>
                <w:color w:val="000000"/>
              </w:rPr>
              <w:t>В определении о принятии искового заявления (заявления) к производству суд указывает на рассмотрение дела в порядке упрощенного производства и устанавливает следующие сроки представления участвующими в деле лицами в суд и друг другу док</w:t>
            </w:r>
            <w:r>
              <w:rPr>
                <w:color w:val="000000"/>
              </w:rPr>
              <w:t>азательств и документов (части 2 и 3 статьи 228 АПК РФ):</w:t>
            </w:r>
            <w:r>
              <w:br/>
            </w:r>
            <w:r>
              <w:rPr>
                <w:color w:val="000000"/>
              </w:rPr>
              <w:t xml:space="preserve">1) пятнадцать дней или более - как для представления ответчиком отзыва (возражений) на исковое заявление (заявление), так и для представления любым участвующим в деле лицом доказательств, на которые </w:t>
            </w:r>
            <w:r>
              <w:rPr>
                <w:color w:val="000000"/>
              </w:rPr>
              <w:t>оно ссылается как на основание своих требований и возражений;</w:t>
            </w:r>
            <w:r>
              <w:br/>
            </w:r>
            <w:r>
              <w:rPr>
                <w:color w:val="000000"/>
              </w:rPr>
              <w:t>2) тридцать дней или более - для представления только дополнительных документов, содержащих объяснения по существу заявленных требований и возражений в обоснование своей позиции, но не содержащи</w:t>
            </w:r>
            <w:r>
              <w:rPr>
                <w:color w:val="000000"/>
              </w:rPr>
              <w:t>х ссылки на доказательства, которые не были раскрыты в установленный судом срок.</w:t>
            </w:r>
            <w:r>
              <w:br/>
            </w:r>
            <w:r>
              <w:rPr>
                <w:color w:val="000000"/>
              </w:rPr>
              <w:t>Сроки для совершения названных действий могут быть определены судом общей юрисдикции, арбитражным судом посредством указания точной календарной даты либо периода, исчисляемого</w:t>
            </w:r>
            <w:r>
              <w:rPr>
                <w:color w:val="000000"/>
              </w:rPr>
              <w:t xml:space="preserve"> со дня вынесения определения о принятии искового заявления (заявления) к производству или определения о переходе к рассмотрению дела в порядке упрощенного производства.</w:t>
            </w:r>
            <w:r>
              <w:br/>
            </w:r>
            <w:r>
              <w:rPr>
                <w:color w:val="000000"/>
              </w:rPr>
              <w:t>При определении продолжительности этого срока следует учитывать время на доставку почт</w:t>
            </w:r>
            <w:r>
              <w:rPr>
                <w:color w:val="000000"/>
              </w:rPr>
              <w:t>овой корреспонденции и общий срок рассмотрения дела в порядке упрощенного производства. Период между моментами окончания первого и второго сроков должен составлять не менее пятнадцати дней.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Отзыв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</w:t>
            </w:r>
            <w:r>
              <w:rPr>
                <w:rFonts w:eastAsia="Times New Roman"/>
                <w:color w:val="000000"/>
              </w:rPr>
              <w:t>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18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». В результате данного ТП Иные ЛУВД (в.т.ч Ответчик) формирует и подает в суд отзыв на исковое зая</w:t>
            </w:r>
            <w:r>
              <w:rPr>
                <w:color w:val="000000"/>
              </w:rPr>
              <w:t>вление</w:t>
            </w:r>
            <w:r>
              <w:br/>
            </w:r>
            <w:r>
              <w:rPr>
                <w:color w:val="000000"/>
              </w:rPr>
              <w:t>Если отзыв на исковое заявление, отзыв на заявление, доказательства и иные документы поступили в суд по истечении установленного арбитражным судом срока, они не рассматриваются арбитражным судом и возвращаются лицам, которыми они были поданы, за иск</w:t>
            </w:r>
            <w:r>
              <w:rPr>
                <w:color w:val="000000"/>
              </w:rPr>
              <w:t>лючением случая, если эти лица обосновали невозможность представления указанных документов в установленный судом срок по причинам, не зависящим от них. О возвращении указанных документов арбитражный суд выносит определение.</w:t>
            </w:r>
            <w:r>
              <w:br/>
            </w:r>
            <w:r>
              <w:rPr>
                <w:color w:val="000000"/>
              </w:rPr>
              <w:t>Поступившие в арбитражный суд от</w:t>
            </w:r>
            <w:r>
              <w:rPr>
                <w:color w:val="000000"/>
              </w:rPr>
              <w:t>зыв на исковое заявление, отзыв на заявление, доказательства и иные документы размещаются в установленном порядке в информационно-телекоммуникационной сети "Интернет" в режиме ограниченного доступа в срок, не превышающий трех дней со дня их поступления в а</w:t>
            </w:r>
            <w:r>
              <w:rPr>
                <w:color w:val="000000"/>
              </w:rPr>
              <w:t>рбитражный суд. (ч.4 ст.228 АПК РФ)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 в суд.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 в суд. (Завершающее событие)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подать возражения на отзыв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Заявитель/Истец принимает решение необходимо ли подать возражение на отзыв?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Возражение на отзыв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19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». В результате данного ТП Заявитель/Истец формирует и подает в суд возражения на отзыв на исковое заявление. При подаче отзыва на возражение срок подачи документов  (ч.3 ст.228 АПК РФ)</w:t>
            </w:r>
            <w:r>
              <w:br/>
            </w:r>
            <w:r>
              <w:rPr>
                <w:color w:val="000000"/>
              </w:rPr>
              <w:t>Если отзыв на исковое за</w:t>
            </w:r>
            <w:r>
              <w:rPr>
                <w:color w:val="000000"/>
              </w:rPr>
              <w:t xml:space="preserve">явление, отзыв на заявление, доказательства и иные документы поступили в суд по истечении установленного арбитражным судом срока, они не рассматриваются арбитражным судом и возвращаются лицам, которыми они были поданы, за исключением случая, если эти лица </w:t>
            </w:r>
            <w:r>
              <w:rPr>
                <w:color w:val="000000"/>
              </w:rPr>
              <w:t>обосновали невозможность представления указанных документов в установленный судом срок по причинам, не зависящим от них. О возвращении указанных документов арбитражный суд выносит определение.</w:t>
            </w:r>
            <w:r>
              <w:br/>
            </w:r>
            <w:r>
              <w:rPr>
                <w:color w:val="000000"/>
              </w:rPr>
              <w:t>Поступившие в арбитражный суд отзыв на исковое заявление, отзыв</w:t>
            </w:r>
            <w:r>
              <w:rPr>
                <w:color w:val="000000"/>
              </w:rPr>
              <w:t xml:space="preserve"> на заявление, доказательства и иные документы размещаются в установленном порядке в информационно-телекоммуникационной сети "Интернет" в режиме ограниченного доступа в срок, не превышающий трех дней со дня их поступления в арбитражный суд. (ч.4 ст.228 АПК</w:t>
            </w:r>
            <w:r>
              <w:rPr>
                <w:color w:val="000000"/>
              </w:rPr>
              <w:t xml:space="preserve"> РФ)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 в суд.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</w:p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 в суд. (Завершающее событие)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Поступил отзыв, возражения на отзыв/ Поступили документы по примирительным процедурам/Заявление об изготовление мотивированного решения, Заявление о выдаче ИЛ, Ходатайство о направлении ИЛ для принудительного исполнения в ФССП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Канцеляри</w:t>
            </w:r>
            <w:r>
              <w:rPr>
                <w:color w:val="000000"/>
              </w:rPr>
              <w:t xml:space="preserve">я принимает и регистрирует поступивший документ (исковое заявление с приложениями/Поступил отзыв, возражения на отзыв/ Поступили документы по примирительным процедурам/Заявление об изготовление мотивированного решения, Заявление о выдаче ИЛ, Ходатайство о </w:t>
            </w:r>
            <w:r>
              <w:rPr>
                <w:color w:val="000000"/>
              </w:rPr>
              <w:t>направлении ИЛ для принудительного исполнения в ФССП)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21-го, 140-го шага, переход к шагу 23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Зарегистрированный документ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ТБП53:Принять входящий документ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20" w:history="1">
              <w:r>
                <w:rPr>
                  <w:rStyle w:val="a5"/>
                  <w:color w:val="000000"/>
                </w:rPr>
                <w:t>ТБП53:Принять входящий документ</w:t>
              </w:r>
            </w:hyperlink>
            <w:r>
              <w:rPr>
                <w:color w:val="000000"/>
              </w:rPr>
              <w:t>».</w:t>
            </w:r>
            <w:r>
              <w:br/>
            </w:r>
            <w:r>
              <w:rPr>
                <w:color w:val="000000"/>
              </w:rPr>
              <w:t>При поступлении заявления в суд происходит регистрация входяще</w:t>
            </w:r>
            <w:r>
              <w:rPr>
                <w:color w:val="000000"/>
              </w:rPr>
              <w:t>го документа и его распределение судье (при необходимости). Результатом этого ТП будет являться зарегистрированный документ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ТБП12:Передать дело/документ судье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21" w:history="1">
              <w:r>
                <w:rPr>
                  <w:rStyle w:val="a5"/>
                  <w:color w:val="000000"/>
                </w:rPr>
                <w:t>ТБП12:Передать дело/документ судье</w:t>
              </w:r>
            </w:hyperlink>
            <w:r>
              <w:rPr>
                <w:color w:val="000000"/>
              </w:rPr>
              <w:t>»</w:t>
            </w:r>
            <w:r>
              <w:br/>
            </w:r>
            <w:r>
              <w:rPr>
                <w:color w:val="000000"/>
              </w:rPr>
              <w:t>Результатом данного технологического процесса станет оформление и передача зарегистрированного судебного дела сотрудником канцелярии судье с</w:t>
            </w:r>
            <w:r>
              <w:rPr>
                <w:color w:val="000000"/>
              </w:rPr>
              <w:t xml:space="preserve"> внесением данных о деле в соответствующий реестр суда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Какой документ поступил?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Определяется какой документ поступил.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Отзыв, возражения на отзыв: переход к шагу 26;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 о начале проведения примирительной процедуры</w:t>
            </w:r>
            <w:r>
              <w:rPr>
                <w:color w:val="000000"/>
              </w:rPr>
              <w:t>: переход к шагу 136;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Исковое заявление после пересмотра по новым/вновь открывшимся обстоятельствам (КБП59, КБП60): переход к шагу 141;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изготовление мотивированного решения/Заявление о выдаче ИЛ/Ходатайство о направлении ИЛ для принудительного</w:t>
            </w:r>
            <w:r>
              <w:rPr>
                <w:color w:val="000000"/>
              </w:rPr>
              <w:t xml:space="preserve"> исполнения в ФССП: переход к шагу 176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Отсканировать бумажные документы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25-го, 0-го шага, переход к шагу 27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Cкан-копии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Выложить в КАД сканы документов (Задача пользователя)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 xml:space="preserve">Помощник судьи осуществляет сканирование или передачу дела на сканирование таким образом, чтобы сканирование и размещение в КАД были произведены в установленные сроки. Сканирование представленных в суд </w:t>
            </w:r>
            <w:r>
              <w:rPr>
                <w:rFonts w:eastAsia="Times New Roman"/>
                <w:color w:val="000000"/>
              </w:rPr>
              <w:t>иных документов сторон (отзыв, замечания, ходатайства) осуществляется не позднее следующего дня после поступления в офис судьи.</w:t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  <w:color w:val="000000"/>
              </w:rPr>
              <w:t>Размещению в КАД подлежат все документы судебного дела, в том числе запросы суда и ответы на них, как содержащие персональные да</w:t>
            </w:r>
            <w:r>
              <w:rPr>
                <w:rFonts w:eastAsia="Times New Roman"/>
                <w:color w:val="000000"/>
              </w:rPr>
              <w:t>нные участников дела, так и не содержащие их.</w:t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  <w:color w:val="000000"/>
              </w:rPr>
              <w:t>Документы должны быть отсканированы в формате Adobe PDF в черно-белом либо сером цвете, обеспечивающем сохранение всех аутентичных признаков подлинности (качество - не менее 200 точек на дюйм), а именно: графической подписи лица, печати, углового штампа бл</w:t>
            </w:r>
            <w:r>
              <w:rPr>
                <w:rFonts w:eastAsia="Times New Roman"/>
                <w:color w:val="000000"/>
              </w:rPr>
              <w:t>анка (если приемлемо), а также исходящего номера и даты заявления. Размер файла не должен превышать 10 Мб.</w:t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  <w:color w:val="000000"/>
              </w:rPr>
              <w:t>Перед сканированием документы расшиваются (за исключением оригиналов ценных бумаг, оригиналов документов, предоставляемых сторонами на обозрение суда</w:t>
            </w:r>
            <w:r>
              <w:rPr>
                <w:rFonts w:eastAsia="Times New Roman"/>
                <w:color w:val="000000"/>
              </w:rPr>
              <w:t xml:space="preserve"> в соответствии с его определением), на первом листе ставится штамп "Расшито для технологической обработки", далее весь пакет документов сканируется на потоковом сканере. Сканирование нерасшитых документов производится на планшетном сканере либо в составе </w:t>
            </w:r>
            <w:r>
              <w:rPr>
                <w:rFonts w:eastAsia="Times New Roman"/>
                <w:color w:val="000000"/>
              </w:rPr>
              <w:t xml:space="preserve">пакета документов с их копии. 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Материалы дела в электронном виде размещенные в КАД (скан-копии документов/фотографии вещественных доказательств).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После сканирования данные документы сохраняются в КАД отдельным файло</w:t>
            </w:r>
            <w:r>
              <w:rPr>
                <w:rFonts w:eastAsia="Times New Roman"/>
                <w:color w:val="000000"/>
              </w:rPr>
              <w:t>м.</w:t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  <w:color w:val="000000"/>
              </w:rPr>
              <w:t>При поступлении в арбитражный суд вещественных доказательств, ценных бумаг (в том числе и векселей) по делу, рассматриваемому в порядке упрощенного производства, в Интернет в режиме ограниченного доступа размещаются фотографии таких доказательств.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</w:t>
            </w:r>
            <w:r>
              <w:rPr>
                <w:rFonts w:eastAsia="Times New Roman"/>
                <w:color w:val="000000"/>
              </w:rPr>
              <w:t>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ТБП118:Подготовить дело к рассмотрению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22" w:history="1">
              <w:r>
                <w:rPr>
                  <w:rStyle w:val="a5"/>
                  <w:color w:val="000000"/>
                </w:rPr>
                <w:t>ТБП118:Подготовить дело к рассмотрению</w:t>
              </w:r>
            </w:hyperlink>
            <w:r>
              <w:rPr>
                <w:color w:val="000000"/>
              </w:rPr>
              <w:t>». В результате данного ТП помощн</w:t>
            </w:r>
            <w:r>
              <w:rPr>
                <w:color w:val="000000"/>
              </w:rPr>
              <w:t>ик судьи готовит дело к рассмотрению.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Необходимо назначить СЗ?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определяет необходимо ли назначить СЗ по делу в порядке ч.5 ст.228 АПК РФ</w:t>
            </w:r>
            <w:r>
              <w:br/>
            </w:r>
            <w:r>
              <w:rPr>
                <w:color w:val="000000"/>
              </w:rPr>
              <w:t>Если да, то переход к шагу 30.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 Если нет, то переход к шагу 61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назначении СЗ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ТБП44:Назначить СЗ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23" w:history="1">
              <w:r>
                <w:rPr>
                  <w:rStyle w:val="a5"/>
                  <w:color w:val="000000"/>
                </w:rPr>
                <w:t>ТБП44:Назначить СЗ</w:t>
              </w:r>
            </w:hyperlink>
            <w:r>
              <w:rPr>
                <w:color w:val="000000"/>
              </w:rPr>
              <w:t>». Согласно ч.5 ст.228 АПК РФ: С учетом характера и сложности д</w:t>
            </w:r>
            <w:r>
              <w:rPr>
                <w:color w:val="000000"/>
              </w:rPr>
              <w:t>ела арбитражный суд вправе по своей инициативе или по ходатайству лиц, участвующих в деле, провести судебное заседание с вызовом лиц, участвующих в деле, без перехода к рассмотрению дела по общим правилам искового производства или по правилам административ</w:t>
            </w:r>
            <w:r>
              <w:rPr>
                <w:color w:val="000000"/>
              </w:rPr>
              <w:t>ного судопроизводства. О назначении судебного заседания к судебному разбирательству суд выносит определение в порядке ст. 137 АПК РФ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переходе в общеисковой порядок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У Заявителя/Истца возни</w:t>
            </w:r>
            <w:r>
              <w:rPr>
                <w:color w:val="000000"/>
              </w:rPr>
              <w:t>кла необходимость в переходе в общеисковой порядок.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рассмотрении дела по общим правилам искового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24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». В результате данного ТП Заявитель/Истец формирует и подает ходатайство о рассмотрении дела по общим правилам искового производства. Согласно ч.5 с</w:t>
            </w:r>
            <w:r>
              <w:rPr>
                <w:color w:val="000000"/>
              </w:rPr>
              <w:t>т.227 АПК РФ:</w:t>
            </w:r>
            <w:r>
              <w:br/>
            </w:r>
            <w:r>
              <w:rPr>
                <w:color w:val="000000"/>
              </w:rPr>
              <w:t xml:space="preserve">Суд выносит определение о рассмотрении дела по общим правилам искового производства или по правилам административного судопроизводства, если в ходе рассмотрения дела в порядке упрощенного производства удовлетворено ходатайство третьего лица, </w:t>
            </w:r>
            <w:r>
              <w:rPr>
                <w:color w:val="000000"/>
              </w:rPr>
              <w:t>заявляющего самостоятельные требования относительно предмета спора, о вступлении в дело, принят встречный иск, который не может быть рассмотрен по правилам, установленным настоящей главой, либо если суд, в том числе по ходатайству одной из сторон, пришел к</w:t>
            </w:r>
            <w:r>
              <w:rPr>
                <w:color w:val="000000"/>
              </w:rPr>
              <w:t xml:space="preserve"> выводу о том, что:</w:t>
            </w:r>
            <w:r>
              <w:br/>
            </w:r>
            <w:r>
              <w:rPr>
                <w:color w:val="000000"/>
              </w:rPr>
              <w:t>1) порядок упрощенного производства может привести к разглашению государственной тайны;</w:t>
            </w:r>
            <w:r>
              <w:br/>
            </w:r>
            <w:r>
              <w:rPr>
                <w:color w:val="000000"/>
              </w:rPr>
              <w:t>2) необходимо выяснить дополнительные обстоятельства или исследовать дополнительные доказательства, а также провести осмотр и исследование доказател</w:t>
            </w:r>
            <w:r>
              <w:rPr>
                <w:color w:val="000000"/>
              </w:rPr>
              <w:t>ьств по месту их нахождения, назначить экспертизу или заслушать свидетельские показания</w:t>
            </w:r>
            <w:r>
              <w:br/>
            </w:r>
            <w:r>
              <w:rPr>
                <w:color w:val="000000"/>
              </w:rPr>
              <w:t>3) заявленное требование связано с иными требованиями, в том числе к другим лицам, или судебным актом, принятым по данному делу, могут быть нарушены права и законные ин</w:t>
            </w:r>
            <w:r>
              <w:rPr>
                <w:color w:val="000000"/>
              </w:rPr>
              <w:t>тересы других лиц.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переходе в общеисковой порядок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У Заявителя/Истца возникла необходимость в переходе в общеисковой порядок.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рассмотрении дела по общим правилам искового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 xml:space="preserve">Вызов типового подпроцесса </w:t>
            </w:r>
            <w:r>
              <w:rPr>
                <w:color w:val="000000"/>
              </w:rPr>
              <w:t>«</w:t>
            </w:r>
            <w:hyperlink r:id="rId25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». В результате данного ТП Иные ЛУВД (в т.ч. Ответчик) формирует и подает ходатайство о рассмотрении дела по общим правилам искового производства. С</w:t>
            </w:r>
            <w:r>
              <w:rPr>
                <w:color w:val="000000"/>
              </w:rPr>
              <w:t>огласно ч.5 ст.227 АПК РФ:</w:t>
            </w:r>
            <w:r>
              <w:br/>
            </w:r>
            <w:r>
              <w:rPr>
                <w:color w:val="000000"/>
              </w:rPr>
              <w:t>Суд выносит определение о рассмотрении дела по общим правилам искового производства или по правилам административного судопроизводства, если в ходе рассмотрения дела в порядке упрощенного производства удовлетворено ходатайство тр</w:t>
            </w:r>
            <w:r>
              <w:rPr>
                <w:color w:val="000000"/>
              </w:rPr>
              <w:t>етьего лица, заявляющего самостоятельные требования относительно предмета спора, о вступлении в дело, принят встречный иск, который не может быть рассмотрен по правилам, установленным настоящей главой, либо если суд, в том числе по ходатайству одной из сто</w:t>
            </w:r>
            <w:r>
              <w:rPr>
                <w:color w:val="000000"/>
              </w:rPr>
              <w:t>рон, пришел к выводу о том, что:</w:t>
            </w:r>
            <w:r>
              <w:br/>
            </w:r>
            <w:r>
              <w:rPr>
                <w:color w:val="000000"/>
              </w:rPr>
              <w:t>1) порядок упрощенного производства может привести к разглашению государственной тайны;</w:t>
            </w:r>
            <w:r>
              <w:br/>
            </w:r>
            <w:r>
              <w:rPr>
                <w:color w:val="000000"/>
              </w:rPr>
              <w:t>2) необходимо выяснить дополнительные обстоятельства или исследовать дополнительные доказательства, а также провести осмотр и исследова</w:t>
            </w:r>
            <w:r>
              <w:rPr>
                <w:color w:val="000000"/>
              </w:rPr>
              <w:t>ние доказательств по месту их нахождения, назначить экспертизу или заслушать свидетельские показания</w:t>
            </w:r>
            <w:r>
              <w:br/>
            </w:r>
            <w:r>
              <w:rPr>
                <w:color w:val="000000"/>
              </w:rPr>
              <w:t xml:space="preserve">3) заявленное требование связано с иными требованиями, в том числе к другим лицам, или судебным актом, принятым по данному делу, могут быть нарушены права </w:t>
            </w:r>
            <w:r>
              <w:rPr>
                <w:color w:val="000000"/>
              </w:rPr>
              <w:t>и законные интересы других лиц.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Поступило ходатайство о рассмотрении дела по общим правилам искового производства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Судье поступило ходатайство о рассмотрении дела по общим правилам искового производства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Проверить необходимость перехода к рассмотрению иска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проверяет необходимость перехода к рассмотрению иска в соответствии с положениями</w:t>
            </w:r>
            <w:r>
              <w:rPr>
                <w:color w:val="000000"/>
              </w:rPr>
              <w:t xml:space="preserve"> ст. 227 АПК РФ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Необходимо перейти к процессу искового производства?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определяет необходимо ли перейти к процессу искового производства</w:t>
            </w:r>
            <w:r>
              <w:br/>
            </w:r>
            <w:r>
              <w:rPr>
                <w:color w:val="000000"/>
              </w:rPr>
              <w:t>Если да, то переход к шагу 40.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42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 xml:space="preserve">Определение </w:t>
            </w:r>
            <w:r>
              <w:rPr>
                <w:color w:val="000000"/>
              </w:rPr>
              <w:t>о рассмотрении дела по общим правилам искового производства или по правилам административного судопроизводства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ТБП80:Принять СА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26" w:history="1">
              <w:r>
                <w:rPr>
                  <w:rStyle w:val="a5"/>
                  <w:color w:val="000000"/>
                </w:rPr>
                <w:t>ТБП80:Принять СА</w:t>
              </w:r>
            </w:hyperlink>
            <w:r>
              <w:rPr>
                <w:color w:val="000000"/>
              </w:rPr>
              <w:t xml:space="preserve">». В результате данного ТП судья выносит Определение о рассмотрении дела по общим правилам искового производства или по правилам административного судопроизводства. </w:t>
            </w:r>
            <w:r>
              <w:br/>
            </w:r>
            <w:r>
              <w:rPr>
                <w:color w:val="000000"/>
              </w:rPr>
              <w:t>Согласно ч.6 ст.227 АПК РФ: В определении о рассмотрении дела по общим пра</w:t>
            </w:r>
            <w:r>
              <w:rPr>
                <w:color w:val="000000"/>
              </w:rPr>
              <w:t>вилам искового производства или по правилам административного судопроизводства указываются действия, которые надлежит совершить лицам, участвующим в деле, и сроки совершения этих действий. После вынесения определения рассмотрение дела производится с самого</w:t>
            </w:r>
            <w:r>
              <w:rPr>
                <w:color w:val="000000"/>
              </w:rPr>
              <w:t xml:space="preserve"> начала, за исключением случаев, если переход к рассмотрению дела по общим правилам искового производства или по правилам административного судопроизводства вызван необходимостью провести осмотр и исследование доказательств по месту их нахождения, назначит</w:t>
            </w:r>
            <w:r>
              <w:rPr>
                <w:color w:val="000000"/>
              </w:rPr>
              <w:t>ь экспертизу или заслушать свидетельские показания.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Ходатайство удовлетворено. Переход к процессу рассмотрения по общим правилам в зависимости от вида судопроизводства: КБП1, КБП5, КБП6, КБП8, КБП9, КБП 11 по основаниям перечисленным в ч.5 ст.2</w:t>
            </w:r>
            <w:r>
              <w:rPr>
                <w:rFonts w:eastAsia="Times New Roman"/>
                <w:color w:val="000000"/>
              </w:rPr>
              <w:t>27 АПК РФ.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удовлетворено. Переход к процессу рассмотрения по общим правилам в зависимости от вида судопроизводства: КБП1, КБП5, КБП6, КБП8, КБП9, КБП 11 по основаниям перечисленным в ч.5 ст.227 АПК РФ.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отказе в удовлетворении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ТБП80:Принять СА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27" w:history="1">
              <w:r>
                <w:rPr>
                  <w:rStyle w:val="a5"/>
                  <w:color w:val="000000"/>
                </w:rPr>
                <w:t>ТБП80:Принять СА</w:t>
              </w:r>
            </w:hyperlink>
            <w:r>
              <w:rPr>
                <w:color w:val="000000"/>
              </w:rPr>
              <w:t>». В результате данного ТП судья выносит опред</w:t>
            </w:r>
            <w:r>
              <w:rPr>
                <w:color w:val="000000"/>
              </w:rPr>
              <w:t>еление об отказе в удовлетворении заявления в случае, если нет оснований для перехода к рассмотрению к процессу рассмотрения по общим правилам в зависимости от вида судопроизводства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 удовлетворении ходатайства отказано.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</w:t>
            </w:r>
            <w:r>
              <w:rPr>
                <w:color w:val="000000"/>
              </w:rPr>
              <w:t xml:space="preserve"> удовлетворении ходатайства отказано.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привлечения третьего лица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У Заявителя/Истца возникла необходимость привлечения третьего лица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привлечении третьего лица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28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». В результаты данного ТП Заявит</w:t>
            </w:r>
            <w:r>
              <w:rPr>
                <w:color w:val="000000"/>
              </w:rPr>
              <w:t>ель/Истец формирует и подает в суд Ходатайство о привлечении третьего лица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привлечения третьего лица (Стартовое собы</w:t>
            </w:r>
            <w:r>
              <w:rPr>
                <w:rFonts w:eastAsia="Times New Roman"/>
                <w:color w:val="000000"/>
              </w:rPr>
              <w:t>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У Иных ЛУВД (в т.ч. Ответчика) возникла необходимость привлечения третьего лица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привлечении третьего лица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29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». В результаты данного ТП Иные ЛУВД (в т.ч. Ответчик) формируют и подают в суд Ходатайство о привлечении третьего лица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</w:t>
            </w:r>
            <w:r>
              <w:rPr>
                <w:rFonts w:eastAsia="Times New Roman"/>
                <w:color w:val="000000"/>
              </w:rPr>
              <w:t>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привлечения третьего лица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У судьи возникла необходимость привлечения третьего лица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ТБП116:Рассмотреть вопрос об изменении состава ЛУВД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30" w:history="1">
              <w:r>
                <w:rPr>
                  <w:rStyle w:val="a5"/>
                  <w:color w:val="000000"/>
                </w:rPr>
                <w:t>ТБП116:Рассмотреть вопрос об изменении состава ЛУВД</w:t>
              </w:r>
            </w:hyperlink>
            <w:r>
              <w:rPr>
                <w:color w:val="000000"/>
              </w:rPr>
              <w:t>». В результате данного Т</w:t>
            </w:r>
            <w:r>
              <w:rPr>
                <w:color w:val="000000"/>
              </w:rPr>
              <w:t>П судья рассматривает вопрос об изменении состава ЛУВД и привлечении третьего лица к рассмотрению дела в порядке ст. 50 и 51 АПК РФ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Изменен состав ЛУВД.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Изменен состав ЛУВД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рассмотрении дела в своё отсутствие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Если лицо не может присутствовать на судебном заседании по делу, оно имеет возможность заранее уведомить суд, отправив соответствующее ходатайство. Это поможет избежать наложе</w:t>
            </w:r>
            <w:r>
              <w:rPr>
                <w:color w:val="000000"/>
              </w:rPr>
              <w:t>ния штрафных санкций (ст. 156 АПК РФ).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рассмотрении дела в отсутствие представителя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31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рамках которого Заявитель/истец формирует и направляет Ходатайство о рассмотрении дела в свое отсутствие/отсутствие представителя для предупреждения об отсутствии в силу уважительных причин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рассмотрении дела в своё отсутствие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Если лицо не может присутствовать на судебном заседании по дел</w:t>
            </w:r>
            <w:r>
              <w:rPr>
                <w:color w:val="000000"/>
              </w:rPr>
              <w:t>у, оно имеет возможность заранее уведомить суд, отправив соответствующее ходатайство. Это поможет избежать наложения штрафных санкций (ст. 156 АПК РФ).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рассмотрении дела в отсутствие представителя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</w:t>
            </w:r>
            <w:r>
              <w:rPr>
                <w:rFonts w:eastAsia="Times New Roman"/>
                <w:color w:val="000000"/>
              </w:rPr>
              <w:t xml:space="preserve">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32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рамках которого иные ЛУВД втч Ответчик формирует и направляет Ходатайство о рас</w:t>
            </w:r>
            <w:r>
              <w:rPr>
                <w:color w:val="000000"/>
              </w:rPr>
              <w:t>смотрении дела в свое отсутствие/отсутствие представителя для предупреждения об отсутствии в силу уважительных причин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Подготовленные материалы к СЗ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ТБП66:Подготовиться к СЗ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33" w:history="1">
              <w:r>
                <w:rPr>
                  <w:rStyle w:val="a5"/>
                  <w:color w:val="000000"/>
                </w:rPr>
                <w:t>ТБП66:Подготовиться к СЗ</w:t>
              </w:r>
            </w:hyperlink>
            <w:r>
              <w:rPr>
                <w:color w:val="000000"/>
              </w:rPr>
              <w:t>».</w:t>
            </w:r>
            <w:r>
              <w:br/>
            </w:r>
            <w:r>
              <w:rPr>
                <w:color w:val="000000"/>
              </w:rPr>
              <w:t>В ходе подготовки к СЗ помощник судьи будет пр</w:t>
            </w:r>
            <w:r>
              <w:rPr>
                <w:color w:val="000000"/>
              </w:rPr>
              <w:t>оверять: извещены ли стороны о судебном заседании, будут собирать поступающие отзывы/возражения по делу, будет проведен предварительный анализ поступивших документов, будет проверять был ли предоставлен доступ к ознакомлению с делу электронно всем сторонам</w:t>
            </w:r>
            <w:r>
              <w:rPr>
                <w:color w:val="000000"/>
              </w:rPr>
              <w:t xml:space="preserve"> и другие вопросы, подлежащие выяснению в рамках подготовки к проведению судебного заседания. </w:t>
            </w:r>
            <w:r>
              <w:br/>
            </w:r>
            <w:r>
              <w:rPr>
                <w:color w:val="000000"/>
              </w:rPr>
              <w:t>Согласно ст.24 Постановления Пленума ВС РФ от 18.04.2017 N 10: Лица, участвующие в деле, рассматриваемом в порядке упрощенного производства, считаются получившим</w:t>
            </w:r>
            <w:r>
              <w:rPr>
                <w:color w:val="000000"/>
              </w:rPr>
              <w:t>и копии определения о принятии искового заявления (заявления) к производству и рассмотрении дела в порядке упрощенного производства, если ко дню принятия решения суд располагает доказательствами вручения им соответствующих копий, направленных заказным пись</w:t>
            </w:r>
            <w:r>
              <w:rPr>
                <w:color w:val="000000"/>
              </w:rPr>
              <w:t>мом с уведомлением о вручении (часть 1 статьи 122 АПК РФ), а также в случаях, указанных в частях 2 - 5 статьи 123 АПК РФ, или иными доказательствами получения лицами, участвующими в деле, информации о начавшемся судебном процессе. Гражданин, индивидуальный</w:t>
            </w:r>
            <w:r>
              <w:rPr>
                <w:color w:val="000000"/>
              </w:rPr>
              <w:t xml:space="preserve"> предприниматель и юридическое лицо несут риск последствий неполучения копии указанного определения по обстоятельствам, зависящим от них.</w:t>
            </w:r>
            <w:r>
              <w:br/>
            </w:r>
            <w:r>
              <w:rPr>
                <w:color w:val="000000"/>
              </w:rPr>
              <w:t xml:space="preserve">Если ко дню принятия решения по делу, рассматриваемому в порядке упрощенного производства, соответствующая информация </w:t>
            </w:r>
            <w:r>
              <w:rPr>
                <w:color w:val="000000"/>
              </w:rPr>
              <w:t>в суд не поступила, либо поступила, но с очевидностью свидетельствует о том, что лицо не имело возможности ознакомиться с материалами дела и представить возражения и доказательства в обоснование своей позиции в порядке, предусмотренном частью 3 статьи 228 </w:t>
            </w:r>
            <w:r>
              <w:rPr>
                <w:color w:val="000000"/>
              </w:rPr>
              <w:t>АПК РФ, суд выносит определение о рассмотрении дела по общим правилам искового производства или по правилам производства по делам, возникающим из административных и иных публичных правоотношений, в связи с необходимостью выяснения дополнительных обстоятель</w:t>
            </w:r>
            <w:r>
              <w:rPr>
                <w:color w:val="000000"/>
              </w:rPr>
              <w:t>ств или исследования дополнительных доказательств (часть 5 статьи 227 АПК РФ).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ТБП68:Провести СЗ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34" w:history="1">
              <w:r>
                <w:rPr>
                  <w:rStyle w:val="a5"/>
                  <w:color w:val="000000"/>
                </w:rPr>
                <w:t>ТБП68:Провести СЗ</w:t>
              </w:r>
            </w:hyperlink>
            <w:r>
              <w:rPr>
                <w:color w:val="000000"/>
              </w:rPr>
              <w:t>». В результате данного ТП Судья проводит СЗ для рассмотрения искового заявления. Согласно ч.5 ст.227 АПК РФ: судья рассматривает дело в порядке упрощенного производства без вызова сторон после истечения сроков, установленных судом для представления доказа</w:t>
            </w:r>
            <w:r>
              <w:rPr>
                <w:color w:val="000000"/>
              </w:rPr>
              <w:t>тельств и иных документов в соответствии с частью 3 ст.227 АПК РФ. Предварительное судебное заседание по делам, рассматриваемым в порядке упрощенного производства, не проводится.</w:t>
            </w:r>
            <w:r>
              <w:br/>
            </w:r>
            <w:r>
              <w:rPr>
                <w:color w:val="000000"/>
              </w:rPr>
              <w:t>Суд исследует изложенные в представленных сторонами документах объяснения, во</w:t>
            </w:r>
            <w:r>
              <w:rPr>
                <w:color w:val="000000"/>
              </w:rPr>
              <w:t xml:space="preserve">зражения и (или) доводы лиц, участвующих в деле, и принимает решение на основании доказательств, представленных в течение указанных сроков. При рассмотрении дела в порядке упрощенного производства не применяются правила, предусмотренные статьями 155 и 158 </w:t>
            </w:r>
            <w:r>
              <w:rPr>
                <w:color w:val="000000"/>
              </w:rPr>
              <w:t>АПК РФ.</w:t>
            </w:r>
            <w:r>
              <w:br/>
            </w:r>
            <w:r>
              <w:rPr>
                <w:color w:val="000000"/>
              </w:rPr>
              <w:t>Дела в порядке упрощенного производства рассматриваются судом общей юрисдикции, арбитражным судом в срок, не превышающий двух месяцев со дня поступления искового заявления (заявления) в суд (часть 2 статьи 226 АПК РФ, ст.29 Постановления Пленума ВС</w:t>
            </w:r>
            <w:r>
              <w:rPr>
                <w:color w:val="000000"/>
              </w:rPr>
              <w:t xml:space="preserve"> РФ от 18.04.2017 N 10). СЗ проводится без перерыва.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29-го, 60-го шага, переход к шагу 62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Необходимо перейти в общий порядок 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Определяется необходимо ли перейти в общий порядок</w:t>
            </w:r>
            <w:r>
              <w:br/>
            </w:r>
            <w:r>
              <w:rPr>
                <w:color w:val="000000"/>
              </w:rPr>
              <w:t>Если да, то переход к шагу 63.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74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рассмотрении дела по общим правилам искового производства или по правилам административного судопроизводства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ТБП80:Пр</w:t>
            </w:r>
            <w:r>
              <w:rPr>
                <w:rFonts w:eastAsia="Times New Roman"/>
                <w:color w:val="000000"/>
              </w:rPr>
              <w:t>инять СА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35" w:history="1">
              <w:r>
                <w:rPr>
                  <w:rStyle w:val="a5"/>
                  <w:color w:val="000000"/>
                </w:rPr>
                <w:t>ТБП80:Принять СА</w:t>
              </w:r>
            </w:hyperlink>
            <w:r>
              <w:rPr>
                <w:color w:val="000000"/>
              </w:rPr>
              <w:t>». В результате данного ТП выносится Определение о рассмотрении дела по общим правилам искового производства или по правилам административного судопроизводства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Переход к процессу рассмотрения по общим правилам в зависимости от вида судопроизв</w:t>
            </w:r>
            <w:r>
              <w:rPr>
                <w:rFonts w:eastAsia="Times New Roman"/>
                <w:color w:val="000000"/>
              </w:rPr>
              <w:t>одства: КБП1, КБП5, КБП6, КБП8, КБП9, КБП 11 по основаниям перечисленным в ч.5 ст.227 АПК РФ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 xml:space="preserve">Переход к процессу рассмотрения по общим правилам в зависимости от вида судопроизводства: КБП1, КБП5, КБП6, КБП8, КБП9, КБП 11 по основаниям </w:t>
            </w:r>
            <w:r>
              <w:rPr>
                <w:color w:val="000000"/>
              </w:rPr>
              <w:t>перечисленным в ч.5 ст.227 АПК РФ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Ходатайство/заявление о приостановлении/оставлении без рассмотрения/прекращении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подать ходатайство/заявление о приостановлении/оставлении без рассмотрения/прекращении производства по делу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У Заявителя/Истца возникла необходимость подать ходатайство/заявление о приостановлении/оставлении без ра</w:t>
            </w:r>
            <w:r>
              <w:rPr>
                <w:color w:val="000000"/>
              </w:rPr>
              <w:t>ссмотрения/прекращении производства по делу</w:t>
            </w:r>
            <w:r>
              <w:br/>
            </w:r>
            <w:r>
              <w:rPr>
                <w:color w:val="000000"/>
              </w:rPr>
              <w:t>Приостановление:</w:t>
            </w:r>
            <w:r>
              <w:br/>
            </w:r>
            <w:r>
              <w:rPr>
                <w:color w:val="000000"/>
              </w:rPr>
              <w:t>АС обязан приостановить дела согласно ст 143 АПК в связи со смертью гражданина, утратой дееспособности, невозможности рассмотрения данного дела до разрешения другого дела иным судом, участия граж</w:t>
            </w:r>
            <w:r>
              <w:rPr>
                <w:color w:val="000000"/>
              </w:rPr>
              <w:t>данина, являющегося стороной в деле, в боевых действиях</w:t>
            </w:r>
            <w:r>
              <w:br/>
            </w:r>
            <w:r>
              <w:rPr>
                <w:color w:val="000000"/>
              </w:rPr>
              <w:t>АС в праве приостановить рассмотрение дела согласно ст 144 АПК в связи с реорганизацией ЮЛ, назначением экспертизы, для выполнения гражданином государственной обязанности, нахождением стороны в лечебн</w:t>
            </w:r>
            <w:r>
              <w:rPr>
                <w:color w:val="000000"/>
              </w:rPr>
              <w:t>ом учреждении или длительной служебной командировке, участие ЕИО организации в боевых действиях</w:t>
            </w:r>
            <w:r>
              <w:br/>
            </w:r>
            <w:r>
              <w:rPr>
                <w:color w:val="000000"/>
              </w:rPr>
              <w:t>Оставление искового заявления без рассмотрения проводится согласно ст. 148 АПК. Оставление искового заявления без рассмотрения не лишает истца права вновь обрат</w:t>
            </w:r>
            <w:r>
              <w:rPr>
                <w:color w:val="000000"/>
              </w:rPr>
              <w:t>иться в арбитражный суд с заявлением в общем порядке после устранения обстоятельств, послуживших основанием для оставления заявления без рассмотрения</w:t>
            </w:r>
            <w:r>
              <w:br/>
            </w:r>
            <w:r>
              <w:rPr>
                <w:color w:val="000000"/>
              </w:rPr>
              <w:t>Прекращение производства проводится согласно ст. 150 АПК. В случае прекращения производства по делу повтор</w:t>
            </w:r>
            <w:r>
              <w:rPr>
                <w:color w:val="000000"/>
              </w:rPr>
              <w:t>ное обращение в арбитражный суд по спору между теми же лицами, о том же предмете и по тем же основаниям не допускается, за исключением прекращения производства по делу о защите прав и законных интересов группы лиц в порядке, установленном частью 7 статьи 2</w:t>
            </w:r>
            <w:r>
              <w:rPr>
                <w:color w:val="000000"/>
              </w:rPr>
              <w:t>25.15 настоящего Кодекса.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ходатайство/заявление о приостановлении/оставлении без рассмотрения/прекращении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36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рамках которого Заявитель/истец формирует и направляет Ходатайство о приостановлении/оставлении без рассмотрения/прекращении производства по делу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</w:t>
            </w:r>
            <w:r>
              <w:rPr>
                <w:rFonts w:eastAsia="Times New Roman"/>
                <w:color w:val="000000"/>
              </w:rPr>
              <w:t>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Ходатайство/заявление о приостановлении/оставлении без рассмотрения/прекращении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подать ходатайство/заявление о приостановлении</w:t>
            </w:r>
            <w:r>
              <w:rPr>
                <w:rFonts w:eastAsia="Times New Roman"/>
                <w:color w:val="000000"/>
              </w:rPr>
              <w:t>/оставлении без рассмотрения/прекращении производства по делу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в т.ч. Ответчик формирует и подает ходатайство/заявление о приостановлении/оставлении без рассмотрения/прекращении производства по делу</w:t>
            </w:r>
            <w:r>
              <w:br/>
            </w:r>
            <w:r>
              <w:rPr>
                <w:color w:val="000000"/>
              </w:rPr>
              <w:t>Приостановление:</w:t>
            </w:r>
            <w:r>
              <w:br/>
            </w:r>
            <w:r>
              <w:rPr>
                <w:color w:val="000000"/>
              </w:rPr>
              <w:t>АС обязан п</w:t>
            </w:r>
            <w:r>
              <w:rPr>
                <w:color w:val="000000"/>
              </w:rPr>
              <w:t>риостановить дела согласно ст 143 АПК в связи со смертью гражданина, утратой дееспособности, невозможности рассмотрения данного дела до разрешения другого дела иным судом, участия гражданина, являющегося стороной в деле, в боевых действиях</w:t>
            </w:r>
            <w:r>
              <w:br/>
            </w:r>
            <w:r>
              <w:rPr>
                <w:color w:val="000000"/>
              </w:rPr>
              <w:t>АС в праве </w:t>
            </w:r>
            <w:r>
              <w:rPr>
                <w:color w:val="000000"/>
              </w:rPr>
              <w:t>приостановить рассмотрение дела согласно ст 144 АПК в связи с реорганизацией ЮЛ, назначением экспертизы, для выполнения гражданином государственной обязанности, нахождением стороны в лечебном учреждении или длительной служебной командировке, участие ЕИО ор</w:t>
            </w:r>
            <w:r>
              <w:rPr>
                <w:color w:val="000000"/>
              </w:rPr>
              <w:t>ганизации в боевых действиях</w:t>
            </w:r>
            <w:r>
              <w:br/>
            </w:r>
            <w:r>
              <w:rPr>
                <w:color w:val="000000"/>
              </w:rPr>
              <w:t>Оставление искового заявления без рассмотрения проводится согласно ст. 148 АПК. Оставление искового заявления без рассмотрения не лишает истца права вновь обратиться в арбитражный суд с заявлением в общем порядке после устранен</w:t>
            </w:r>
            <w:r>
              <w:rPr>
                <w:color w:val="000000"/>
              </w:rPr>
              <w:t>ия обстоятельств, послуживших основанием для оставления заявления без рассмотрения</w:t>
            </w:r>
            <w:r>
              <w:br/>
            </w:r>
            <w:r>
              <w:rPr>
                <w:color w:val="000000"/>
              </w:rPr>
              <w:t> Прекращение производства проводится согласно ст. 150 АПК. В случае прекращения производства по делу повторное обращение в арбитражный суд по спору между теми же лицами, о т</w:t>
            </w:r>
            <w:r>
              <w:rPr>
                <w:color w:val="000000"/>
              </w:rPr>
              <w:t>ом же предмете и по тем же основаниям не допускается, за исключением прекращения производства по делу о защите прав и законных интересов группы лиц в порядке, установленном частью 7 статьи 225.15 настоящего Кодекса.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ходатайство/заявление о приостановлении/оставлении без рассмотрения/прекращении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37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рамках которого Заявитель/истец формирует и направляет Ходатайство о приостановлении/оставлении без рассмотрения/прекращении производства по делу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</w:t>
            </w:r>
            <w:r>
              <w:rPr>
                <w:color w:val="000000"/>
              </w:rPr>
              <w:t>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приостановить производство по делу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Определяется требуется ли приостановить производство по делу</w:t>
            </w:r>
            <w:r>
              <w:br/>
            </w:r>
            <w:r>
              <w:rPr>
                <w:color w:val="000000"/>
              </w:rPr>
              <w:t>Да: переход к шагу 91</w:t>
            </w:r>
            <w:r>
              <w:br/>
            </w:r>
            <w:r>
              <w:rPr>
                <w:color w:val="000000"/>
              </w:rPr>
              <w:t>Нет: переход к шагу 58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ТБП63:Рассмотреть вопрос о приостановлении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38" w:history="1">
              <w:r>
                <w:rPr>
                  <w:rStyle w:val="a5"/>
                  <w:color w:val="000000"/>
                </w:rPr>
                <w:t>ТБП63:Рассмотреть вопрос о приостановлении</w:t>
              </w:r>
            </w:hyperlink>
            <w:r>
              <w:rPr>
                <w:color w:val="000000"/>
              </w:rPr>
              <w:t>». В результате ТП Судья рассматривает хода</w:t>
            </w:r>
            <w:r>
              <w:rPr>
                <w:color w:val="000000"/>
              </w:rPr>
              <w:t>тайство о приостановлении производства по делу, анализирует представленные материалы и принимает соответствующее процессуальное решение</w:t>
            </w:r>
            <w:r>
              <w:br/>
            </w:r>
            <w:r>
              <w:rPr>
                <w:color w:val="000000"/>
              </w:rPr>
              <w:t>Приостановление:</w:t>
            </w:r>
            <w:r>
              <w:br/>
            </w:r>
            <w:r>
              <w:rPr>
                <w:color w:val="000000"/>
              </w:rPr>
              <w:t>АС обязан приостановить дела согласно ст 143 АПК в связи со смертью гражданина, утратой дееспособности,</w:t>
            </w:r>
            <w:r>
              <w:rPr>
                <w:color w:val="000000"/>
              </w:rPr>
              <w:t> невозможности рассмотрения данного дела до разрешения другого дела иным судом, участия гражданина, являющегося стороной в деле, в боевых действиях</w:t>
            </w:r>
            <w:r>
              <w:br/>
            </w:r>
            <w:r>
              <w:rPr>
                <w:color w:val="000000"/>
              </w:rPr>
              <w:t>АС в праве приостановить рассмотрение дела согласно ст 144 АПК в связи с реорганизацией ЮЛ, назначением эксп</w:t>
            </w:r>
            <w:r>
              <w:rPr>
                <w:color w:val="000000"/>
              </w:rPr>
              <w:t>ертизы, для выполнения гражданином государственной обязанности, нахождением стороны в лечебном учреждении или длительной служебной командировке, участие ЕИО организации в боевых действиях</w:t>
            </w:r>
            <w:r>
              <w:br/>
            </w:r>
            <w:r>
              <w:rPr>
                <w:color w:val="000000"/>
              </w:rPr>
              <w:t xml:space="preserve">Возобновление производства по делу регулируется положениями ст. 146 </w:t>
            </w:r>
            <w:r>
              <w:rPr>
                <w:color w:val="000000"/>
              </w:rPr>
              <w:t>АПК РФ по заявлению лиц, участвующих в деле, или по своей инициативе после устранения обстоятельств, вызвавших его приостановление, либо до их устранения по заявлению лица, по ходатайству которого производство по делу было приостановлено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Рассмотрен вопрос о приостановлении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Рассмотрен вопрос об отводе/самоотводе судьи.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Проверить необходимость перехода к вопросу об объединении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Проверить необходимость перехода к вопросу об объединении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</w:t>
            </w:r>
            <w:r>
              <w:rPr>
                <w:rFonts w:eastAsia="Times New Roman"/>
                <w:color w:val="000000"/>
              </w:rPr>
              <w:t>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Требуется ли объединить дела в одно производство?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Определяется требуется ли объединить заявления в одно производство</w:t>
            </w:r>
            <w:r>
              <w:br/>
            </w:r>
            <w:r>
              <w:rPr>
                <w:color w:val="000000"/>
              </w:rPr>
              <w:t>Если да, то переход к шагу 76.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79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ТБП60:Рассмотрет</w:t>
            </w:r>
            <w:r>
              <w:rPr>
                <w:rFonts w:eastAsia="Times New Roman"/>
                <w:color w:val="000000"/>
              </w:rPr>
              <w:t>ь вопрос об объединение дел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39" w:history="1">
              <w:r>
                <w:rPr>
                  <w:rStyle w:val="a5"/>
                  <w:color w:val="000000"/>
                </w:rPr>
                <w:t>ТБП60:Рассмотреть вопрос об объединение дел</w:t>
              </w:r>
            </w:hyperlink>
            <w:r>
              <w:rPr>
                <w:color w:val="000000"/>
              </w:rPr>
              <w:t>». В результате ТП Судья рассматривает целесообразность и</w:t>
            </w:r>
            <w:r>
              <w:rPr>
                <w:color w:val="000000"/>
              </w:rPr>
              <w:t xml:space="preserve"> основание для объединения нескольких дел в одно производство. Вопрос об объединении дел проводится согласно ст 130 АПК. После объединения дел в одно производство или выделения требований в отдельное производство рассмотрение дела производится с самого нач</w:t>
            </w:r>
            <w:r>
              <w:rPr>
                <w:color w:val="000000"/>
              </w:rPr>
              <w:t>ала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Данное дело продолжает рассматриваться?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Определяется продолжает ли рассматриваться данное заявление</w:t>
            </w:r>
            <w:r>
              <w:br/>
            </w:r>
            <w:r>
              <w:rPr>
                <w:color w:val="000000"/>
              </w:rPr>
              <w:t>Если да, то переход к шагу 79.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78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Производство по делу завершено, в связи с о</w:t>
            </w:r>
            <w:r>
              <w:rPr>
                <w:rFonts w:eastAsia="Times New Roman"/>
                <w:color w:val="000000"/>
              </w:rPr>
              <w:t>бъединением. Требования рассматриваются в объединенном деле.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Производство по делу завершено, в связи с объединением. Требования рассматриваются в объединенном деле.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75-го, 77-го шага, переход к шагу 83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выделить требования в отдельное производство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Определяется требуется ли выделить требования в отдельное произво</w:t>
            </w:r>
            <w:r>
              <w:rPr>
                <w:color w:val="000000"/>
              </w:rPr>
              <w:t>дство</w:t>
            </w:r>
            <w:r>
              <w:br/>
            </w:r>
            <w:r>
              <w:rPr>
                <w:color w:val="000000"/>
              </w:rPr>
              <w:t>Да: переход к шагу 63</w:t>
            </w:r>
            <w:r>
              <w:br/>
            </w:r>
            <w:r>
              <w:rPr>
                <w:color w:val="000000"/>
              </w:rPr>
              <w:t>Нет: переход к шагу 68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Новое зарегистрированное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ТБП61:Рассмотреть вопрос о разъединении дел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40" w:history="1">
              <w:r>
                <w:rPr>
                  <w:rStyle w:val="a5"/>
                  <w:color w:val="000000"/>
                </w:rPr>
                <w:t>ТБП61:Рассмотреть вопрос о разъединении дел</w:t>
              </w:r>
            </w:hyperlink>
            <w:r>
              <w:rPr>
                <w:color w:val="000000"/>
              </w:rPr>
              <w:t xml:space="preserve">». В результате ТП Судья рассматривает целесообразность и основание для выделения требования в отдельное производство. Вопрос о разъединении дел проводится согласно ст 130 АПК. После объединения дел в одно </w:t>
            </w:r>
            <w:r>
              <w:rPr>
                <w:color w:val="000000"/>
              </w:rPr>
              <w:t>производство или выделения требований в отдельное производство рассмотрение дела производится с самого начала</w:t>
            </w:r>
            <w:r>
              <w:br/>
            </w:r>
            <w:r>
              <w:rPr>
                <w:color w:val="000000"/>
              </w:rPr>
              <w:t>В результате процесса ТБП61: в системе зарегистрированы два дела. Одно из них продолжает рассматриваться в данном процессе, второе передается друг</w:t>
            </w:r>
            <w:r>
              <w:rPr>
                <w:color w:val="000000"/>
              </w:rPr>
              <w:t>ому судье.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Рассмотрен вопрос о разъединении дел.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определяет какой исход рассмотрения вопроса о принятии Переход к шагам 16, 19, 21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Проверить необходимость перехода к вопросу о подсудности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проверяет необходимость перехода к вопросу о подсудности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Изменилась подсудность дела?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Определяется изменилась ли подсудность дела</w:t>
            </w:r>
            <w:r>
              <w:br/>
            </w:r>
            <w:r>
              <w:rPr>
                <w:color w:val="000000"/>
              </w:rPr>
              <w:t>Если да, то переход к шагу 85.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90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передаче дела по подсудности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ТБП65:Передать дело по подсудности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41" w:history="1">
              <w:r>
                <w:rPr>
                  <w:rStyle w:val="a5"/>
                  <w:color w:val="000000"/>
                </w:rPr>
                <w:t>ТБП65:Передать дело по подсудности</w:t>
              </w:r>
            </w:hyperlink>
            <w:r>
              <w:rPr>
                <w:color w:val="000000"/>
              </w:rPr>
              <w:t>». Правила подсудности регулируются ст. 39 АПК РФ. Согласно ч.1 данной статьи дело, принятое арбитражным судом к своему производству с соблюдением правил подсудности, должно быть рассмотрено им по с</w:t>
            </w:r>
            <w:r>
              <w:rPr>
                <w:color w:val="000000"/>
              </w:rPr>
              <w:t xml:space="preserve">уществу, хотя бы в дальнейшем оно стало подсудным другому суду. Передача дела по подсудности регулируется ч.2 ст 39. В результате данного ТП дело передается по подсудности о передаче дела по подсудности выносится определение, которое может быть обжаловано </w:t>
            </w:r>
            <w:r>
              <w:rPr>
                <w:color w:val="000000"/>
              </w:rPr>
              <w:t>в арбитражный суд апелляционной инстанции в десятидневный срок со дня его вынесения.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Наступила указанная в СА о передаче по подсудности дата вступления в законную силу (Таймер (прерывающий))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 xml:space="preserve">Согласно ч. 4 ст 39 АПК определение о передаче дела по подсудности может быть обжаловано в арбитражный суд апелляционной инстанции в десятидневный срок со дня его вынесения. Жалоба на это определение рассматривается без вызова сторон в пятидневный срок со </w:t>
            </w:r>
            <w:r>
              <w:rPr>
                <w:color w:val="000000"/>
              </w:rPr>
              <w:t>дня ее поступления в суд. Дело и определение направляются в арбитражный суд или суд общей юрисдикции по истечении срока, предусмотренного для обжалования этого определения, а в случае подачи жалобы - после принятия постановления суда об оставлении жалобы б</w:t>
            </w:r>
            <w:r>
              <w:rPr>
                <w:color w:val="000000"/>
              </w:rPr>
              <w:t>ез удовлетворения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Определение вступило в силу?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вступило в силу? Эксклюзивный шлюз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да, то переход к шагу 88.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89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Дело передано по подсудности.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</w:t>
            </w:r>
            <w:r>
              <w:rPr>
                <w:color w:val="000000"/>
              </w:rPr>
              <w:t>ело передано по подсудности. Завершение процесса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Продолжить рассмотрение после отмены определения о передаче по подсудности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 случае отмены судом вышестоящей инстанции определения о передаче по подсудности (соответственно определение не вступило в силу) судья продолжает рассматривать дело.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84-го, 89-го шага, переход к шагу 112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  ускорении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Согласно ч.6 ст 6.1 АПК В случае если после принятия искового заявления или заявлени</w:t>
            </w:r>
            <w:r>
              <w:rPr>
                <w:color w:val="000000"/>
              </w:rPr>
              <w:t>я к производству арбитражного суда дело длительное время не рассматривается и судебный процесс затягивается, заинтересованные лица вправе обратиться к председателю арбитражного суда с заявлением об ускорении рассмотрения дела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</w:t>
            </w:r>
            <w:r>
              <w:rPr>
                <w:color w:val="000000"/>
              </w:rPr>
              <w:t>е об ускорении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42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». В результате данного ТП Заявитель/Истец формирует и под</w:t>
            </w:r>
            <w:r>
              <w:rPr>
                <w:color w:val="000000"/>
              </w:rPr>
              <w:t>ает заявление об ускорении рассмотрения дела в суд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  ускорении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Согласно ч.6 ст 6.1 АПК </w:t>
            </w:r>
            <w:r>
              <w:rPr>
                <w:color w:val="000000"/>
              </w:rPr>
              <w:t>В случае если после принятия искового заявления или заявления к производству арбитражного суда дело длительное время не рассматривается и судебный процесс затягивается, заинтересованные лица вправе обратиться к председателю арбитражного суда с заявлением о</w:t>
            </w:r>
            <w:r>
              <w:rPr>
                <w:color w:val="000000"/>
              </w:rPr>
              <w:t>б ускорении рассмотрения дела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ускорении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43" w:history="1">
              <w:r>
                <w:rPr>
                  <w:rStyle w:val="a5"/>
                  <w:color w:val="000000"/>
                </w:rPr>
                <w:t>ТБП7:Подать д</w:t>
              </w:r>
              <w:r>
                <w:rPr>
                  <w:rStyle w:val="a5"/>
                  <w:color w:val="000000"/>
                </w:rPr>
                <w:t>окументы в суд</w:t>
              </w:r>
            </w:hyperlink>
            <w:r>
              <w:rPr>
                <w:color w:val="000000"/>
              </w:rPr>
              <w:t>». В результате данного ТП иные ЛУВД (в т.ч. Ответчик) подают заявление об ускорении рассмотрения дела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89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Поступило заявление об ускорении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принимает заявление об ускорении рассмотрения дела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Мотивированное определение об ускорении рассмотрения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ТБП11:Рассмотреть вопрос об ускорении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</w:t>
            </w:r>
            <w:r>
              <w:rPr>
                <w:color w:val="000000"/>
              </w:rPr>
              <w:t>оцесса «</w:t>
            </w:r>
            <w:hyperlink r:id="rId44" w:history="1">
              <w:r>
                <w:rPr>
                  <w:rStyle w:val="a5"/>
                  <w:color w:val="000000"/>
                </w:rPr>
                <w:t>ТБП11:Рассмотреть вопрос об ускорении</w:t>
              </w:r>
            </w:hyperlink>
            <w:r>
              <w:rPr>
                <w:color w:val="000000"/>
              </w:rPr>
              <w:t>». В результате данного ТП Судья рассматривает заявление об ускорении рассмотрения дела.</w:t>
            </w:r>
            <w:r>
              <w:br/>
            </w:r>
            <w:r>
              <w:rPr>
                <w:color w:val="000000"/>
              </w:rPr>
              <w:t>Согласно ч.7 ст 6.1 АПК По результатам рас</w:t>
            </w:r>
            <w:r>
              <w:rPr>
                <w:color w:val="000000"/>
              </w:rPr>
              <w:t>смотрения заявления председатель арбитражного суда выносит мотивированное определение, в котором может быть установлен срок проведения судебного заседания по делу и (или) могут быть указаны действия, которые следует совершить для ускорения рассмотрения дел</w:t>
            </w:r>
            <w:r>
              <w:rPr>
                <w:color w:val="000000"/>
              </w:rPr>
              <w:t>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Рассмотрено заявление об ускорении.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Рассмотрено заявление об ускорении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отводе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отводе судьи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Заявитель/Истец принимает решение о подаче заявления об отводе судьи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отводе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45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рамках которого Заявитель/Истец формирует и направляет заявление об отводе судьи. Отвод и самоотвод судьи регулируется правилами главы 3 АПК. Самоотвод или отвод должен быть мотивирован и заявлен . В ходе рассмотрения дела заявление о самоотводе или о</w:t>
            </w:r>
            <w:r>
              <w:rPr>
                <w:color w:val="000000"/>
              </w:rPr>
              <w:t>б отводе допускается только в случае, если основание самоотвода или отвода стало известно лицу, заявляющему самоотвод или отвод, после начала рассмотрения дела по существу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отводе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отводе судьи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принимают решение о подаче заявления об отводе судьи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отводе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46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рамках которого иные ЛУВД втч Ответчик формируют и направляет заявле</w:t>
            </w:r>
            <w:r>
              <w:rPr>
                <w:color w:val="000000"/>
              </w:rPr>
              <w:t>ние об отводе судьи. Отвод и самоотвод судьи регулируется правилами главы 3 АПК. Самоотвод или отвод должен быть мотивирован и заявлен . В ходе рассмотрения дела заявление о самоотводе или об отводе допускается только в случае, если основание самоотвода ил</w:t>
            </w:r>
            <w:r>
              <w:rPr>
                <w:color w:val="000000"/>
              </w:rPr>
              <w:t>и отвода стало известно лицу, заявляющему самоотвод или отвод, после начала рассмотрения дела по существу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отводе/самоотводе су</w:t>
            </w:r>
            <w:r>
              <w:rPr>
                <w:rFonts w:eastAsia="Times New Roman"/>
                <w:color w:val="000000"/>
              </w:rPr>
              <w:t>дьи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принимает решение о самоотводе. Основания для отвода/самоотвода судьи регулируются ст. 21 АПК.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об отводе/самоотводе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ТБП27:Отвод/самоотвод судьи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47" w:history="1">
              <w:r>
                <w:rPr>
                  <w:rStyle w:val="a5"/>
                  <w:color w:val="000000"/>
                </w:rPr>
                <w:t>ТБП27:Отвод/самоотвод судьи</w:t>
              </w:r>
            </w:hyperlink>
            <w:r>
              <w:rPr>
                <w:color w:val="000000"/>
              </w:rPr>
              <w:t>». В результате данного ТП Судья рассматривает вопрос об отводе или принимает самоотвод . Согласно ст. 24-26 АПК по итогам заявления отвода/самоотвод</w:t>
            </w:r>
            <w:r>
              <w:rPr>
                <w:color w:val="000000"/>
              </w:rPr>
              <w:t>а в случае единоличного рассмотрения, вопрос решается тем же судьей, в случае коллегиального-большинством голосов при удалении судьи, в отношении которого заявлен отвода/самоотвода. В результате отвода/самоотвода судья в заседании заменяется.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Рассмотрен вопрос об отводе/самоотводе судьи.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Рассмотрен вопрос об отводе/самоотводе судьи.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замене судьи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принимает решение о необходимости замены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</w:t>
            </w:r>
            <w:r>
              <w:rPr>
                <w:color w:val="000000"/>
              </w:rPr>
              <w:t xml:space="preserve"> замене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ТБП28:Заменить судью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48" w:history="1">
              <w:r>
                <w:rPr>
                  <w:rStyle w:val="a5"/>
                  <w:color w:val="000000"/>
                </w:rPr>
                <w:t>ТБП28:Заменить судью</w:t>
              </w:r>
            </w:hyperlink>
            <w:r>
              <w:rPr>
                <w:color w:val="000000"/>
              </w:rPr>
              <w:t>». В результате данного ТП Судья принимает решение о замене судьи. Соглас</w:t>
            </w:r>
            <w:r>
              <w:rPr>
                <w:color w:val="000000"/>
              </w:rPr>
              <w:t>но ст 18 АПК в случае замены судьи, арбитражного заседателя в процессе рассмотрения дела судебное разбирательство должно быть произведено с самого начала.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Произошла замена судьи.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Произошла замена судьи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Проверить необходимость вопроса об оставлении без рассмотрения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проверяет необходимость вопроса об оставлении без рассмотрения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Требуется оставить заявление без рассмотрения?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Определяется требуется оставить заявление без рассмотрения</w:t>
            </w:r>
            <w:r>
              <w:br/>
            </w:r>
            <w:r>
              <w:rPr>
                <w:color w:val="000000"/>
              </w:rPr>
              <w:t>Если да, то переход к шагу 114.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136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  об оставлении искового заявления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ТБП36:Рассмотреть вопрос об оставлении без рассмотрения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49" w:history="1">
              <w:r>
                <w:rPr>
                  <w:rStyle w:val="a5"/>
                  <w:color w:val="000000"/>
                </w:rPr>
                <w:t>ТБП36:Рассмотреть вопрос об оставлении без рассмотрения</w:t>
              </w:r>
            </w:hyperlink>
            <w:r>
              <w:rPr>
                <w:color w:val="000000"/>
              </w:rPr>
              <w:t>» В результате эт</w:t>
            </w:r>
            <w:r>
              <w:rPr>
                <w:color w:val="000000"/>
              </w:rPr>
              <w:t>ого ТП Судья принимает решение об оставлении заявления без рассмотрения</w:t>
            </w:r>
            <w:r>
              <w:br/>
            </w:r>
            <w:r>
              <w:rPr>
                <w:color w:val="000000"/>
              </w:rPr>
              <w:t>Оставление искового заявления без рассмотрения проводится согласно ст. 148-149 АПК.</w:t>
            </w:r>
            <w:r>
              <w:br/>
            </w:r>
            <w:r>
              <w:rPr>
                <w:color w:val="000000"/>
              </w:rPr>
              <w:t>В случае оставления искового заявления без рассмотрения производство по делу заканчивается вынесение</w:t>
            </w:r>
            <w:r>
              <w:rPr>
                <w:color w:val="000000"/>
              </w:rPr>
              <w:t>м определения.</w:t>
            </w:r>
            <w:r>
              <w:br/>
            </w:r>
            <w:r>
              <w:rPr>
                <w:color w:val="000000"/>
              </w:rPr>
              <w:t>В определении арбитражный суд указывает основания для оставления искового заявления без рассмотрения, а также решает вопрос о возврате государственной пошлины из федерального бюджета в случае, предусмотренном частью 2 статьи 148 настоящего К</w:t>
            </w:r>
            <w:r>
              <w:rPr>
                <w:color w:val="000000"/>
              </w:rPr>
              <w:t>одекса.</w:t>
            </w:r>
            <w:r>
              <w:br/>
            </w:r>
            <w:r>
              <w:rPr>
                <w:color w:val="000000"/>
              </w:rPr>
              <w:t>Оставление искового заявления без рассмотрения не лишает истца права вновь обратиться в арбитражный суд с заявлением в общем порядке после устранения обстоятельств, послуживших основанием для оставления заявления без рассмотрения.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</w:t>
            </w:r>
            <w:r>
              <w:rPr>
                <w:rFonts w:eastAsia="Times New Roman"/>
                <w:color w:val="000000"/>
              </w:rPr>
              <w:t>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114-го, 139-го шага, переход к шагу 189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примирении сторон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Заявитель/Истец инициирует процесс примирения сторон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</w:t>
            </w:r>
            <w:r>
              <w:rPr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Подготовить согласие на примирение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 Истец готовит согласие на примирение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Получено согласие на примирение (Таймер (прерывающий))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фиксируют получение согласия на примирение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примирении сторон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инициируют процесс примирения сторон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</w:t>
            </w:r>
            <w:r>
              <w:rPr>
                <w:rFonts w:eastAsia="Times New Roman"/>
                <w:color w:val="000000"/>
              </w:rPr>
              <w:t>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Подготовить согласие на примирение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готовят согласие на примирение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Получено согласие на примирение (Таймер (прерывающий))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Заявитель/Истец фиксирует получение согласия на примирение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Выбор примирительной процедуры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Переход к шагу 105, 142 или 143</w:t>
            </w:r>
            <w:r>
              <w:br/>
            </w:r>
            <w:r>
              <w:rPr>
                <w:color w:val="000000"/>
              </w:rPr>
              <w:t>Выбор типа примирительной процедуры. Заявитель выбирает подходящую примирительную процедур</w:t>
            </w:r>
            <w:r>
              <w:rPr>
                <w:color w:val="000000"/>
              </w:rPr>
              <w:t>у (переговоры - шаг 105, медиация - шаг 106, судебное примирение - шаг 107)</w:t>
            </w:r>
            <w:r>
              <w:br/>
            </w:r>
            <w:r>
              <w:rPr>
                <w:color w:val="000000"/>
              </w:rPr>
              <w:t>С учетом положений части 2 статьи 138 и части 1 статьи 139 АПК РФ стороны могут использовать любые примирительные процедуры, в том числе процедуру медиации, на любой стадии арбитра</w:t>
            </w:r>
            <w:r>
              <w:rPr>
                <w:color w:val="000000"/>
              </w:rPr>
              <w:t>жного процесса и при исполнении судебного акта.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 о начале проведения примирительной процедуры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Вступить в переговоры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 выбирает в качестве примирительной процедуры переговоры</w:t>
            </w:r>
            <w:r>
              <w:br/>
            </w:r>
            <w:r>
              <w:rPr>
                <w:color w:val="000000"/>
              </w:rPr>
              <w:t>По смыслу ст. 138.3 Стороны</w:t>
            </w:r>
            <w:r>
              <w:rPr>
                <w:color w:val="000000"/>
              </w:rPr>
              <w:t xml:space="preserve"> вправе урегулировать спор путем проведения переговоров в целях примирения на условиях, определяемых сторонами.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 о начале проведения примирительной процедуры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Заключить соглашение о  медиации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 выбирает</w:t>
            </w:r>
            <w:r>
              <w:rPr>
                <w:color w:val="000000"/>
              </w:rPr>
              <w:t xml:space="preserve"> в качестве примирительной процедуры медиацию</w:t>
            </w:r>
            <w:r>
              <w:br/>
            </w:r>
            <w:r>
              <w:rPr>
                <w:color w:val="000000"/>
              </w:rPr>
              <w:t>Арбитражный суд применительно к части 2 ст. 158 АПК РФ вправе отложить проведение предварительного судебного заседания, совершение других подготовительных действий на срок, не превышающий шестидесяти дней (част</w:t>
            </w:r>
            <w:r>
              <w:rPr>
                <w:color w:val="000000"/>
              </w:rPr>
              <w:t>ь 7, ст 158), либо объявить перерыв в судебном заседании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 о начале проведения примирительной процедуры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Выбрать судебное примирение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 выбирает в качестве примирительной процедуры судебное примирение</w:t>
            </w:r>
            <w:r>
              <w:br/>
            </w:r>
            <w:r>
              <w:rPr>
                <w:color w:val="000000"/>
              </w:rPr>
              <w:t>Согласно ст. 15 Постановление Пленума ВС РФ от 31.10.2019 N 41 Выносится определение о проведении судебного примирения и при необходимости об отложении судебного разбирательства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</w:t>
            </w:r>
            <w:r>
              <w:rPr>
                <w:color w:val="000000"/>
              </w:rPr>
              <w:t>ъединяющий потоки из 123-го, 124-го, 125-го шага, переход к шагу 127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50" w:history="1">
              <w:r>
                <w:rPr>
                  <w:rStyle w:val="a5"/>
                  <w:color w:val="000000"/>
                </w:rPr>
                <w:t>ТБП7:П</w:t>
              </w:r>
              <w:r>
                <w:rPr>
                  <w:rStyle w:val="a5"/>
                  <w:color w:val="000000"/>
                </w:rPr>
                <w:t>одать документы в суд</w:t>
              </w:r>
            </w:hyperlink>
            <w:r>
              <w:rPr>
                <w:color w:val="000000"/>
              </w:rPr>
              <w:t>»</w:t>
            </w:r>
            <w:r>
              <w:br/>
            </w:r>
            <w:r>
              <w:rPr>
                <w:color w:val="000000"/>
              </w:rPr>
              <w:t>Заявитель подает документы в суд. Результатом примирительных процедур согласно ст. 138.6 является Мировое соглашение, соглашение о примирении, соглашение по фактическим обстоятельствам, полный/частичный отказ/принятие иска, признание</w:t>
            </w:r>
            <w:r>
              <w:rPr>
                <w:color w:val="000000"/>
              </w:rPr>
              <w:t xml:space="preserve"> обстоятельств, на которых другая сторона основывает свои требования или возражения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Начались примирительные процедуры. Завершение примирительных процедур в ТБП:64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поданы. Начались п</w:t>
            </w:r>
            <w:r>
              <w:rPr>
                <w:color w:val="000000"/>
              </w:rPr>
              <w:t>римирительные процедуры. Завершение примирительных процедур в ТБП:64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Выбор примирительной процедуры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Переход к шагу 112, 149 или 150</w:t>
            </w:r>
            <w:r>
              <w:br/>
            </w:r>
            <w:r>
              <w:rPr>
                <w:color w:val="000000"/>
              </w:rPr>
              <w:t>Выбор типа примирительной процедуры. Заявитель выбирает подходящую примирительную процедуру (переговоры - шаг 112, медиация - шаг 113, судебное примирение - шаг 114)</w:t>
            </w:r>
            <w:r>
              <w:br/>
            </w:r>
            <w:r>
              <w:rPr>
                <w:color w:val="000000"/>
              </w:rPr>
              <w:t>С учетом положений части 2 статьи 138 и части 1 статьи 139 АПК РФ стороны могут использова</w:t>
            </w:r>
            <w:r>
              <w:rPr>
                <w:color w:val="000000"/>
              </w:rPr>
              <w:t>ть любые примирительные процедуры, в том числе процедуру медиации, на любой стадии арбитражного процесса и при исполнении судебного акта.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 о начале проведения примирительной процедуры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Вступить в переговоры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 выбирает в качестве примирительной процедуры переговоры</w:t>
            </w:r>
            <w:r>
              <w:br/>
            </w:r>
            <w:r>
              <w:rPr>
                <w:color w:val="000000"/>
              </w:rPr>
              <w:t>По смыслу ст. 138.3 Стороны вправе урегулировать спор путем проведения переговоров в целях примирения на условиях, определяемых сторонами.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</w:t>
            </w:r>
            <w:r>
              <w:rPr>
                <w:rFonts w:eastAsia="Times New Roman"/>
                <w:color w:val="000000"/>
              </w:rPr>
              <w:t>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 о начале проведения примирительной процедуры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Заключить соглашение о  медиации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 выбирает в качестве примирительной процедуры медиацию</w:t>
            </w:r>
            <w:r>
              <w:br/>
            </w:r>
            <w:r>
              <w:rPr>
                <w:color w:val="000000"/>
              </w:rPr>
              <w:t>Арбитражный суд применительно к части 2 ст. 158 АПК РФ вправе отлож</w:t>
            </w:r>
            <w:r>
              <w:rPr>
                <w:color w:val="000000"/>
              </w:rPr>
              <w:t>ить проведение предварительного судебного заседания, совершение других подготовительных действий на срок, не превышающий шестидесяти дней (часть 7, ст 158), либо объявить перерыв в судебном заседании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 о начале проведения примирительной процедуры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Выбрать судебное примирение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 выбирает в качестве примирительной процедуры судебное примирение</w:t>
            </w:r>
            <w:r>
              <w:br/>
            </w:r>
            <w:r>
              <w:rPr>
                <w:color w:val="000000"/>
              </w:rPr>
              <w:t>Согласно ст. 15 Постановление Пленума ВС РФ от 31.10.2019 N 41 Выносится определени</w:t>
            </w:r>
            <w:r>
              <w:rPr>
                <w:color w:val="000000"/>
              </w:rPr>
              <w:t>е о проведении судебного примирения и при необходимости об отложении судебного разбирательства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130-го, 131-го, 132-го шага, переход к шагу 134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</w:t>
            </w:r>
            <w:r>
              <w:rPr>
                <w:color w:val="000000"/>
              </w:rP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 по итогам примирительной процедуры (Мировое соглашение, соглашение о примирении, соглашение по фактическим обстоятельствам)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51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</w:t>
            </w:r>
            <w:r>
              <w:br/>
            </w:r>
            <w:r>
              <w:rPr>
                <w:color w:val="000000"/>
              </w:rPr>
              <w:t>Заявитель подает документы в суд. Результатом примирительных процедур согласно ст. 138.6 является Мировое соглашение, соглашение о примирении, соглашение по факт</w:t>
            </w:r>
            <w:r>
              <w:rPr>
                <w:color w:val="000000"/>
              </w:rPr>
              <w:t>ическим обстоятельствам, полный/частичный отказ/принятие иска, признание обстоятельств, на которых другая сторона основывает свои требования или возражения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Начались примирительные процедуры. Завершение</w:t>
            </w:r>
            <w:r>
              <w:rPr>
                <w:rFonts w:eastAsia="Times New Roman"/>
                <w:color w:val="000000"/>
              </w:rPr>
              <w:t xml:space="preserve"> примирительных процедур в ТБП:64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поданы. Начались примирительные процедуры. Завершение примирительных процедур в ТБП:64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25-го, 113-го шага, переход к шагу 137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 по итогам примирительной процедуры (Мировое соглашение, соглашение о примирении, соглашение по фактическим обстоятельствам)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Проверить необход</w:t>
            </w:r>
            <w:r>
              <w:rPr>
                <w:rFonts w:eastAsia="Times New Roman"/>
                <w:color w:val="000000"/>
              </w:rPr>
              <w:t>имость перехода к вопросу о прекращении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проверяет необходимость перехода к вопросу о прекращении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Требуется прекратить производство по делу?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Определяется требуется ли прекратить производство по заявлен</w:t>
            </w:r>
            <w:r>
              <w:rPr>
                <w:color w:val="000000"/>
              </w:rPr>
              <w:t>ию</w:t>
            </w:r>
            <w:r>
              <w:br/>
            </w:r>
            <w:r>
              <w:rPr>
                <w:color w:val="000000"/>
              </w:rPr>
              <w:t>Если да, то переход к шагу 139.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141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прекращении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ТБП64: Рассмотреть вопрос о прекращении производства по делу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Переход из типовому процессу «</w:t>
            </w:r>
            <w:hyperlink r:id="rId52" w:history="1">
              <w:r>
                <w:rPr>
                  <w:rStyle w:val="a5"/>
                  <w:color w:val="000000"/>
                </w:rPr>
                <w:t>ТБП64: Рассмотреть вопрос о прекращении производства по делу</w:t>
              </w:r>
            </w:hyperlink>
            <w:r>
              <w:rPr>
                <w:color w:val="000000"/>
              </w:rPr>
              <w:t>» В результате этого ТП Судья принимает решение о прекращении производства</w:t>
            </w:r>
            <w:r>
              <w:br/>
            </w:r>
            <w:r>
              <w:rPr>
                <w:color w:val="000000"/>
              </w:rPr>
              <w:t>Прекращение производства проводится согла</w:t>
            </w:r>
            <w:r>
              <w:rPr>
                <w:color w:val="000000"/>
              </w:rPr>
              <w:t>сно ст. 150 АПК. </w:t>
            </w:r>
            <w:r>
              <w:br/>
            </w:r>
            <w:r>
              <w:rPr>
                <w:color w:val="000000"/>
              </w:rPr>
              <w:t>О прекращении производства по делу арбитражный суд выносит определение.</w:t>
            </w:r>
            <w:r>
              <w:br/>
            </w:r>
            <w:r>
              <w:rPr>
                <w:color w:val="000000"/>
              </w:rPr>
              <w:t>В определении арбитражный суд указывает основания для прекращения производства по делу, а также разрешает вопросы о возврате государственной пошлины из федерального б</w:t>
            </w:r>
            <w:r>
              <w:rPr>
                <w:color w:val="000000"/>
              </w:rPr>
              <w:t>юджета в случае, предусмотренном частью 1 статьи 150 АПК, и распределении между сторонами судебных расходов.</w:t>
            </w:r>
            <w:r>
              <w:br/>
            </w:r>
            <w:r>
              <w:rPr>
                <w:color w:val="000000"/>
              </w:rPr>
              <w:t>В случае прекращения производства по делу повторное обращение в арбитражный суд по спору между теми же лицами, о том же предмете и по тем же основа</w:t>
            </w:r>
            <w:r>
              <w:rPr>
                <w:color w:val="000000"/>
              </w:rPr>
              <w:t>ниям не допускается, за исключением прекращения производства по делу о защите прав и законных интересов группы лиц в порядке, установленном частью 7 статьи 225.15 настоящего Кодекса.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Исковое заявление после пересмотра по новым/вновь откры</w:t>
            </w:r>
            <w:r>
              <w:rPr>
                <w:color w:val="000000"/>
              </w:rPr>
              <w:t>вшимся обстоятельствам (КБП59, КБП60)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Переход из процесса КБП59: Пересмотр по новым обстоятельства из шага 66/Переход из процесса КБП60: Пересмотр по вновь открывшимся обстоятельствам из шага 74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Переход из процесса КБП59: Пересмотр по н</w:t>
            </w:r>
            <w:r>
              <w:rPr>
                <w:color w:val="000000"/>
              </w:rPr>
              <w:t>овым обстоятельства из шага 34/Переход из процесса КБП60: Пересмотр по вновь открывшимся обстоятельствам из шага 42 </w:t>
            </w:r>
            <w:r>
              <w:br/>
            </w:r>
            <w:r>
              <w:rPr>
                <w:color w:val="000000"/>
              </w:rPr>
              <w:t>Новое рассмотрение тем же арбитражным судом, которым отменен ранее принятый им судебный акт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25-го, 138-го шага, переход к шагу 156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отказаться от  исковых требований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У истца возникла необходимость отказаться от иска. На основан</w:t>
            </w:r>
            <w:r>
              <w:rPr>
                <w:color w:val="000000"/>
              </w:rPr>
              <w:t>ии ст. 49 АПК </w:t>
            </w:r>
            <w:r>
              <w:br/>
            </w:r>
            <w:r>
              <w:rPr>
                <w:color w:val="000000"/>
              </w:rPr>
              <w:t>Истец вправе при рассмотрении дела в арбитражном суде первой инстанции до принятия судебного акта, которым заканчивается рассмотрение дела по существу отказаться от иска полностью или частично. Согласно ст. 29 Постановления Пленума ВС РФ №46</w:t>
            </w:r>
            <w:r>
              <w:rPr>
                <w:color w:val="000000"/>
              </w:rPr>
              <w:t xml:space="preserve"> от 23.12.2021 "О применении Арбитражного процессуального кодекса Российской</w:t>
            </w:r>
            <w:r>
              <w:br/>
            </w:r>
            <w:r>
              <w:rPr>
                <w:color w:val="000000"/>
              </w:rPr>
              <w:t>Федерации при рассмотрении дел в суде первой инстанции"</w:t>
            </w:r>
            <w:r>
              <w:br/>
            </w:r>
            <w:r>
              <w:rPr>
                <w:color w:val="000000"/>
              </w:rPr>
              <w:t>Реализуя предусмотренное частью 1 статьи 49 АПК РФ право на</w:t>
            </w:r>
            <w:r>
              <w:br/>
            </w:r>
            <w:r>
              <w:rPr>
                <w:color w:val="000000"/>
              </w:rPr>
              <w:t>уменьшение размера исковых требований, истец фактически отказыв</w:t>
            </w:r>
            <w:r>
              <w:rPr>
                <w:color w:val="000000"/>
              </w:rPr>
              <w:t>ается от</w:t>
            </w:r>
            <w:r>
              <w:br/>
            </w:r>
            <w:r>
              <w:rPr>
                <w:color w:val="000000"/>
              </w:rPr>
              <w:t>части иска. В случае возникновения неопределенности в вопросе о том,</w:t>
            </w:r>
            <w:r>
              <w:br/>
            </w:r>
            <w:r>
              <w:rPr>
                <w:color w:val="000000"/>
              </w:rPr>
              <w:t xml:space="preserve">имели место уменьшение размера исковых требований или частичный отказ от иска, суды должны руководствоваться формулировкой соответствующего заявления истца, учитывая право истца </w:t>
            </w:r>
            <w:r>
              <w:rPr>
                <w:color w:val="000000"/>
              </w:rPr>
              <w:t>на самостоятельное распоряжение процессуальными правами и должное осознание им различных последствий применения названных процессуальных институтов.</w:t>
            </w:r>
            <w:r>
              <w:br/>
            </w:r>
            <w:r>
              <w:rPr>
                <w:color w:val="000000"/>
              </w:rPr>
              <w:t>По смыслу части 5 статьи 49 АПК РФ арбитражный суд должен</w:t>
            </w:r>
            <w:r>
              <w:br/>
            </w:r>
            <w:r>
              <w:rPr>
                <w:color w:val="000000"/>
              </w:rPr>
              <w:t>проверить ходатайство об отказе от иска на предме</w:t>
            </w:r>
            <w:r>
              <w:rPr>
                <w:color w:val="000000"/>
              </w:rPr>
              <w:t>т наличия противоречий закону или нарушений прав других лиц, в том числе путем оценки доводов и возражений сторон.</w:t>
            </w:r>
            <w:r>
              <w:br/>
            </w:r>
            <w:r>
              <w:rPr>
                <w:color w:val="000000"/>
              </w:rPr>
              <w:t>Отказ истца от иска противоречит закону в случае, если арбитражный</w:t>
            </w:r>
            <w:r>
              <w:br/>
            </w:r>
            <w:r>
              <w:rPr>
                <w:color w:val="000000"/>
              </w:rPr>
              <w:t xml:space="preserve">суд установит, что отказ от иска, например, совершается истцом вследствие </w:t>
            </w:r>
            <w:r>
              <w:rPr>
                <w:color w:val="000000"/>
              </w:rPr>
              <w:t>обмана, насилия, угрозы или под влиянием существенного заблуждения либо при отсутствии полномочий лиц, заявивших соответствующее ходатайство.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отказе от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53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». В результате данного ТП Заявитель формирует и подает заявление об отказе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</w:t>
            </w:r>
            <w:r>
              <w:rPr>
                <w:rFonts w:eastAsia="Times New Roman"/>
                <w:color w:val="000000"/>
              </w:rPr>
              <w:t>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изменить предмет или основание иска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Заявитель/Истец принимает решение о необходимости изменения предмета или основания иска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изменении основания или предмета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54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 </w:t>
            </w:r>
            <w:r>
              <w:rPr>
                <w:color w:val="000000"/>
              </w:rPr>
              <w:t>В результате данного ТП Заявитель подает заявление об изменении основания или предмета заявленных требований</w:t>
            </w:r>
            <w:r>
              <w:br/>
            </w:r>
            <w:r>
              <w:rPr>
                <w:color w:val="000000"/>
              </w:rPr>
              <w:t>В силу части 1 статьи 49 АПК РФ истец вправе при рассмотрении</w:t>
            </w:r>
            <w:r>
              <w:br/>
            </w:r>
            <w:r>
              <w:rPr>
                <w:color w:val="000000"/>
              </w:rPr>
              <w:t>дела в арбитражном суде первой инстанции до принятия судебного акта, которым заканчив</w:t>
            </w:r>
            <w:r>
              <w:rPr>
                <w:color w:val="000000"/>
              </w:rPr>
              <w:t>ается рассмотрение дела по существу, изменить основание</w:t>
            </w:r>
            <w:r>
              <w:br/>
            </w:r>
            <w:r>
              <w:rPr>
                <w:color w:val="000000"/>
              </w:rPr>
              <w:t>или предмет иска.</w:t>
            </w:r>
            <w:r>
              <w:br/>
            </w:r>
            <w:r>
              <w:rPr>
                <w:color w:val="000000"/>
              </w:rPr>
              <w:t>Изменение предмета иска означает изменение материально-правового</w:t>
            </w:r>
            <w:r>
              <w:br/>
            </w:r>
            <w:r>
              <w:rPr>
                <w:color w:val="000000"/>
              </w:rPr>
              <w:t>требования истца к ответчику. Изменение основания иска означает</w:t>
            </w:r>
            <w:r>
              <w:br/>
            </w:r>
            <w:r>
              <w:rPr>
                <w:color w:val="000000"/>
              </w:rPr>
              <w:t xml:space="preserve">изменение обстоятельств, на которых истец основывает </w:t>
            </w:r>
            <w:r>
              <w:rPr>
                <w:color w:val="000000"/>
              </w:rPr>
              <w:t>свое требование к ответчику</w:t>
            </w:r>
            <w:r>
              <w:br/>
            </w:r>
            <w:r>
              <w:rPr>
                <w:color w:val="000000"/>
              </w:rPr>
              <w:t xml:space="preserve">Согласно ст. 25 Постановления Пленума ВС РФ №46 от 23.12.2021 "О применении Арбитражного процессуального кодекса Российской Федерации при рассмотрении дел в суде первой инстанции" не допускается одновременное изменение предмета </w:t>
            </w:r>
            <w:r>
              <w:rPr>
                <w:color w:val="000000"/>
              </w:rPr>
              <w:t>и основания заявленных требований а, являющееся, по существу,</w:t>
            </w:r>
            <w:r>
              <w:br/>
            </w:r>
            <w:r>
              <w:rPr>
                <w:color w:val="000000"/>
              </w:rPr>
              <w:t>предъявлением нового требования. Соблюдение данного запрета проверяется арбитражным судом вне зависимости от наименования представленного истцом документа. Изменение правовой квалификации требов</w:t>
            </w:r>
            <w:r>
              <w:rPr>
                <w:color w:val="000000"/>
              </w:rPr>
              <w:t>ания или правового обоснования требования не является изменением предмета или основания иска, за</w:t>
            </w:r>
            <w:r>
              <w:br/>
            </w:r>
            <w:r>
              <w:rPr>
                <w:color w:val="000000"/>
              </w:rPr>
              <w:t>исключением случаев, когда истец при изменении правовой квалификации</w:t>
            </w:r>
            <w:r>
              <w:br/>
            </w:r>
            <w:r>
              <w:rPr>
                <w:color w:val="000000"/>
              </w:rPr>
              <w:t>изменяет также требование (предмет требований) и ссылается на иные фактические обстоятельс</w:t>
            </w:r>
            <w:r>
              <w:rPr>
                <w:color w:val="000000"/>
              </w:rPr>
              <w:t>тва (основание требований)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Поступило заявление об изменении основания или предмета иска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получает заявление об изменении требований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Проверить статус рассмотрения дела (Задача пользователя)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проверяет статус рассмотрения дела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 перешел к рассмотрению по существу?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проверяет, перешел ли суд к рассмотрению по существу</w:t>
            </w:r>
            <w:r>
              <w:br/>
            </w:r>
            <w:r>
              <w:rPr>
                <w:color w:val="000000"/>
              </w:rPr>
              <w:t>Если да, то переход к шагу 153.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151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Принять изменения исковых требований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принимает изменения исковых требований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Заявление об изменении предмета или основания иска удовлетворено. (З</w:t>
            </w:r>
            <w:r>
              <w:rPr>
                <w:rFonts w:eastAsia="Times New Roman"/>
                <w:color w:val="000000"/>
              </w:rPr>
              <w:t>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изменении предмета или основания иска удовлетворено.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Отклонить заявление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отклоняет заявление об изменении основания или предмета иска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возвращении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ТБП80:Принять СА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55" w:history="1">
              <w:r>
                <w:rPr>
                  <w:rStyle w:val="a5"/>
                  <w:color w:val="000000"/>
                </w:rPr>
                <w:t>ТБП80:Принять СА</w:t>
              </w:r>
            </w:hyperlink>
            <w:r>
              <w:rPr>
                <w:color w:val="000000"/>
              </w:rPr>
              <w:t>» В результате этого ТП Судья принимает судебный акт по результатам рассмотрения заявления и вы</w:t>
            </w:r>
            <w:r>
              <w:rPr>
                <w:color w:val="000000"/>
              </w:rPr>
              <w:t>носит Определение об отклонении заявления об изменении основания или предмета иска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Заявление об изменении предмета или основания иска возвращено.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изменении предмета или основания иска возвращено.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ТБП59:Оценить  доказательства по делу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56" w:history="1">
              <w:r>
                <w:rPr>
                  <w:rStyle w:val="a5"/>
                  <w:color w:val="000000"/>
                </w:rPr>
                <w:t>ТБП59:Оценить доказательства по делу</w:t>
              </w:r>
            </w:hyperlink>
            <w:r>
              <w:rPr>
                <w:color w:val="000000"/>
              </w:rPr>
              <w:t>». В результате данного ТП Судья оценивает представ</w:t>
            </w:r>
            <w:r>
              <w:rPr>
                <w:color w:val="000000"/>
              </w:rPr>
              <w:t>ленные доказательства. Согласно ст. 25-28 Постановления Пленума ВС РФ от 18.04.2017 N 10:</w:t>
            </w:r>
            <w:r>
              <w:br/>
            </w:r>
            <w:r>
              <w:rPr>
                <w:color w:val="000000"/>
              </w:rPr>
              <w:t>При применении части 4 статьи 228 АПК РФ необходимо исходить из того, что каждое участвующее в деле лицо, представляющее доказательства и документы, должно предпринят</w:t>
            </w:r>
            <w:r>
              <w:rPr>
                <w:color w:val="000000"/>
              </w:rPr>
              <w:t xml:space="preserve">ь все зависящие от него меры к тому, чтобы до истечения срока, установленного в определении, в суд поступили представляемые им отзыв на исковое заявление, отзыв на заявление, доказательства и иные документы (в том числе в электронном виде) либо информация </w:t>
            </w:r>
            <w:r>
              <w:rPr>
                <w:color w:val="000000"/>
              </w:rPr>
              <w:t>о направлении таких документов (например, телеграмма, телефонограмма и т.п.). Направление документов в суд и лицам, участвующим в деле, по почте без учета времени доставки корреспонденции не может быть признано обоснованием невозможности своевременного пре</w:t>
            </w:r>
            <w:r>
              <w:rPr>
                <w:color w:val="000000"/>
              </w:rPr>
              <w:t>дставления документа в суд, поскольку соответствующие действия относятся к обстоятельствам, зависящим от участвующего в деле лица.</w:t>
            </w:r>
            <w:r>
              <w:br/>
            </w:r>
            <w:r>
              <w:rPr>
                <w:color w:val="000000"/>
              </w:rPr>
              <w:t>Исходя из особенностей рассмотрения дел в порядке упрощенного производства, принципов состязательности, равноправия и добросо</w:t>
            </w:r>
            <w:r>
              <w:rPr>
                <w:color w:val="000000"/>
              </w:rPr>
              <w:t>вестности сторон, при представлении в суд общей юрисдикции указанных доказательств, документов и возражений лица, участвующие в деле, обязаны направить их друг другу, а также представить в суд документы, подтверждающие направление таких доказательств, доку</w:t>
            </w:r>
            <w:r>
              <w:rPr>
                <w:color w:val="000000"/>
              </w:rPr>
              <w:t>ментов и возражений другим участвующим в деле лицам (статья 12, часть первая статьи 35, пункт 6 статьи 132, часть первая статьи 232.1, части вторая и третья статьи 232.3 ГПК РФ).</w:t>
            </w:r>
            <w:r>
              <w:br/>
            </w:r>
            <w:r>
              <w:rPr>
                <w:color w:val="000000"/>
              </w:rPr>
              <w:t>При рассмотрении дела в порядке упрощенного производства письменные доказател</w:t>
            </w:r>
            <w:r>
              <w:rPr>
                <w:color w:val="000000"/>
              </w:rPr>
              <w:t>ьства представляются с учетом положений статьи 75 АПК РФ.</w:t>
            </w:r>
            <w:r>
              <w:br/>
            </w:r>
            <w:r>
              <w:rPr>
                <w:color w:val="000000"/>
              </w:rPr>
              <w:t>Суд в пределах двухмесячного срока рассмотрения дела вправе при необходимости устанавливать дополнительные сроки для представления подлинных документов по требованию суда, истребования доказательств</w:t>
            </w:r>
            <w:r>
              <w:rPr>
                <w:color w:val="000000"/>
              </w:rPr>
              <w:t xml:space="preserve"> по правилам частей 5 и 6 статьи 66 АПК РФ.</w:t>
            </w:r>
            <w:r>
              <w:br/>
            </w:r>
            <w:r>
              <w:rPr>
                <w:color w:val="000000"/>
              </w:rPr>
              <w:t xml:space="preserve">Если доказательства и документы поступили в суд по истечении установленного судом срока, такие доказательства и документы не принимаются и не рассматриваются судом и возвращаются лицам, которыми они были поданы, </w:t>
            </w:r>
            <w:r>
              <w:rPr>
                <w:color w:val="000000"/>
              </w:rPr>
              <w:t>за исключением случаев, когда сроки представления таких доказательств и иных документов пропущены по уважительным причинам, или если эти лица обосновали невозможность представления указанных документов в установленный судом срок по причинам, не зависящим о</w:t>
            </w:r>
            <w:r>
              <w:rPr>
                <w:color w:val="000000"/>
              </w:rPr>
              <w:t>т них (часть 4 статьи 228 АПК РФ).</w:t>
            </w:r>
            <w:r>
              <w:br/>
            </w:r>
            <w:r>
              <w:rPr>
                <w:color w:val="000000"/>
              </w:rPr>
              <w:t>Если невозможность представления в суд доказательств (документов), которые, по мнению суда, имеют значение для правильного разрешения спора, признана судом обоснованной по причинам, не зависящим от лица, участвующего в де</w:t>
            </w:r>
            <w:r>
              <w:rPr>
                <w:color w:val="000000"/>
              </w:rPr>
              <w:t>ле (например, необходимость в представлении доказательства возникла в результате ознакомления с доказательством, представленным другим участвующим в деле лицом на исходе срока представления доказательств), такое доказательство (документ) учитывается судом,</w:t>
            </w:r>
            <w:r>
              <w:rPr>
                <w:color w:val="000000"/>
              </w:rPr>
              <w:t xml:space="preserve"> когда оно поступило в суд не позднее даты принятия решения по делу и при наличии возможности лиц, участвующих в деле, ознакомиться с таким доказательством (документом), а также высказать позицию в отношении его.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ТБП99:Рассмотреть дело по существу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57" w:history="1">
              <w:r>
                <w:rPr>
                  <w:rStyle w:val="a5"/>
                  <w:color w:val="000000"/>
                </w:rPr>
                <w:t>ТБП99:Рассмотреть дело по существу</w:t>
              </w:r>
            </w:hyperlink>
            <w:r>
              <w:rPr>
                <w:color w:val="000000"/>
              </w:rPr>
              <w:t>» В результате данного ТП Судья рассматривает дело по сущес</w:t>
            </w:r>
            <w:r>
              <w:rPr>
                <w:color w:val="000000"/>
              </w:rPr>
              <w:t>тву без вызова сторон, без назначения предварительного СЗ, согласно положениям ч.5 ст. 228 АПК РФ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Резолютивная часть решения по делу, рассматриваемому в порядке упрощенного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ТБП80:Принять СА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</w:t>
            </w:r>
            <w:r>
              <w:rPr>
                <w:color w:val="000000"/>
              </w:rPr>
              <w:t>оцесса «</w:t>
            </w:r>
            <w:hyperlink r:id="rId58" w:history="1">
              <w:r>
                <w:rPr>
                  <w:rStyle w:val="a5"/>
                  <w:color w:val="000000"/>
                </w:rPr>
                <w:t>ТБП80:Принять СА</w:t>
              </w:r>
            </w:hyperlink>
            <w:r>
              <w:rPr>
                <w:color w:val="000000"/>
              </w:rPr>
              <w:t>» В результате этого ТП Судья принимает судебный акт (решение) по результатам рассмотрения согласно положениям ст. 229 АПК РФ. </w:t>
            </w:r>
            <w:r>
              <w:br/>
            </w:r>
            <w:r>
              <w:rPr>
                <w:color w:val="000000"/>
              </w:rPr>
              <w:t>Решение арбитражного суд</w:t>
            </w:r>
            <w:r>
              <w:rPr>
                <w:color w:val="000000"/>
              </w:rPr>
              <w:t>а по делу, рассматриваемому в порядке упрощенного производства, принимается немедленно после разбирательства дела путем подписания судьей резолютивной части решения и приобщается к делу, а в случае составления мотивированного решения по инициативе арбитраж</w:t>
            </w:r>
            <w:r>
              <w:rPr>
                <w:color w:val="000000"/>
              </w:rPr>
              <w:t>ного суда резолютивная часть решения в виде отдельного документа может не составляться. Принятая по результатам рассмотрения дела резолютивная часть решения размещается в установленном порядке в информационно-телекоммуникационной сети "Интернет" не позднее</w:t>
            </w:r>
            <w:r>
              <w:rPr>
                <w:color w:val="000000"/>
              </w:rPr>
              <w:t xml:space="preserve"> следующего дня после дня ее принятия. Решения по делам, возникшим из административных и иных публичных правоотношений и рассматриваемым в порядке упрощенного производства, принимаются арбитражным судом по правилам, предусмотренным статьями 201, 206, 211 и</w:t>
            </w:r>
            <w:r>
              <w:rPr>
                <w:color w:val="000000"/>
              </w:rPr>
              <w:t> 216.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Доказательства направления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ТБП46: Направить документ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59" w:history="1">
              <w:r>
                <w:rPr>
                  <w:rStyle w:val="a5"/>
                  <w:color w:val="000000"/>
                </w:rPr>
                <w:t>ТБП46: Направить документ</w:t>
              </w:r>
            </w:hyperlink>
            <w:r>
              <w:rPr>
                <w:color w:val="000000"/>
              </w:rPr>
              <w:t>»</w:t>
            </w:r>
            <w:r>
              <w:br/>
            </w:r>
            <w:r>
              <w:rPr>
                <w:color w:val="000000"/>
              </w:rPr>
              <w:t>Результатом это</w:t>
            </w:r>
            <w:r>
              <w:rPr>
                <w:color w:val="000000"/>
              </w:rPr>
              <w:t xml:space="preserve">го процесса будет направление помощником судьи сторонам копии решения суда. Принятая по результатам рассмотрения дела резолютивная часть решения размещается в установленном порядке в информационно-телекоммуникационной сети "Интернет" не позднее следующего </w:t>
            </w:r>
            <w:r>
              <w:rPr>
                <w:color w:val="000000"/>
              </w:rPr>
              <w:t>дня после дня ее принятия. Согласно ст 37 Постановления Пленума ВС РФ от 18.04.2017 N 10</w:t>
            </w:r>
            <w:r>
              <w:br/>
            </w:r>
            <w:r>
              <w:rPr>
                <w:color w:val="000000"/>
              </w:rPr>
              <w:t>Решение, принятое путем подписания резолютивной части, и мотивированное решение по таким делам принимаются арбитражным судом с учетом особенностей, которые предусматри</w:t>
            </w:r>
            <w:r>
              <w:rPr>
                <w:color w:val="000000"/>
              </w:rPr>
              <w:t>вают требования к резолютивной части решений по этим делам (части 4, 6 статьи 201, часть 3 статьи 206, часть 4 статьи 211, часть 2 статьи 216 АПК РФ), порядок исполнения указанных решений (части 8 и 9 статьи 201, часть 4.2 статьи 206, часть 5.2 статьи 211 </w:t>
            </w:r>
            <w:r>
              <w:rPr>
                <w:color w:val="000000"/>
              </w:rPr>
              <w:t>АПК РФ), направления копий таких решений (часть 5 статьи 206, часть 6 статьи 211 АПК РФ).</w:t>
            </w:r>
            <w:r>
              <w:br/>
            </w:r>
            <w:r>
              <w:rPr>
                <w:color w:val="000000"/>
              </w:rPr>
              <w:t>При этом следует учитывать, что трехдневный срок направления арбитражным судом копии решения, установленный частью 5 статьи 206 АПК РФ, применяется к делам о привлече</w:t>
            </w:r>
            <w:r>
              <w:rPr>
                <w:color w:val="000000"/>
              </w:rPr>
              <w:t>нии к административной ответственности, рассмотренным арбитражным судом в порядке упрощенного производства, по которым назначено наказание в виде предупреждения.</w:t>
            </w:r>
            <w:r>
              <w:br/>
            </w:r>
            <w:r>
              <w:rPr>
                <w:color w:val="000000"/>
              </w:rPr>
              <w:t>Решения по делам о привлечении к административной ответственности, рассмотренным арбитражным судом в порядке упрощенного производства, по которым назначено наказание в виде административного штрафа, могут быть направлены для исполнения после истечения 60-д</w:t>
            </w:r>
            <w:r>
              <w:rPr>
                <w:color w:val="000000"/>
              </w:rPr>
              <w:t>невного срока со дня вступления соответствующего судебного акта в законную силу (части 1 и 5 статьи 32.2 КоАП РФ).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Получена резолютивная часть решения по делу, рассматриваемому в порядке упрощенного производства (Старто</w:t>
            </w:r>
            <w:r>
              <w:rPr>
                <w:rFonts w:eastAsia="Times New Roman"/>
                <w:color w:val="000000"/>
              </w:rPr>
              <w:t>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получает резолютивную часть решения по делу, рассматриваемому в порядке упрощенного производства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Ознакомиться c резолютивной частью решения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знакомится с решением по делу, рассматриваемому в порядке упрощенного производства и принимает правовую позицию относительно решения:</w:t>
            </w:r>
            <w:r>
              <w:rPr>
                <w:color w:val="000000"/>
              </w:rPr>
              <w:br/>
              <w:t>Определяет требуется ли исполнить СА добровольно?</w:t>
            </w:r>
            <w:r>
              <w:rPr>
                <w:color w:val="000000"/>
              </w:rPr>
              <w:br/>
              <w:t>Определяет требуется ли изготовление мотивир</w:t>
            </w:r>
            <w:r>
              <w:rPr>
                <w:color w:val="000000"/>
              </w:rPr>
              <w:t>ованного решения?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Требуется ли исполнить  добровольно?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Определяется требуется ли исполнить СА добровольно?</w:t>
            </w:r>
            <w:r>
              <w:br/>
            </w:r>
            <w:r>
              <w:rPr>
                <w:color w:val="000000"/>
              </w:rPr>
              <w:t>Если да, то переход к шагу 164.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185</w:t>
            </w:r>
            <w:r>
              <w:br/>
            </w:r>
            <w:r>
              <w:rPr>
                <w:color w:val="000000"/>
              </w:rPr>
              <w:t>Согласно ч. 11 ст.30 если ис</w:t>
            </w:r>
            <w:r>
              <w:rPr>
                <w:color w:val="000000"/>
              </w:rPr>
              <w:t>полнительный документ впервые поступил в службу судебных приставов, то в постановлении о возбуждении исполнительного производства устанавливается срок для добровольного исполнения должником содержащихся в исполнительном документе требований и должник преду</w:t>
            </w:r>
            <w:r>
              <w:rPr>
                <w:color w:val="000000"/>
              </w:rPr>
              <w:t>преждается о принудительном исполнении указанных требований по истечении срока для добровольного исполнения с взысканием с него исполнительского сбора и расходов по совершению исполнительных действий, предусмотренных статьями 112 и 116 ФЗ №229 от 02.10.200</w:t>
            </w:r>
            <w:r>
              <w:rPr>
                <w:color w:val="000000"/>
              </w:rPr>
              <w:t>7.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Исполнить СА до выдачи ИЛ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исполняет СА в течение предусмотренного срока на добровольное исполнение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Доказательства исполнения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60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</w:t>
            </w:r>
            <w:r>
              <w:br/>
            </w:r>
            <w:r>
              <w:rPr>
                <w:color w:val="000000"/>
              </w:rPr>
              <w:t>В результате этого ТП Иные ЛУВД (в т.ч. Ответчик) подает в суд документ</w:t>
            </w:r>
            <w:r>
              <w:rPr>
                <w:color w:val="000000"/>
              </w:rPr>
              <w:t>ы, подтверждающие добровольное исполнение СА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Решение исполнено в добровольном порядке.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Решение исполнено в добровольном порядке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Получена резолютивная часть решения по делу, рассматриваемому в порядке упрощенного производства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Заявитель/Истец получает резолютивную часть решения по делу, рассматриваемому в порядке упрощенного производства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</w:t>
            </w:r>
            <w:r>
              <w:rPr>
                <w:rFonts w:eastAsia="Times New Roman"/>
                <w:color w:val="000000"/>
              </w:rPr>
              <w:t>знакомиться c резолютивной частью решения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Заявитель/Истец знакомится с резолютивной частью решения по делу, рассматриваемому в порядке упрощенного производства и принимает правовую позицию относительно решения:</w:t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t>Требуется ли подать заявление о выдаче исполнительного листа?</w:t>
            </w:r>
            <w:r>
              <w:rPr>
                <w:color w:val="000000"/>
              </w:rPr>
              <w:br/>
              <w:t>Суд должен направить в  ФССП исполнительный лист?  </w:t>
            </w:r>
            <w:r>
              <w:rPr>
                <w:color w:val="000000"/>
              </w:rPr>
              <w:br/>
              <w:t>Определяет требуется ли изготовление мотивированного решения?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 xml:space="preserve">Требуется ли подать заявление о выдаче исполнительного </w:t>
            </w:r>
            <w:r>
              <w:rPr>
                <w:rFonts w:eastAsia="Times New Roman"/>
                <w:color w:val="000000"/>
              </w:rPr>
              <w:t>листа?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 xml:space="preserve">Определяется требуется ли подать заявление о выдаче исполнительного листа? </w:t>
            </w:r>
            <w:r>
              <w:br/>
            </w:r>
            <w:r>
              <w:rPr>
                <w:color w:val="000000"/>
              </w:rPr>
              <w:t>Если да, то переход к шагу 171.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181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 выдаче ИЛ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Ходатайство о направлении ИЛ для принудительн</w:t>
            </w:r>
            <w:r>
              <w:rPr>
                <w:color w:val="000000"/>
              </w:rPr>
              <w:t>ого исполнения в ФССП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61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». В результате данного ТП заявитель/истец подает З</w:t>
            </w:r>
            <w:r>
              <w:rPr>
                <w:color w:val="000000"/>
              </w:rPr>
              <w:t>аявление о выдаче ИЛ и если истец выражает волу о направлении ИЛ судом в  ФССП, то подает Ходатайство о направлении ИЛ для принудительного исполнения в ФССП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 должен направить в  ФССП исполнительный лист?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 д</w:t>
            </w:r>
            <w:r>
              <w:rPr>
                <w:color w:val="000000"/>
              </w:rPr>
              <w:t>олжен направить в  ФССП исполнительный лист?</w:t>
            </w:r>
            <w:r>
              <w:br/>
            </w:r>
            <w:r>
              <w:rPr>
                <w:color w:val="000000"/>
              </w:rPr>
              <w:t>Если да, то переход к шагу 174.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179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15 рабочих дней с даты принятия резолютивной части решения (Таймер (прерывающий))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 xml:space="preserve">Судья ожидает 15 рабочих для вступления в законную силу решения. Согласно ч.3 ст. 229 АПК РФ решение арбитражного суда по делу, рассмотренному в порядке упрощенного производства, подлежит немедленному исполнению. Указанное решение вступает в законную силу </w:t>
            </w:r>
            <w:r>
              <w:rPr>
                <w:color w:val="000000"/>
              </w:rPr>
              <w:t>по истечении пятнадцати дней со дня его принятия, если не подана апелляционная жалоба.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25-го, 175-го шага, переход к шагу 177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Поступил</w:t>
            </w:r>
            <w:r>
              <w:rPr>
                <w:rFonts w:eastAsia="Times New Roman"/>
                <w:color w:val="000000"/>
              </w:rPr>
              <w:t>о заявление о выдачи исполнительного листа 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Поступило заявление о выдачи исполнительного листа ?</w:t>
            </w:r>
            <w:r>
              <w:br/>
            </w:r>
            <w:r>
              <w:rPr>
                <w:color w:val="000000"/>
              </w:rPr>
              <w:t>Если да, то переход к шагу 178.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188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ТБП91:Обратить СА к исполнению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62" w:history="1">
              <w:r>
                <w:rPr>
                  <w:rStyle w:val="a5"/>
                  <w:color w:val="000000"/>
                </w:rPr>
                <w:t>ТБП91:Обратить СА к исполнению</w:t>
              </w:r>
            </w:hyperlink>
            <w:r>
              <w:rPr>
                <w:color w:val="000000"/>
              </w:rPr>
              <w:t>». В результате данного ТП судья обращает СА к исполнению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Получить ИЛ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</w:t>
            </w:r>
            <w:r>
              <w:rPr>
                <w:color w:val="000000"/>
              </w:rPr>
              <w:t>ль/истец получает ИЛ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174-го, 179-го шага, переход к шагу 181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170-го, 180-го шага, переход к шагу 182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Требуется ли изготовление мотивированного решения?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Заявитель/Истец определяет требуется ли изготовление мотивированного решения</w:t>
            </w:r>
            <w:r>
              <w:br/>
            </w:r>
            <w:r>
              <w:rPr>
                <w:color w:val="000000"/>
              </w:rPr>
              <w:t>Если да, то переход к шагу 183.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199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изготовление мотивированного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</w:t>
            </w:r>
            <w:r>
              <w:rPr>
                <w:rFonts w:eastAsia="Times New Roman"/>
                <w:color w:val="000000"/>
              </w:rPr>
              <w:t>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63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». В результате данного ТП Заявитель/Истец формирует и подает Заявление о составлении мотивированного решения арбит</w:t>
            </w:r>
            <w:r>
              <w:rPr>
                <w:color w:val="000000"/>
              </w:rPr>
              <w:t xml:space="preserve">ражного суда. Согласно положениям ч. 2 ст.229 АПК РФ Заявление о составлении мотивированного решения арбитражного суда может быть подано в течение пяти дней со дня размещения решения, принятого в порядке упрощенного производства, в установленном порядке в </w:t>
            </w:r>
            <w:r>
              <w:rPr>
                <w:color w:val="000000"/>
              </w:rPr>
              <w:t>информационно-телекоммуникационной сети "Интернет". В этом случае арбитражным судом решение принимается по правилам, установленным главой 20 настоящего Кодекса, если иное не вытекает из особенностей, установленных настоящей главой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Мониторить публикацию мотивированного решения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Мониторить публикацию мотивированного решения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Требуется ли изготовление мотивированного решения?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определяет требуется ли изготовление мотивированного решения</w:t>
            </w:r>
            <w:r>
              <w:br/>
            </w:r>
            <w:r>
              <w:rPr>
                <w:color w:val="000000"/>
              </w:rPr>
              <w:t>Если да, то переход к шагу 186.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204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изготовление мотивированного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64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». В результате данного ТП Иные ЛУВД (в т.ч. Ответчик) формирует и подает</w:t>
            </w:r>
            <w:r>
              <w:rPr>
                <w:color w:val="000000"/>
              </w:rPr>
              <w:t xml:space="preserve"> Заявление о составлении мотивированного решения арбитражного суда. Согласно положениям ч. 2 ст.229 Заявление о составлении мотивированного решения арбитражного суда может быть подано в течение пяти дней со дня размещения решения, принятого в порядке упрощ</w:t>
            </w:r>
            <w:r>
              <w:rPr>
                <w:color w:val="000000"/>
              </w:rPr>
              <w:t>енного производства, в установленном порядке в информационно-телекоммуникационной сети "Интернет". В этом случае арбитражным судом решение принимается по правилам, установленным главой 20 настоящего Кодекса, если иное не вытекает из особенностей, установле</w:t>
            </w:r>
            <w:r>
              <w:rPr>
                <w:color w:val="000000"/>
              </w:rPr>
              <w:t>нных настоящей главой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Мониторить публикацию мотивированного решения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Мониторить публикацию мотивированного решения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Поступило заявление об изготовлении мотивированного решения? (Иск</w:t>
            </w:r>
            <w:r>
              <w:rPr>
                <w:rFonts w:eastAsia="Times New Roman"/>
                <w:color w:val="000000"/>
              </w:rPr>
              <w:t>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Поступило заявление об изготовлении мотивированного определения?</w:t>
            </w:r>
            <w:r>
              <w:br/>
            </w:r>
            <w:r>
              <w:rPr>
                <w:color w:val="000000"/>
              </w:rPr>
              <w:t>Если да, то переход к шагу 190.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189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115-го, 178-го, 188-го шага, переход к шагу 197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Проверить отсутствие судьи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Помощник судьи проверяет отсутствие судьи и устанавливает причину отсутствия (болезнь/к</w:t>
            </w:r>
            <w:r>
              <w:rPr>
                <w:color w:val="000000"/>
              </w:rPr>
              <w:t>омандировка/отпуск или смерть/прекращение полномочий)</w:t>
            </w:r>
            <w:r>
              <w:br/>
            </w:r>
            <w:r>
              <w:rPr>
                <w:color w:val="000000"/>
              </w:rPr>
              <w:t xml:space="preserve">Если судья, подписавший резолютивную часть решения, отсутствует в день поступления заявления о составлении мотивированного решения или апелляционной жалобы, вопрос о составлении мотивированного решения </w:t>
            </w:r>
            <w:r>
              <w:rPr>
                <w:color w:val="000000"/>
              </w:rPr>
              <w:t>указанным судьей разрешается в пятидневный срок, начинающий исчисляться с момента возобновления исполнения указанным судьей своих обязанностей.</w:t>
            </w:r>
            <w:r>
              <w:br/>
            </w:r>
            <w:r>
              <w:rPr>
                <w:color w:val="000000"/>
              </w:rPr>
              <w:t xml:space="preserve">Мотивированное решение может быть изготовлено только судьей, подписавшим резолютивную часть решения (статья 10, </w:t>
            </w:r>
            <w:r>
              <w:rPr>
                <w:color w:val="000000"/>
              </w:rPr>
              <w:t>часть 2 статьи 18 АПК РФ).</w:t>
            </w:r>
            <w:r>
              <w:br/>
            </w:r>
            <w:r>
              <w:rPr>
                <w:color w:val="000000"/>
              </w:rPr>
              <w:t>Поскольку в случае подачи апелляционных жалобы по делу, рассматриваемому в порядке упрощенного производства, составление  арбитражным судом мотивированного решения является обязательным, суд апелляционной инстанции в случае обжал</w:t>
            </w:r>
            <w:r>
              <w:rPr>
                <w:color w:val="000000"/>
              </w:rPr>
              <w:t xml:space="preserve">ования резолютивной части решения по делу, рассмотренному в порядке упрощенного производства, и при отсутствии возможности у суда первой инстанции изготовить мотивированное решение (например, в случае прекращения полномочий судьи) отменяет такое решение и </w:t>
            </w:r>
            <w:r>
              <w:rPr>
                <w:color w:val="000000"/>
              </w:rPr>
              <w:t>направляет дело в суд первой инстанции для рассмотрения по общим правилам искового производства (часть 5 статьи 3 АПК РФ).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 на месте?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на месте?</w:t>
            </w:r>
            <w:r>
              <w:br/>
            </w:r>
            <w:r>
              <w:rPr>
                <w:color w:val="000000"/>
              </w:rPr>
              <w:t>Если да, то переход к шагу 195.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192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 временно отсутствует? 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временно отсутствует?</w:t>
            </w:r>
            <w:r>
              <w:br/>
            </w:r>
            <w:r>
              <w:rPr>
                <w:color w:val="000000"/>
              </w:rPr>
              <w:t>Если да, то переход к шагу 194.</w:t>
            </w:r>
          </w:p>
          <w:p w:rsidR="00000000" w:rsidRDefault="00F434AD">
            <w:pPr>
              <w:pStyle w:val="a4"/>
            </w:pPr>
            <w:r>
              <w:rPr>
                <w:color w:val="000000"/>
              </w:rPr>
              <w:t>Если нет, то переход к шагу 193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Известить об отсутсвии судьи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Известить об отсутствии судьи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183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Наступила дата окончания периода отсутствия судьи (Таймер (прерывающий))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Наступила дата окончания периода отсутствия судьи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184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</w:t>
            </w:r>
            <w:r>
              <w:rPr>
                <w:rFonts w:eastAsia="Times New Roman"/>
                <w:color w:val="000000"/>
              </w:rPr>
              <w:t>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191-го, 194-го шага, переход к шагу 196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185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Мотивированное решение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ТБП80:Принять СА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65" w:history="1">
              <w:r>
                <w:rPr>
                  <w:rStyle w:val="a5"/>
                  <w:color w:val="000000"/>
                </w:rPr>
                <w:t>ТБП80:Принять СА</w:t>
              </w:r>
            </w:hyperlink>
            <w:r>
              <w:rPr>
                <w:color w:val="000000"/>
              </w:rPr>
              <w:t>». В результате данного ТП выносится мотивированное определение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186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189-го, 193-го, 196-го шага переход к шагу 235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Ознакомиться мотивированным решением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Заявитель/Истец знакомится с мотивированным определением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188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182-го, 198-го шага, переход к шагу 200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189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Истец ознакомлен с решением.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Лицо ознакомлено с решением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Ознакомиться с мотиви</w:t>
            </w:r>
            <w:r>
              <w:rPr>
                <w:rFonts w:eastAsia="Times New Roman"/>
                <w:color w:val="000000"/>
              </w:rPr>
              <w:t>рованным решением (Ручная задача)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знакомится с мотивированным определением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 (Исключающий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Эксклюзивный закрывающий шлюз, объединяющий потоки из 185-го, 203-го шага, переход к шагу 205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ЛУВД ознакомлены с решением.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Лицо ознакомлено с решением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разъяснении решения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 принимает решение о необходимости разъяснения решения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 разъяснении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66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результате данного ТП Заявитель подает и формирует заявление о разъяснении в срок до приведения в исполнение решения суда и если не истек срок, в течение которого решение может быть принудительно исполнено</w:t>
            </w:r>
            <w:r>
              <w:rPr>
                <w:color w:val="000000"/>
              </w:rPr>
              <w:t xml:space="preserve"> в соответствии с ч.2 ст. 179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разъяснении решения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 принимает решение о необходимости разъяснения решения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 разъяснении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67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результате данного ТП Иные ЛУВД (в т.ч. Ответчик) подает и формирует заявление о разъяснении в срок до приведения в исполнение решения суда и если не истек срок, в течение которого решение може</w:t>
            </w:r>
            <w:r>
              <w:rPr>
                <w:color w:val="000000"/>
              </w:rPr>
              <w:t>т быть принудительно исполнено в соответствии с ч.2 ст. 179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199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Поступило заявление о разъяснении решения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получает заявление о разъяснении решения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Определение о разъяснении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ТБП90:Рассмотреть вопрос о разъяснении СА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68" w:history="1">
              <w:r>
                <w:rPr>
                  <w:rStyle w:val="a5"/>
                  <w:color w:val="000000"/>
                </w:rPr>
                <w:t>ТБ</w:t>
              </w:r>
              <w:r>
                <w:rPr>
                  <w:rStyle w:val="a5"/>
                  <w:color w:val="000000"/>
                </w:rPr>
                <w:t>П90:Рассмотреть вопрос о разъяснении СА</w:t>
              </w:r>
            </w:hyperlink>
            <w:r>
              <w:rPr>
                <w:color w:val="000000"/>
              </w:rPr>
              <w:t>» В результате данного ТП Судья рассматривает вопрос о разъяснении судебного акта без проведения судебного заседания и без извещения лиц, участвующих в деле и иных лиц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 xml:space="preserve">Рассмотрено заявление о разъяснении </w:t>
            </w:r>
            <w:r>
              <w:rPr>
                <w:rFonts w:eastAsia="Times New Roman"/>
                <w:color w:val="000000"/>
              </w:rPr>
              <w:t>решения.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Рассмотрено заявление о разъяснении решения.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исправлении описок/опечаток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 случае, если лицо нашло в решении суда опечатку/ошибку, лицо вправе подать соответствующее заявление в суд, вынесший данное решение, с указанием ошибки/опечатки. Такое заявление впоследствии должно быть рассмотрено судом в течение 10-ти дней без проведен</w:t>
            </w:r>
            <w:r>
              <w:rPr>
                <w:color w:val="000000"/>
              </w:rPr>
              <w:t>ия СЗ. При этом содержание СА  по существу, остается неизменным. По результатам рассмотрения заявления выносится определение, которое может быть обжаловано (ст. 179 АПК РФ)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</w:t>
            </w:r>
            <w:r>
              <w:rPr>
                <w:rFonts w:eastAsia="Times New Roman"/>
                <w:color w:val="000000"/>
              </w:rPr>
              <w:t>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69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рамках которого Заявитель/Истец формирует заявление об исправлении описок/опечаток и на</w:t>
            </w:r>
            <w:r>
              <w:rPr>
                <w:color w:val="000000"/>
              </w:rPr>
              <w:t>правляет его в суд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исправлении описок/опечаток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 случае, если лицо нашло в решении суда опечатку/ошибку, лицо вправе подать соответствующее заявление в суд, вынесший данное решение, с указанием ошибки/опечатки. Такое заявление впоследствии должно быть рассмотрено судом в течение 10-ти дней без проведен</w:t>
            </w:r>
            <w:r>
              <w:rPr>
                <w:color w:val="000000"/>
              </w:rPr>
              <w:t>ия СЗ. При этом содержание СА  по существу, остается неизменным. По результатам рассмотрения заявления выносится определение, которое может быть обжаловано (ст. 179 АПК РФ)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об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70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рамках которого иные ЛУВД втч Ответчик формирует заявление об исправ</w:t>
            </w:r>
            <w:r>
              <w:rPr>
                <w:color w:val="000000"/>
              </w:rPr>
              <w:t>лении описок/опечаток и направляет его в суд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Поступило заявление об исправлении описок/опечаток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получает заявление об испра</w:t>
            </w:r>
            <w:r>
              <w:rPr>
                <w:color w:val="000000"/>
              </w:rPr>
              <w:t>влении описок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-Определение об исправлении описок, опечаток или арифметических ошибок</w:t>
            </w:r>
            <w:r>
              <w:br/>
            </w:r>
            <w:r>
              <w:rPr>
                <w:color w:val="000000"/>
              </w:rPr>
              <w:t>-Определение об отказе в исправлении описок, опечаток, арифметических ошибок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ТБП52:Рассмотреть вопрос об исправлении ошибок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71" w:history="1">
              <w:r>
                <w:rPr>
                  <w:rStyle w:val="a5"/>
                  <w:color w:val="000000"/>
                </w:rPr>
                <w:t>ТБП52:Рассмотреть вопрос об исправлении ошибок</w:t>
              </w:r>
            </w:hyperlink>
            <w:r>
              <w:rPr>
                <w:color w:val="000000"/>
              </w:rPr>
              <w:t>» В результате данного ТП Судья рассматривает вопрос об исправлении описок/опечаток судебного акта без</w:t>
            </w:r>
            <w:r>
              <w:rPr>
                <w:color w:val="000000"/>
              </w:rPr>
              <w:t xml:space="preserve"> проведения судебного заседания и без извещения лиц, участвующих в деле и иных лиц. При этом содержание СА по существу, остается неизменным. По результатам рассмотрения заявления выносится определение, которое может быть обжаловано (ст. 179 АПК РФ)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</w:t>
            </w:r>
            <w:r>
              <w:rPr>
                <w:rFonts w:eastAsia="Times New Roman"/>
                <w:color w:val="000000"/>
              </w:rPr>
              <w:t>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Рассмотрено заявление об исправлении описок/опечаток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Рассмотрено заявление об исправлении описок/опечаток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дополнительном решении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Заявитель/Истец принимает решение о необходимости дополнительного решения. Основания для вынесения дополнительного решения выносятся в соответствии с ч1. ст 178 АПК. Вопрос о принятии арбитражным судом дополнительного решения разрешается в судебном заседан</w:t>
            </w:r>
            <w:r>
              <w:rPr>
                <w:color w:val="000000"/>
              </w:rPr>
              <w:t>ии. Лица, участвующие в деле, извещаются о времени и месте судебного заседания. Неявка надлежащим образом извещенных лиц не препятствует рассмотрению вопроса о принятии дополнительного решения. В результате рассмотрения выносится Дополнительное решение арб</w:t>
            </w:r>
            <w:r>
              <w:rPr>
                <w:color w:val="000000"/>
              </w:rPr>
              <w:t>итражного суда и определение арбитражного суда об отказе в принятии дополнительного решения, оба могут быть обжалованы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 вынесении дополнительного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</w:t>
            </w:r>
            <w:r>
              <w:rPr>
                <w:color w:val="000000"/>
              </w:rPr>
              <w:t>оцесса «</w:t>
            </w:r>
            <w:hyperlink r:id="rId72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рамках которого Заявитель/Истец формирует заявление о вынесении дополнительного решения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Возникла необходимость в дополнительном решении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Иные ЛУВД (в т.ч. Ответчик) орган принимает решение о необходимости дополнительного решения. О</w:t>
            </w:r>
            <w:r>
              <w:rPr>
                <w:color w:val="000000"/>
              </w:rPr>
              <w:t>снования для вынесения дополнительного решения выносятся в соответствии с ч1. ст 178 АПК. Вопрос о принятии арбитражным судом дополнительного решения разрешается в судебном заседании. Лица, участвующие в деле, извещаются о времени и месте судебного заседан</w:t>
            </w:r>
            <w:r>
              <w:rPr>
                <w:color w:val="000000"/>
              </w:rPr>
              <w:t>ия. Неявка надлежащим образом извещенных лиц не препятствует рассмотрению вопроса о принятии дополнительного решения. В результате рассмотрения выносится Дополнительное решение арбитражного суда и определение арбитражного суда об отказе в принятии дополнит</w:t>
            </w:r>
            <w:r>
              <w:rPr>
                <w:color w:val="000000"/>
              </w:rPr>
              <w:t>ельного решения, оба могут быть обжалованы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Заявление о вынесении дополнительного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ТБП7:Подать документы в суд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73" w:history="1">
              <w:r>
                <w:rPr>
                  <w:rStyle w:val="a5"/>
                  <w:color w:val="000000"/>
                </w:rPr>
                <w:t>ТБП7:Подать документы в суд</w:t>
              </w:r>
            </w:hyperlink>
            <w:r>
              <w:rPr>
                <w:color w:val="000000"/>
              </w:rPr>
              <w:t>», в рамках которого Иные ЛУВД (в т.ч. Ответчик) формируют заявление о вынесении дополнительного решения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Иные ЛУВД (в т.ч. Ответчик)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Документы поданы.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Документы поданы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Поступило заявление  о вынесении дополнительного решения (Стартовое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получает заявление о вынесении дополнительного решения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-Дополнительное решение </w:t>
            </w:r>
            <w:r>
              <w:br/>
            </w:r>
            <w:r>
              <w:rPr>
                <w:color w:val="000000"/>
              </w:rPr>
              <w:t>-Определение об отказе в принятии дополнительного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ТБП30:Рассмотрет</w:t>
            </w:r>
            <w:r>
              <w:rPr>
                <w:rFonts w:eastAsia="Times New Roman"/>
                <w:color w:val="000000"/>
              </w:rPr>
              <w:t>ь вопрос о дополнительном решении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74" w:history="1">
              <w:r>
                <w:rPr>
                  <w:rStyle w:val="a5"/>
                  <w:color w:val="000000"/>
                </w:rPr>
                <w:t>ТБП30:Рассмотреть вопрос о дополнительном решении</w:t>
              </w:r>
            </w:hyperlink>
            <w:r>
              <w:rPr>
                <w:color w:val="000000"/>
              </w:rPr>
              <w:t>» В результате данного ТП Судья рассматривает</w:t>
            </w:r>
            <w:r>
              <w:rPr>
                <w:color w:val="000000"/>
              </w:rPr>
              <w:t xml:space="preserve"> вопрос о вынесении дополнительного решения. Вопрос о принятии арбитражным судом дополнительного решения разрешается в судебном заседании. Лица, участвующие в деле, извещаются о времени и месте судебного заседания. Неявка надлежащим образом извещенных лиц </w:t>
            </w:r>
            <w:r>
              <w:rPr>
                <w:color w:val="000000"/>
              </w:rPr>
              <w:t>не препятствует рассмотрению вопроса о принятии дополнительного решения. В результате рассмотрения выносится Дополнительное решение арбитражного суда и определение арбитражного суда об отказе в принятии дополнительного решения, оба могут быть обжалованы (с</w:t>
            </w:r>
            <w:r>
              <w:rPr>
                <w:color w:val="000000"/>
              </w:rPr>
              <w:t>т. 178 АПК)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Рассмотрено заявление о вынесении дополнительного решения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Рассмотрено заявление о вынесении дополнительного решения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6 месяцев с даты вступления в законную силу СА (Таймер (прерывающий))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Судья Ожидает 6 месяцев с даты вступления в законную силу СА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Материалы дела, подготовленные к сдаче в архив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ТБП89:Передать дело в архив (Вызов подпроцесса)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Вызов типового подпроцесса «</w:t>
            </w:r>
            <w:hyperlink r:id="rId75" w:history="1">
              <w:r>
                <w:rPr>
                  <w:rStyle w:val="a5"/>
                  <w:color w:val="000000"/>
                </w:rPr>
                <w:t>ТБП89:Передать дело в архив</w:t>
              </w:r>
            </w:hyperlink>
            <w:r>
              <w:rPr>
                <w:color w:val="000000"/>
              </w:rPr>
              <w:t>», результатом ТП является подготовка и передача судьей дела в архив после завершения рассмотрения</w:t>
            </w:r>
          </w:p>
        </w:tc>
      </w:tr>
      <w:tr w:rsidR="00000000">
        <w:trPr>
          <w:divId w:val="8317965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222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Дело завершено (прекращено/оставлено без рассмотрения/заявление удовлетворено полностью/частично/отказано в удовлетворении заявления/полностью/частично).Дело передано в архив. (Завершающее событие)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F434AD">
            <w:pPr>
              <w:pStyle w:val="a4"/>
            </w:pPr>
            <w:r>
              <w:rPr>
                <w:color w:val="000000"/>
              </w:rPr>
              <w:t>Дело завершено (прекращено/оставлено без рассмотрения/заяв</w:t>
            </w:r>
            <w:r>
              <w:rPr>
                <w:color w:val="000000"/>
              </w:rPr>
              <w:t>ление удовлетворено полностью/частично/отказано в удовлетворении заявления/полностью/частично).Дело передано в архив.</w:t>
            </w:r>
          </w:p>
        </w:tc>
      </w:tr>
    </w:tbl>
    <w:p w:rsidR="00000000" w:rsidRDefault="00F434AD">
      <w:pPr>
        <w:pStyle w:val="a4"/>
      </w:pPr>
    </w:p>
    <w:p w:rsidR="00F434AD" w:rsidRDefault="00F434AD">
      <w:pPr>
        <w:pStyle w:val="enh-settings"/>
      </w:pPr>
      <w:r>
        <w:rPr>
          <w:color w:val="000000"/>
        </w:rPr>
        <w:t>{}</w:t>
      </w:r>
    </w:p>
    <w:sectPr w:rsidR="00F434AD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0C7906"/>
    <w:multiLevelType w:val="multilevel"/>
    <w:tmpl w:val="3FE46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8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5E0"/>
    <w:rsid w:val="00B425E0"/>
    <w:rsid w:val="00F43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6BFBCC9-B4F3-4C5D-B35A-9D8399080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Pr>
      <w:b/>
      <w:bCs/>
    </w:rPr>
  </w:style>
  <w:style w:type="character" w:customStyle="1" w:styleId="expand-icon">
    <w:name w:val="expand-icon"/>
    <w:basedOn w:val="a0"/>
  </w:style>
  <w:style w:type="character" w:customStyle="1" w:styleId="expand-control-text">
    <w:name w:val="expand-control-text"/>
    <w:basedOn w:val="a0"/>
  </w:style>
  <w:style w:type="paragraph" w:styleId="a4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code-line">
    <w:name w:val="code-line"/>
    <w:basedOn w:val="a"/>
    <w:pPr>
      <w:spacing w:before="100" w:beforeAutospacing="1" w:after="100" w:afterAutospacing="1"/>
    </w:p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enh-settings">
    <w:name w:val="enh-settings"/>
    <w:basedOn w:val="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1157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1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9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7192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36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4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0919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6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7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4326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3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5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3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1374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2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1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4517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6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252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82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itpm-wiki.mos.ru/pages/viewpage.action?pageId=487497481" TargetMode="External"/><Relationship Id="rId21" Type="http://schemas.openxmlformats.org/officeDocument/2006/relationships/hyperlink" Target="https://itpm-wiki.mos.ru/pages/viewpage.action?pageId=487496846" TargetMode="External"/><Relationship Id="rId42" Type="http://schemas.openxmlformats.org/officeDocument/2006/relationships/hyperlink" Target="https://itpm-wiki.mos.ru/pages/viewpage.action?pageId=487496838" TargetMode="External"/><Relationship Id="rId47" Type="http://schemas.openxmlformats.org/officeDocument/2006/relationships/hyperlink" Target="https://itpm-wiki.mos.ru/pages/viewpage.action?pageId=487496866" TargetMode="External"/><Relationship Id="rId63" Type="http://schemas.openxmlformats.org/officeDocument/2006/relationships/hyperlink" Target="https://itpm-wiki.mos.ru/pages/viewpage.action?pageId=487496838" TargetMode="External"/><Relationship Id="rId68" Type="http://schemas.openxmlformats.org/officeDocument/2006/relationships/hyperlink" Target="https://itpm-wiki.mos.ru/pages/viewpage.action?pageId=487497493" TargetMode="External"/><Relationship Id="rId16" Type="http://schemas.openxmlformats.org/officeDocument/2006/relationships/hyperlink" Target="https://cloud.dit.mos.ru/apps/ditdocuments/s/wYj6atoLqNyErfJ?fileId=289260176" TargetMode="External"/><Relationship Id="rId11" Type="http://schemas.openxmlformats.org/officeDocument/2006/relationships/hyperlink" Target="https://cloud.dit.mos.ru/apps/ditdocuments/s/wYj6atoLqNyErfJ?fileId=289258582" TargetMode="External"/><Relationship Id="rId24" Type="http://schemas.openxmlformats.org/officeDocument/2006/relationships/hyperlink" Target="https://itpm-wiki.mos.ru/pages/viewpage.action?pageId=487496838" TargetMode="External"/><Relationship Id="rId32" Type="http://schemas.openxmlformats.org/officeDocument/2006/relationships/hyperlink" Target="https://itpm-wiki.mos.ru/pages/viewpage.action?pageId=487496838" TargetMode="External"/><Relationship Id="rId37" Type="http://schemas.openxmlformats.org/officeDocument/2006/relationships/hyperlink" Target="https://itpm-wiki.mos.ru/pages/viewpage.action?pageId=487496838" TargetMode="External"/><Relationship Id="rId40" Type="http://schemas.openxmlformats.org/officeDocument/2006/relationships/hyperlink" Target="https://itpm-wiki.mos.ru/pages/viewpage.action?pageId=487496825" TargetMode="External"/><Relationship Id="rId45" Type="http://schemas.openxmlformats.org/officeDocument/2006/relationships/hyperlink" Target="https://itpm-wiki.mos.ru/pages/viewpage.action?pageId=487496838" TargetMode="External"/><Relationship Id="rId53" Type="http://schemas.openxmlformats.org/officeDocument/2006/relationships/hyperlink" Target="https://itpm-wiki.mos.ru/pages/viewpage.action?pageId=487496838" TargetMode="External"/><Relationship Id="rId58" Type="http://schemas.openxmlformats.org/officeDocument/2006/relationships/hyperlink" Target="https://itpm-wiki.mos.ru/pages/viewpage.action?pageId=487497481" TargetMode="External"/><Relationship Id="rId66" Type="http://schemas.openxmlformats.org/officeDocument/2006/relationships/hyperlink" Target="https://itpm-wiki.mos.ru/pages/viewpage.action?pageId=487496838" TargetMode="External"/><Relationship Id="rId74" Type="http://schemas.openxmlformats.org/officeDocument/2006/relationships/hyperlink" Target="https://itpm-wiki.mos.ru/pages/viewpage.action?pageId=487496870" TargetMode="External"/><Relationship Id="rId5" Type="http://schemas.openxmlformats.org/officeDocument/2006/relationships/hyperlink" Target="file:///C:\pages\viewpage.action%3fpageId=482562270" TargetMode="External"/><Relationship Id="rId61" Type="http://schemas.openxmlformats.org/officeDocument/2006/relationships/hyperlink" Target="https://itpm-wiki.mos.ru/pages/viewpage.action?pageId=487496838" TargetMode="External"/><Relationship Id="rId19" Type="http://schemas.openxmlformats.org/officeDocument/2006/relationships/hyperlink" Target="https://itpm-wiki.mos.ru/pages/viewpage.action?pageId=487496838" TargetMode="External"/><Relationship Id="rId14" Type="http://schemas.openxmlformats.org/officeDocument/2006/relationships/hyperlink" Target="https://cloud.dit.mos.ru/apps/ditdocuments/s/wYj6atoLqNyErfJ?fileId=289258604" TargetMode="External"/><Relationship Id="rId22" Type="http://schemas.openxmlformats.org/officeDocument/2006/relationships/hyperlink" Target="https://itpm-wiki.mos.ru/pages/viewpage.action?pageId=487497745" TargetMode="External"/><Relationship Id="rId27" Type="http://schemas.openxmlformats.org/officeDocument/2006/relationships/hyperlink" Target="https://itpm-wiki.mos.ru/pages/viewpage.action?pageId=487497481" TargetMode="External"/><Relationship Id="rId30" Type="http://schemas.openxmlformats.org/officeDocument/2006/relationships/hyperlink" Target="https://itpm-wiki.mos.ru/pages/viewpage.action?pageId=487497743" TargetMode="External"/><Relationship Id="rId35" Type="http://schemas.openxmlformats.org/officeDocument/2006/relationships/hyperlink" Target="https://itpm-wiki.mos.ru/pages/viewpage.action?pageId=487497481" TargetMode="External"/><Relationship Id="rId43" Type="http://schemas.openxmlformats.org/officeDocument/2006/relationships/hyperlink" Target="https://itpm-wiki.mos.ru/pages/viewpage.action?pageId=487496838" TargetMode="External"/><Relationship Id="rId48" Type="http://schemas.openxmlformats.org/officeDocument/2006/relationships/hyperlink" Target="https://itpm-wiki.mos.ru/pages/viewpage.action?pageId=487496868" TargetMode="External"/><Relationship Id="rId56" Type="http://schemas.openxmlformats.org/officeDocument/2006/relationships/hyperlink" Target="https://itpm-wiki.mos.ru/pages/viewpage.action?pageId=487496815" TargetMode="External"/><Relationship Id="rId64" Type="http://schemas.openxmlformats.org/officeDocument/2006/relationships/hyperlink" Target="https://itpm-wiki.mos.ru/pages/viewpage.action?pageId=487496838" TargetMode="External"/><Relationship Id="rId69" Type="http://schemas.openxmlformats.org/officeDocument/2006/relationships/hyperlink" Target="https://itpm-wiki.mos.ru/pages/viewpage.action?pageId=487496838" TargetMode="External"/><Relationship Id="rId77" Type="http://schemas.openxmlformats.org/officeDocument/2006/relationships/theme" Target="theme/theme1.xml"/><Relationship Id="rId8" Type="http://schemas.openxmlformats.org/officeDocument/2006/relationships/hyperlink" Target="file:///C:\pages\viewpage.action%3fpageId=489172415" TargetMode="External"/><Relationship Id="rId51" Type="http://schemas.openxmlformats.org/officeDocument/2006/relationships/hyperlink" Target="https://itpm-wiki.mos.ru/pages/viewpage.action?pageId=487496838" TargetMode="External"/><Relationship Id="rId72" Type="http://schemas.openxmlformats.org/officeDocument/2006/relationships/hyperlink" Target="https://itpm-wiki.mos.ru/pages/viewpage.action?pageId=48749683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cloud.dit.mos.ru/apps/ditdocuments/s/wYj6atoLqNyErfJ?fileId=289258596" TargetMode="External"/><Relationship Id="rId17" Type="http://schemas.openxmlformats.org/officeDocument/2006/relationships/hyperlink" Target="https://www.viadee.de/business-process-management/bpmn-modeler-fuer-confluence/" TargetMode="External"/><Relationship Id="rId25" Type="http://schemas.openxmlformats.org/officeDocument/2006/relationships/hyperlink" Target="https://itpm-wiki.mos.ru/pages/viewpage.action?pageId=487496838" TargetMode="External"/><Relationship Id="rId33" Type="http://schemas.openxmlformats.org/officeDocument/2006/relationships/hyperlink" Target="https://itpm-wiki.mos.ru/pages/viewpage.action?pageId=487496822" TargetMode="External"/><Relationship Id="rId38" Type="http://schemas.openxmlformats.org/officeDocument/2006/relationships/hyperlink" Target="https://itpm-wiki.mos.ru/pages/viewpage.action?pageId=487496817" TargetMode="External"/><Relationship Id="rId46" Type="http://schemas.openxmlformats.org/officeDocument/2006/relationships/hyperlink" Target="https://itpm-wiki.mos.ru/pages/viewpage.action?pageId=487496838" TargetMode="External"/><Relationship Id="rId59" Type="http://schemas.openxmlformats.org/officeDocument/2006/relationships/hyperlink" Target="https://itpm-wiki.mos.ru/pages/viewpage.action?pageId=487496896" TargetMode="External"/><Relationship Id="rId67" Type="http://schemas.openxmlformats.org/officeDocument/2006/relationships/hyperlink" Target="https://itpm-wiki.mos.ru/pages/viewpage.action?pageId=487496838" TargetMode="External"/><Relationship Id="rId20" Type="http://schemas.openxmlformats.org/officeDocument/2006/relationships/hyperlink" Target="https://itpm-wiki.mos.ru/pages/viewpage.action?pageId=487496908" TargetMode="External"/><Relationship Id="rId41" Type="http://schemas.openxmlformats.org/officeDocument/2006/relationships/hyperlink" Target="https://itpm-wiki.mos.ru/pages/viewpage.action?pageId=487496820" TargetMode="External"/><Relationship Id="rId54" Type="http://schemas.openxmlformats.org/officeDocument/2006/relationships/hyperlink" Target="https://itpm-wiki.mos.ru/pages/viewpage.action?pageId=487496838" TargetMode="External"/><Relationship Id="rId62" Type="http://schemas.openxmlformats.org/officeDocument/2006/relationships/hyperlink" Target="https://itpm-wiki.mos.ru/pages/viewpage.action?pageId=487497494" TargetMode="External"/><Relationship Id="rId70" Type="http://schemas.openxmlformats.org/officeDocument/2006/relationships/hyperlink" Target="https://itpm-wiki.mos.ru/pages/viewpage.action?pageId=487496838" TargetMode="External"/><Relationship Id="rId75" Type="http://schemas.openxmlformats.org/officeDocument/2006/relationships/hyperlink" Target="https://itpm-wiki.mos.ru/pages/viewpage.action?pageId=487497492" TargetMode="External"/><Relationship Id="rId1" Type="http://schemas.openxmlformats.org/officeDocument/2006/relationships/numbering" Target="numbering.xml"/><Relationship Id="rId6" Type="http://schemas.openxmlformats.org/officeDocument/2006/relationships/hyperlink" Target="file:///C:\pages\viewpage.action%3fpageId=482562297" TargetMode="External"/><Relationship Id="rId15" Type="http://schemas.openxmlformats.org/officeDocument/2006/relationships/hyperlink" Target="https://cloud.dit.mos.ru/apps/ditdocuments/s/wYj6atoLqNyErfJ?fileId=289258614" TargetMode="External"/><Relationship Id="rId23" Type="http://schemas.openxmlformats.org/officeDocument/2006/relationships/hyperlink" Target="https://itpm-wiki.mos.ru/pages/viewpage.action?pageId=487496894" TargetMode="External"/><Relationship Id="rId28" Type="http://schemas.openxmlformats.org/officeDocument/2006/relationships/hyperlink" Target="https://itpm-wiki.mos.ru/pages/viewpage.action?pageId=487496838" TargetMode="External"/><Relationship Id="rId36" Type="http://schemas.openxmlformats.org/officeDocument/2006/relationships/hyperlink" Target="https://itpm-wiki.mos.ru/pages/viewpage.action?pageId=487496838" TargetMode="External"/><Relationship Id="rId49" Type="http://schemas.openxmlformats.org/officeDocument/2006/relationships/hyperlink" Target="https://itpm-wiki.mos.ru/pages/viewpage.action?pageId=487496880" TargetMode="External"/><Relationship Id="rId57" Type="http://schemas.openxmlformats.org/officeDocument/2006/relationships/hyperlink" Target="https://itpm-wiki.mos.ru/pages/viewpage.action?pageId=487497458" TargetMode="External"/><Relationship Id="rId10" Type="http://schemas.openxmlformats.org/officeDocument/2006/relationships/hyperlink" Target="https://cloud.dit.mos.ru/apps/ditdocuments/s/wYj6atoLqNyErfJ?fileId=312567668" TargetMode="External"/><Relationship Id="rId31" Type="http://schemas.openxmlformats.org/officeDocument/2006/relationships/hyperlink" Target="https://itpm-wiki.mos.ru/pages/viewpage.action?pageId=487496838" TargetMode="External"/><Relationship Id="rId44" Type="http://schemas.openxmlformats.org/officeDocument/2006/relationships/hyperlink" Target="https://itpm-wiki.mos.ru/pages/viewpage.action?pageId=487496844" TargetMode="External"/><Relationship Id="rId52" Type="http://schemas.openxmlformats.org/officeDocument/2006/relationships/hyperlink" Target="https://itpm-wiki.mos.ru/pages/viewpage.action?pageId=487496819" TargetMode="External"/><Relationship Id="rId60" Type="http://schemas.openxmlformats.org/officeDocument/2006/relationships/hyperlink" Target="https://itpm-wiki.mos.ru/pages/viewpage.action?pageId=487496838" TargetMode="External"/><Relationship Id="rId65" Type="http://schemas.openxmlformats.org/officeDocument/2006/relationships/hyperlink" Target="https://itpm-wiki.mos.ru/pages/viewpage.action?pageId=487497481" TargetMode="External"/><Relationship Id="rId73" Type="http://schemas.openxmlformats.org/officeDocument/2006/relationships/hyperlink" Target="https://itpm-wiki.mos.ru/pages/viewpage.action?pageId=48749683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oud.dit.mos.ru/apps/ditdocuments/s/wYj6atoLqNyErfJ?fileId=312564981" TargetMode="External"/><Relationship Id="rId13" Type="http://schemas.openxmlformats.org/officeDocument/2006/relationships/hyperlink" Target="https://cloud.dit.mos.ru/apps/ditdocuments/s/wYj6atoLqNyErfJ?fileId=289258591" TargetMode="External"/><Relationship Id="rId18" Type="http://schemas.openxmlformats.org/officeDocument/2006/relationships/hyperlink" Target="https://itpm-wiki.mos.ru/pages/viewpage.action?pageId=487496838" TargetMode="External"/><Relationship Id="rId39" Type="http://schemas.openxmlformats.org/officeDocument/2006/relationships/hyperlink" Target="https://itpm-wiki.mos.ru/pages/viewpage.action?pageId=487496914" TargetMode="External"/><Relationship Id="rId34" Type="http://schemas.openxmlformats.org/officeDocument/2006/relationships/hyperlink" Target="https://itpm-wiki.mos.ru/pages/viewpage.action?pageId=487497467" TargetMode="External"/><Relationship Id="rId50" Type="http://schemas.openxmlformats.org/officeDocument/2006/relationships/hyperlink" Target="https://itpm-wiki.mos.ru/pages/viewpage.action?pageId=487496838" TargetMode="External"/><Relationship Id="rId55" Type="http://schemas.openxmlformats.org/officeDocument/2006/relationships/hyperlink" Target="https://itpm-wiki.mos.ru/pages/viewpage.action?pageId=487497481" TargetMode="External"/><Relationship Id="rId76" Type="http://schemas.openxmlformats.org/officeDocument/2006/relationships/fontTable" Target="fontTable.xml"/><Relationship Id="rId7" Type="http://schemas.openxmlformats.org/officeDocument/2006/relationships/hyperlink" Target="file:///C:\pages\viewpage.action%3fpageId=489172400" TargetMode="External"/><Relationship Id="rId71" Type="http://schemas.openxmlformats.org/officeDocument/2006/relationships/hyperlink" Target="https://itpm-wiki.mos.ru/pages/viewpage.action?pageId=487496907" TargetMode="External"/><Relationship Id="rId2" Type="http://schemas.openxmlformats.org/officeDocument/2006/relationships/styles" Target="styles.xml"/><Relationship Id="rId29" Type="http://schemas.openxmlformats.org/officeDocument/2006/relationships/hyperlink" Target="https://itpm-wiki.mos.ru/pages/viewpage.action?pageId=48749683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15270</Words>
  <Characters>87044</Characters>
  <Application>Microsoft Office Word</Application>
  <DocSecurity>0</DocSecurity>
  <Lines>725</Lines>
  <Paragraphs>204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КБП4. Упрощенное производство</vt:lpstr>
    </vt:vector>
  </TitlesOfParts>
  <Company/>
  <LinksUpToDate>false</LinksUpToDate>
  <CharactersWithSpaces>102110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КБП4. Упрощенное производство</dc:title>
  <dc:subject/>
  <dc:creator>Бабайлова Дарья Леонидовна</dc:creator>
  <cp:keywords/>
  <dc:description/>
  <cp:lastModifiedBy>Бабайлова Дарья Леонидовна</cp:lastModifiedBy>
  <cp:revision>2</cp:revision>
  <dcterms:created xsi:type="dcterms:W3CDTF">2026-01-19T12:30:00Z</dcterms:created>
  <dcterms:modified xsi:type="dcterms:W3CDTF">2026-01-19T12:30:00Z</dcterms:modified>
</cp:coreProperties>
</file>