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46F1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КБП56: "Общий порядок кассационного производства"</w:t>
      </w:r>
    </w:p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1. НПА (ссылки на статьи нормативно-правовых актов, применяемые в данном процессе)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064389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706438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Арбитражный процессуальный кодекс РФ (АПК РФ), глава 35 "Производство в арбитражном суде кассационной инстанции"</w:t>
            </w:r>
          </w:p>
        </w:tc>
      </w:tr>
      <w:tr w:rsidR="00000000">
        <w:trPr>
          <w:divId w:val="1706438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Постановление Пленума ВС РФ № 13 от 30.06.2020 "О применении Арбитражного процессуального кодекса Российской Федерации при рассмотрении дел в </w:t>
            </w:r>
            <w:r>
              <w:t>арбитражном суде кассационной инстанции"</w:t>
            </w:r>
          </w:p>
        </w:tc>
      </w:tr>
      <w:tr w:rsidR="00000000">
        <w:trPr>
          <w:divId w:val="1706438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7064389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Приказ СД при ВС РФ от 28</w:t>
            </w:r>
            <w:r>
              <w:t>.12.2016 № 252 (ред. от 20.02.2018) "Об утверждении Порядка подачи в арбитражные суды Российской Федерации документов в электронном виде, в том числе в форме электронного документа"</w:t>
            </w:r>
          </w:p>
        </w:tc>
      </w:tr>
    </w:tbl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46F18">
      <w:pPr>
        <w:pStyle w:val="a3"/>
      </w:pPr>
      <w:r>
        <w:t>BPMN-файл: "KBP56_obschiy_poryadok_kassatsionnogo_bpmn_</w:t>
      </w:r>
      <w:r>
        <w:t>asis.bpmn"</w:t>
      </w:r>
    </w:p>
    <w:p w:rsidR="00000000" w:rsidRDefault="00E46F18">
      <w:pPr>
        <w:pStyle w:val="a3"/>
      </w:pPr>
      <w:r>
        <w:t>Схема отражает полный цикл рассмотрения кассационной жалобы в суде кассационной инстанции, включая: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и регистрацию кассационной жалобы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Подготовку к судебному заседанию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Проведение судебного заседания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кассационной жалобы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Направление документов участникам процесса</w:t>
      </w:r>
    </w:p>
    <w:p w:rsidR="00000000" w:rsidRDefault="00E46F1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  <w:r>
        <w:rPr>
          <w:rFonts w:eastAsia="Times New Roman"/>
        </w:rPr>
        <w:t xml:space="preserve"> :question: </w:t>
      </w:r>
    </w:p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7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4119264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Входящие материалы</w:t>
            </w:r>
            <w:r>
              <w:rPr>
                <w:rStyle w:val="a4"/>
              </w:rPr>
              <w:t xml:space="preserve">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Срок (срок и шаг 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</w:t>
            </w:r>
            <w:r>
              <w:t>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Необходимость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Появилась необходимость обжаловать СА в кассационном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принимает решение о необходимости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ЛК ЛУВД информирует пользователя о возможности и сроках подачи КЖ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Кассационная жалоба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Доказательства подачи документов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 месяца со дня вступления в законную силу обжалуемого акта (ст. 276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E46F18">
            <w:pPr>
              <w:pStyle w:val="a3"/>
            </w:pPr>
            <w:r>
              <w:t>Заявитель оплачивает государс</w:t>
            </w:r>
            <w:r>
              <w:t>твенную пошлину, направляет копии КЖ иным ЛУВД и подает документы в суд первой инстанции.</w:t>
            </w:r>
          </w:p>
          <w:p w:rsidR="00000000" w:rsidRDefault="00E46F18">
            <w:pPr>
              <w:pStyle w:val="a3"/>
            </w:pPr>
            <w:r>
              <w:t>Кассационная жалоба подается в арбитражный суд на бумажном носителе или в электронном виде, в том числе в форме электронного документа. Кассационная жалоба должна соо</w:t>
            </w:r>
            <w:r>
              <w:t>тветствовать требованиям ст. 277 АПК РФ и Порядка подачи в арбитражные суды Российской Федерации документов в электронном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Подача КЖ в электронном виде непосредственно в суд кассационной инстанции.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До вынесения ит</w:t>
            </w:r>
            <w:r>
              <w:t>огового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ожидает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уведомление о статусе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Кассационная жалоба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этапа ожидания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Возникла необходимость в обеспечении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процессе кассационного обжалования предусмотрено встречное обеспечение при  приостановлении исполнения судебных актов, принятых арбитражным судом первой и апелляционной инстанций.</w:t>
            </w:r>
          </w:p>
          <w:p w:rsidR="00000000" w:rsidRDefault="00E46F18">
            <w:pPr>
              <w:pStyle w:val="a3"/>
            </w:pPr>
            <w:r>
              <w:t>Обеспечительные меры, меры предварительной защиты принимаются судом в ц</w:t>
            </w:r>
            <w:r>
              <w:t>елях предотвращения нарушения прав, свобод и законных интересов заявителя или неопределенного круга лиц, снижения негативного воздействия допущенных нарушений, создания условий для надлежащего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Предусмотреть возможность подачи обе</w:t>
            </w:r>
            <w:r>
              <w:t>спечительных мер в электронном виде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об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подает заявление о принятии обеспечительных мер в рамках каркасного процесса рассмотрения обеспечительных</w:t>
            </w:r>
            <w:r>
              <w:t xml:space="preserve">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 ходатайства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Зарегистрированная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Поступила 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 фиксирует поступление КЖ</w:t>
            </w:r>
          </w:p>
          <w:p w:rsidR="00000000" w:rsidRDefault="00E46F18">
            <w:pPr>
              <w:pStyle w:val="a3"/>
            </w:pPr>
            <w:r>
              <w:t>Согласно ст. 9 Постановление Пленума ВС Российской Федерации от 30 июня 2020 N 13 </w:t>
            </w:r>
          </w:p>
          <w:p w:rsidR="00000000" w:rsidRDefault="00E46F18">
            <w:pPr>
              <w:pStyle w:val="a3"/>
            </w:pPr>
            <w:r>
              <w:t>Кассационная жалоба на судебный акт, в том числе на определение суда первой (апелляционной) инстанции, подлежит воз</w:t>
            </w:r>
            <w:r>
              <w:t>вращению в случае, если она подана в нарушение части 1 статьи 275 Кодекса непосредственно в суд кассационной инстанции. В случае подачи кассационной жалобы непосредственно в суд кассационной инстанции и ее последующего возвращения при подаче повторной касс</w:t>
            </w:r>
            <w:r>
              <w:t>ационной жалобы в надлежащем порядке срок на ее подачу может быть восстановлен в порядке предусмотренном статьей 276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 КЖ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Зарегистрированная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принимает и регистрирует КЖ</w:t>
            </w:r>
          </w:p>
          <w:p w:rsidR="00000000" w:rsidRDefault="00E46F18">
            <w:pPr>
              <w:pStyle w:val="a3"/>
            </w:pPr>
            <w:r>
              <w:t>Переход к типовому процессу «Принять входящий документ»</w:t>
            </w:r>
          </w:p>
          <w:p w:rsidR="00000000" w:rsidRDefault="00E46F18">
            <w:pPr>
              <w:pStyle w:val="a3"/>
            </w:pPr>
            <w:r>
              <w:t>Принятие входящего документа регулируется нормами АПК РФ и Постановлением Пле</w:t>
            </w:r>
            <w:r>
              <w:t>нума ВАС РФ от 25.12.2013 N 100. Жалоба и приложенные к ней документы приобщаются к судебному делу и регистрируются специалистом подразделения делопроизводства в системе автоматизации судопроизводства.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приема и регистрации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Канцелярия суда </w:t>
            </w:r>
            <w:r>
              <w:t>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Зарегистрированная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передает КЖ судье</w:t>
            </w:r>
          </w:p>
          <w:p w:rsidR="00000000" w:rsidRDefault="00E46F18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</w:t>
            </w:r>
            <w:r>
              <w:t>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находится в суде?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проверяет наличие дела в суде</w:t>
            </w:r>
          </w:p>
          <w:p w:rsidR="00000000" w:rsidRDefault="00E46F18">
            <w:pPr>
              <w:pStyle w:val="a3"/>
            </w:pPr>
            <w:r>
              <w:t>Да: переход к шагу 10</w:t>
            </w:r>
          </w:p>
          <w:p w:rsidR="00000000" w:rsidRDefault="00E46F18">
            <w:pPr>
              <w:pStyle w:val="a3"/>
            </w:pPr>
            <w: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проверка наличия дела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"Подготовить дело к передаче"</w:t>
            </w:r>
          </w:p>
          <w:p w:rsidR="00000000" w:rsidRDefault="00E46F18">
            <w:pPr>
              <w:pStyle w:val="a3"/>
            </w:pPr>
            <w:r>
              <w:t>В результате помощник подготовит судебное дело по поручению судьи для передачи в кассационную инстанцию.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3 дней с даты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готовит сопроводительное письмо</w:t>
            </w:r>
          </w:p>
          <w:p w:rsidR="00000000" w:rsidRDefault="00E46F18">
            <w:pPr>
              <w:pStyle w:val="a3"/>
            </w:pPr>
            <w:r>
              <w:t>Постановление Пленума ВАС РФ от 25.12.2013 N 100 (ред. от 11.07.2014), ст 27.3</w:t>
            </w:r>
          </w:p>
          <w:p w:rsidR="00000000" w:rsidRDefault="00E46F18">
            <w:pPr>
              <w:pStyle w:val="a3"/>
            </w:pPr>
            <w:r>
              <w:rPr>
                <w:color w:val="3F4350"/>
              </w:rPr>
              <w:t>Поступившая в суд первой инс</w:t>
            </w:r>
            <w:r>
              <w:rPr>
                <w:color w:val="3F4350"/>
              </w:rPr>
              <w:t>танции кассационная жалоба на судебный акт суда первой и (или) апелляционной инстанций во время нахождения дела на рассмотрении в суде апелляционной инстанции принимается и остается до поступления дела из суда апелляционной инстанции. В адреса судов апелля</w:t>
            </w:r>
            <w:r>
              <w:rPr>
                <w:color w:val="3F4350"/>
              </w:rPr>
              <w:t>ционной и кассационной инстанций направляются письма с информацией о поступившей кассационной жалобе. Копия данного письма направляется в адреса лиц, участвующих в деле. </w:t>
            </w:r>
          </w:p>
          <w:p w:rsidR="00000000" w:rsidRDefault="00E46F18">
            <w:pPr>
              <w:pStyle w:val="a3"/>
            </w:pPr>
            <w:r>
              <w:rPr>
                <w:color w:val="3F4350"/>
              </w:rPr>
              <w:t>После рассмотрения дела апелляционной инстанцией судебное дело с сопроводительным пис</w:t>
            </w:r>
            <w:r>
              <w:rPr>
                <w:color w:val="3F4350"/>
              </w:rPr>
              <w:t xml:space="preserve">ьмом направляется в суд первой инстанции. </w:t>
            </w:r>
          </w:p>
          <w:p w:rsidR="00000000" w:rsidRDefault="00E46F18">
            <w:pPr>
              <w:pStyle w:val="a3"/>
            </w:pPr>
            <w:r>
              <w:rPr>
                <w:color w:val="3F4350"/>
              </w:rPr>
              <w:t>При получении дела суд первой инстанции приобщает к нему кассационную жалобу и не позднее трех дней, считая с даты поступления дела, направляет их с сопроводительным письмом в суд кассационной инстанции. Копия соп</w:t>
            </w:r>
            <w:r>
              <w:rPr>
                <w:color w:val="3F4350"/>
              </w:rPr>
              <w:t>роводительного письма направляется лицам, участвующим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формирование письма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"Сформировать и подп</w:t>
            </w:r>
            <w:r>
              <w:t>исать документ". В результате данного ТП судья подписывает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течение 3 дней с даты поступления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направляет дело в кассационную инстанцию. Переход к типовому процессу "Направить дело"</w:t>
            </w:r>
          </w:p>
          <w:p w:rsidR="00000000" w:rsidRDefault="00E46F18">
            <w:pPr>
              <w:pStyle w:val="a3"/>
            </w:pPr>
            <w:r>
              <w:t>Постановление Пленума ВАС РФ от 25.12.2013 N 100 (ред. от 11.07.2014)</w:t>
            </w:r>
          </w:p>
          <w:p w:rsidR="00000000" w:rsidRDefault="00E46F18">
            <w:pPr>
              <w:pStyle w:val="a3"/>
            </w:pPr>
            <w:r>
              <w:t>При получении дела суд первой инстанции приобщает к нему кассационную жалобу и не по</w:t>
            </w:r>
            <w:r>
              <w:t>зднее трех дней, считая с даты поступления дела, направляет их с сопроводительным письмом в суд кассационной инстанции. Копия сопроводительного письма направляется лицам, участвующим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</w:t>
            </w:r>
            <w: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Подготовить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готовит письмо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формирование письма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"Сформировать и подписать документ". В результате данного ТП Судья подписывает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Подписанно</w:t>
            </w:r>
            <w:r>
              <w:t>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течение 3 дней с даты поступления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Переход к типовому процессу "Направить дело". В результате данного ТП помощник судьи направляет письмо в апелляционную инстанцию.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</w:t>
            </w:r>
            <w:r>
              <w:t>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Ожидать поступление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ожидает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Письмо о поступлении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Получено письмо о поступлении КЖ и отсутствии дела в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172B4D"/>
              </w:rP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 апелляционной инстанции фиксирует поступление письма о поступлении КЖ и отсутствии дела в первой инст</w:t>
            </w:r>
            <w:r>
              <w:t>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Письмо о поступлении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Переход к типовому процессу «Передать дело/документ судье». </w:t>
            </w:r>
            <w:r>
              <w:t>Канцелярия передает письмо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Письмо о поступлении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Производство по делу завершено? 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проверяет завершенность производства по делу</w:t>
            </w:r>
          </w:p>
          <w:p w:rsidR="00000000" w:rsidRDefault="00E46F18">
            <w:pPr>
              <w:pStyle w:val="a3"/>
            </w:pPr>
            <w:r>
              <w:t>Да: переход к шагу 24</w:t>
            </w:r>
          </w:p>
          <w:p w:rsidR="00000000" w:rsidRDefault="00E46F18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про</w:t>
            </w:r>
            <w:r>
              <w:t>верка статуса дела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Ожидать завершение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До завершения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ожидает завершения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"Подготовить дело к передаче"</w:t>
            </w:r>
          </w:p>
          <w:p w:rsidR="00000000" w:rsidRDefault="00E46F18">
            <w:pPr>
              <w:pStyle w:val="a3"/>
            </w:pPr>
            <w:r>
              <w:t>В результате помощник подготовит судебное дело по поручению судьи для передачи в кассационную инстанци</w:t>
            </w:r>
            <w:r>
              <w:t>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"Направить дело".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</w:t>
            </w:r>
            <w:r>
              <w:t>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этапа направления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Поступило дело из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дела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Внести данные о рассмотрении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172B4D"/>
              </w:rPr>
              <w:t>Не позднее первой по</w:t>
            </w:r>
            <w:r>
              <w:rPr>
                <w:color w:val="172B4D"/>
              </w:rPr>
              <w:t>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</w:t>
            </w:r>
            <w:r>
              <w:t>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«Передать дело/документ судье». Канцелярия передает дело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</w:t>
            </w:r>
            <w:r>
              <w:t>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Сопроводит</w:t>
            </w:r>
            <w:r>
              <w:t>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течение 3 дней с момента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готовит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формирование письма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Подписанное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"Сформировать и подписать документ" В результате данного ТП Судья подписывает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Подписанное п</w:t>
            </w:r>
            <w:r>
              <w:t>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течение 3 дней с момента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 в кассационную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</w:t>
            </w:r>
            <w:r>
              <w:t>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Получено 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3F4350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Канцелярия получает дело и КЖ. </w:t>
            </w:r>
            <w:r>
              <w:t>Принятие входящего документа регулируется нормами АПК РФ и 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инстанций)".</w:t>
            </w:r>
          </w:p>
          <w:p w:rsidR="00000000" w:rsidRDefault="00E46F18">
            <w:pPr>
              <w:pStyle w:val="a3"/>
            </w:pPr>
            <w:r>
              <w:t>Жалоба и</w:t>
            </w:r>
            <w:r>
              <w:t xml:space="preserve"> приложенные к ней документы приобщаются к судебному делу и регистрируются специалистом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 в системе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172B4D"/>
              </w:rPr>
              <w:t>Не позднее первой п</w:t>
            </w:r>
            <w:r>
              <w:rPr>
                <w:color w:val="172B4D"/>
              </w:rPr>
              <w:t>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«Принять входящий документ». В результате данного ТП Канцелярия принимает и регистрирует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приема и регистрации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кассацион</w:t>
            </w:r>
            <w:r>
              <w:t>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«Передать дело/документ судье». В результате данного ТП Канцелярия передает де</w:t>
            </w:r>
            <w:r>
              <w:t>ло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Проанализировать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анализирует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-Определение о принятии кассационной жалобы</w:t>
            </w:r>
          </w:p>
          <w:p w:rsidR="00000000" w:rsidRDefault="00E46F18">
            <w:pPr>
              <w:pStyle w:val="a3"/>
            </w:pPr>
            <w:r>
              <w:t>-Определение об остав</w:t>
            </w:r>
            <w:r>
              <w:t>лении кассационной жалобы без движения</w:t>
            </w:r>
          </w:p>
          <w:p w:rsidR="00000000" w:rsidRDefault="00E46F18">
            <w:pPr>
              <w:pStyle w:val="a3"/>
            </w:pPr>
            <w:r>
              <w:t>-Определение об оставлении кассационной жалобы без рассмотрения</w:t>
            </w:r>
          </w:p>
          <w:p w:rsidR="00000000" w:rsidRDefault="00E46F18">
            <w:pPr>
              <w:pStyle w:val="a3"/>
            </w:pPr>
            <w:r>
              <w:t>-Определение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"Рассмотреть вопрос о принятии"</w:t>
            </w:r>
            <w:r>
              <w:t xml:space="preserve">. В результате данного ТП Судья рассматривает вопрос о принятии КЖ к производству. </w:t>
            </w:r>
            <w:r>
              <w:rPr>
                <w:color w:val="000000"/>
              </w:rPr>
              <w:t>Вопрос рассматривает только Судья - председательствующий.</w:t>
            </w:r>
          </w:p>
          <w:p w:rsidR="00000000" w:rsidRDefault="00E46F18">
            <w:pPr>
              <w:pStyle w:val="a3"/>
            </w:pPr>
            <w:r>
              <w:t xml:space="preserve">Определение о принятии выносится единолично судьей в 5 дневный срок согласно положениям ч. 2 ст. 278 АПК. </w:t>
            </w:r>
            <w:r>
              <w:rPr>
                <w:color w:val="000000"/>
              </w:rPr>
              <w:t>Копии опр</w:t>
            </w:r>
            <w:r>
              <w:rPr>
                <w:color w:val="000000"/>
              </w:rPr>
              <w:t>еделения о принятии кассационной жалобы к производству с указанием места и времени проведения судебного заседания в суде кассационной инстанции направляются специалистом судебного состава лицам, участвующим в деле, не позднее следующего дня после вынесения</w:t>
            </w:r>
            <w:r>
              <w:rPr>
                <w:color w:val="000000"/>
              </w:rPr>
              <w:t xml:space="preserve"> определения согласно п. 28.3 Инструкции по делопроизводству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КЖ принята к производству?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Решение о принятии КЖ к производству. Проверка соответствия кассационной жалобы требованиям АПК РФ. Судья - председательствующий принимает решение о принятии кассационной жалобы к производству на основании проверки формальных требований</w:t>
            </w:r>
          </w:p>
          <w:p w:rsidR="00000000" w:rsidRDefault="00E46F18">
            <w:pPr>
              <w:pStyle w:val="a3"/>
            </w:pPr>
            <w:r>
              <w:t xml:space="preserve">Да: переход к шагу </w:t>
            </w:r>
            <w:r>
              <w:t>77</w:t>
            </w:r>
            <w:r>
              <w:br/>
              <w:t>Нет: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Ожидать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 месяц со дня вынесения Определения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ожидает окончания срока обжалования кассационной жалобы</w:t>
            </w:r>
          </w:p>
          <w:p w:rsidR="00000000" w:rsidRDefault="00E46F18">
            <w:pPr>
              <w:pStyle w:val="a3"/>
            </w:pPr>
            <w:r>
              <w:t>Опре</w:t>
            </w:r>
            <w:r>
              <w:t xml:space="preserve">деление о возвращении кассационной жалобы в соответствии с частью 3 статьи 281, частью 6 статьи 188 АПК РФ обжалуется в арбитражный суд кассационной инстанции в срок, не превышающий одного месяца со дня его вынесения. абз. 3 п. 19 Постановления Пленума ВС </w:t>
            </w:r>
            <w:r>
              <w:t>РФ от 30.06.2020 №13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</w:t>
            </w:r>
            <w:r>
              <w:t>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этапа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дела из кассационной инстанции</w:t>
            </w:r>
          </w:p>
          <w:p w:rsidR="00000000" w:rsidRDefault="00E46F18">
            <w:pPr>
              <w:pStyle w:val="a3"/>
            </w:pPr>
            <w:r>
              <w:t xml:space="preserve">Согласно п.28.8 Инструкции по делопроизводству в арбитражных судах Российской Федерации (первой, апелляционной и кассационной инстанций) (утв. Постановлением Пленума Высшего Арбитражного Суда </w:t>
            </w:r>
            <w:r>
              <w:t>Российской Федерации от 25 декабря 2013 г. № 100, в ред. постановления Пленума ВАС РФ от 11.07.2014 № 49) особенностью регистрации поступившего дела на стадии кассации является:</w:t>
            </w:r>
          </w:p>
          <w:p w:rsidR="00000000" w:rsidRDefault="00E46F18">
            <w:pPr>
              <w:pStyle w:val="a3"/>
            </w:pPr>
            <w:r>
              <w:t>Регистрационный номер кассационной жалобы, присваиваемый в суде кассационной и</w:t>
            </w:r>
            <w:r>
              <w:t>нстанции, включает в себя индекс арбитражного суда кассационной инстанции, порядковый номер кассационной жалобы, год поступления жалобы в суд. Не допускается добавление к номеру кассационной жалобы никаких цифровых и буквенных обозначений. В судебных актах</w:t>
            </w:r>
            <w:r>
              <w:t xml:space="preserve"> кассационного суда также указывается номер, присвоенный данному делу судом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</w:t>
            </w:r>
            <w:r>
              <w:t xml:space="preserve">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</w:t>
            </w:r>
            <w:r>
              <w:t>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«Передать дело/документ судье». Канцелярия передает дело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</w:t>
            </w:r>
            <w:r>
              <w:t>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знакомится с результатом рассмотрения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</w:t>
            </w:r>
            <w:r>
              <w:rPr>
                <w:color w:val="3F4350"/>
              </w:rPr>
              <w:t>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Возникла необходимость приостановить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подготавливает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"Подать документы в суд". В результате данного</w:t>
            </w:r>
            <w:r>
              <w:t xml:space="preserve"> ТП заявитель подает документы в суд- ходатайство о приостановлении исполнения СА. Согласно ч. 1 ст.283 АПК РФ </w:t>
            </w:r>
            <w:r>
              <w:rPr>
                <w:color w:val="000000"/>
              </w:rPr>
              <w:t>Ходатайство о приостановлении исполнения судебных актов, подаваемое в электронном виде, должно быть подписано усиленной квалифицированной электро</w:t>
            </w:r>
            <w:r>
              <w:rPr>
                <w:color w:val="000000"/>
              </w:rPr>
              <w:t>нной подписью.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3F4350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«Принять входящий документ». Канцелярия принимает входящий документ</w:t>
            </w:r>
          </w:p>
          <w:p w:rsidR="00000000" w:rsidRDefault="00E46F18">
            <w:pPr>
              <w:pStyle w:val="a3"/>
            </w:pPr>
            <w:r>
              <w:rPr>
                <w:color w:val="172B4D"/>
              </w:rP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</w:t>
            </w:r>
            <w:r>
              <w:rPr>
                <w:color w:val="172B4D"/>
              </w:rPr>
              <w:t>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«Передать дело/документ судье». Канцелярия передает дело судье. 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</w:t>
            </w:r>
            <w:r>
              <w:t xml:space="preserve">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Поступило хода</w:t>
            </w:r>
            <w:r>
              <w:t>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подает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Возможна электронная подача ходатайство о приостановлении исполнения СА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172B4D"/>
              </w:rPr>
              <w:t>Ходатайство о приостановлении и</w:t>
            </w:r>
            <w:r>
              <w:rPr>
                <w:color w:val="172B4D"/>
              </w:rPr>
              <w:t>сполнения CА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приостановлении исполнения СА</w:t>
            </w:r>
          </w:p>
          <w:p w:rsidR="00000000" w:rsidRDefault="00E46F18">
            <w:pPr>
              <w:pStyle w:val="a3"/>
            </w:pPr>
            <w:r>
              <w:t>Определение об отказе в приостановлении исполнения СА </w:t>
            </w:r>
          </w:p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ТБП137.Рассмотреть вопрос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 дня с даты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Переход к типовому процессу "Рассмотреть вопрос о приостановлении". В результате ТП </w:t>
            </w:r>
            <w:r>
              <w:rPr>
                <w:color w:val="000000"/>
              </w:rPr>
              <w:t>Судья - председательствующий, "Боковые" судьи</w:t>
            </w:r>
            <w:r>
              <w:t xml:space="preserve"> рассматривает ходатайство о приостановлении исполнения СА</w:t>
            </w:r>
          </w:p>
          <w:p w:rsidR="00000000" w:rsidRDefault="00E46F18">
            <w:pPr>
              <w:pStyle w:val="a3"/>
            </w:pPr>
            <w:r>
              <w:t>Согласно ст. 283 АПК РФ </w:t>
            </w:r>
          </w:p>
          <w:p w:rsidR="00000000" w:rsidRDefault="00E46F18">
            <w:pPr>
              <w:pStyle w:val="a3"/>
            </w:pPr>
            <w:r>
              <w:t>О приостановлении исполнения судебного акта</w:t>
            </w:r>
            <w:r>
              <w:t xml:space="preserve"> или об отказе в приостановлении исполнения арбитражный суд кассационной инстанции выносит определение в трехдневный срок со дня поступления ходатайства в суд. Определение может быть обжаловано в арбитражный суд кассационной инстанции. Содержание этого опр</w:t>
            </w:r>
            <w:r>
              <w:t>еделения может быть изложено в определении о принятии кассационной жалобы к производству суда.</w:t>
            </w:r>
          </w:p>
          <w:p w:rsidR="00000000" w:rsidRDefault="00E46F18">
            <w:pPr>
              <w:pStyle w:val="a3"/>
            </w:pPr>
            <w:r>
              <w:t>Копия определения направляется лицам, участвующим в деле. 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Исполнение судебного акта приостанавливается на срок до принятия арбитражным судом кассационной инстан</w:t>
            </w:r>
            <w:r>
              <w:rPr>
                <w:color w:val="000000"/>
              </w:rPr>
              <w:t>ции постановления по результатам рассмотрения кассационной жалобы, если судом не установлен иной срок приостановления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 xml:space="preserve">Исполнение решения, постановления арбитражного суда приостанавливается арбитражным судом кассационной инстанции при предоставлении лицом, </w:t>
            </w:r>
            <w:r>
              <w:rPr>
                <w:color w:val="000000"/>
              </w:rPr>
              <w:t>ходатайствующим о таком приостановлении, обеспечения возмещения другой стороне по делу возможных убытков (встречного обеспечения) путем внесения на </w:t>
            </w:r>
            <w:r>
              <w:t>депозитный счет</w:t>
            </w:r>
            <w:r>
              <w:rPr>
                <w:color w:val="000000"/>
              </w:rPr>
              <w:t xml:space="preserve"> арбитражного суда кассационной инстанции денежных средств в размере оспариваемой суммы либо </w:t>
            </w:r>
            <w:r>
              <w:rPr>
                <w:color w:val="000000"/>
              </w:rPr>
              <w:t>предоставления банковской гарантии, поручительства или иного финансового обеспечения на ту же сумму.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Получено 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Лица участвующие в деле получили определение о принятии КЖ</w:t>
            </w:r>
          </w:p>
          <w:p w:rsidR="00000000" w:rsidRDefault="00E46F18">
            <w:pPr>
              <w:pStyle w:val="a3"/>
            </w:pPr>
            <w:r>
              <w:t>К ЛУВД в силу части 3 статьи 16 и статьи 42 АПК относятся лица, о правах и об обязанностях которых принят судебный акт. Они вправе его обжаловать в порядке касс</w:t>
            </w:r>
            <w:r>
              <w:t>ационного производства в случае, если судебным актом затрагиваются их права и обязанности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принятии отзыва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Необходимо подать отзыв на КЖ?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Отзыв направляется в срок, обеспечивающий возможность</w:t>
            </w:r>
            <w:r>
              <w:rPr>
                <w:rFonts w:eastAsia="Times New Roman"/>
                <w:color w:val="000000"/>
              </w:rPr>
              <w:t xml:space="preserve"> ознакомления с отзывом до начала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  <w:spacing w:before="150" w:beforeAutospacing="0"/>
            </w:pPr>
            <w:r>
              <w:t>К отзыву предъявляются требования по форме и содержанию согласно ст 279 АПК. Согласно ч.1 статьи ЛУВД направляет отзыв на кассационную жалобу с приложением документов, подтверждающих возражения относите</w:t>
            </w:r>
            <w:r>
              <w:t>льно жалобы, другим лицам, участвующим в деле, и в арбитражный суд.</w:t>
            </w:r>
          </w:p>
          <w:p w:rsidR="00000000" w:rsidRDefault="00E46F18">
            <w:pPr>
              <w:pStyle w:val="a3"/>
            </w:pPr>
            <w:r>
              <w:t>К отзыву, направляемому в арбитражный суд, прилагается также документ, подтверждающий направление отзыва другим лицам, участвующим в деле</w:t>
            </w:r>
          </w:p>
          <w:p w:rsidR="00000000" w:rsidRDefault="00E46F18">
            <w:pPr>
              <w:pStyle w:val="a3"/>
            </w:pPr>
            <w:r>
              <w:t>Да: переход к шагу 65</w:t>
            </w:r>
          </w:p>
          <w:p w:rsidR="00000000" w:rsidRDefault="00E46F18">
            <w:pPr>
              <w:pStyle w:val="a3"/>
            </w:pPr>
            <w:r>
              <w:t>Нет: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принятии отзыва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Срок </w:t>
            </w:r>
            <w:r>
              <w:t>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"Подать документы в суд" Результатом этапа является отзыв на КЖ</w:t>
            </w:r>
          </w:p>
          <w:p w:rsidR="00000000" w:rsidRDefault="00E46F18">
            <w:pPr>
              <w:pStyle w:val="a3"/>
            </w:pPr>
            <w:r>
              <w:t>В соответствии со статьей 279 АПК РФ лицо, участвующее в деле, направляет отзыв на кассационную жалобу с приложением документ</w:t>
            </w:r>
            <w:r>
              <w:t>ов, подтверждающих (обосновывающих) возражения по жалобе, другим лицам, участвующим в деле, и в суд в срок, обеспечивающий возможность ознакомления с отзывом до начала судебного заседания. Суд кассационной инстанции вправе установить срок для представления</w:t>
            </w:r>
            <w:r>
              <w:t xml:space="preserve"> отзыва на кассационную жалобу, указав на это в определении. Непредставление отзыва на кассационную жалобу не препятствует ее рассмотрению.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на КЖ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Возникла необходимость в рассмотрении КЖ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уведомляют о невозможности присутствовать и ходатайствуют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Возможна подача заявления в электронном виде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"Подать документы в суд". В результате данного ТП Иные ЛУВД подают документы-ходатайство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</w:t>
            </w: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Возникла необходимость в рассмотрении КЖ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уведомляет о невозможности присутствовать и ходатайствует о рассмотрении дела 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"Подать документы в суд". В результате данного ТП заявитель подает документы-ходатайство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3F4350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«Принять входящий документ». В результате данного ТП Канцелярия принимает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</w:t>
            </w:r>
            <w:r>
              <w:t>риема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"Передать дело/документ судье". Канцелярия передает дел</w:t>
            </w:r>
            <w:r>
              <w:t>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Помощник судьи суда </w:t>
            </w:r>
            <w:r>
              <w:t>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</w:t>
            </w:r>
            <w:r>
              <w:rPr>
                <w:rFonts w:eastAsia="Times New Roman"/>
                <w:color w:val="000000"/>
              </w:rPr>
              <w:t>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46F18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</w:t>
            </w:r>
            <w:r>
              <w:t>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"Провести СЗ". В результате данного ТП в</w:t>
            </w:r>
            <w:r>
              <w:rPr>
                <w:color w:val="000000"/>
              </w:rPr>
              <w:t> судебном заседании рассматривает дело коллегия из трех судей</w:t>
            </w:r>
            <w:r>
              <w:t xml:space="preserve">. Согласно ч.1 ст. 284 АПК РФ </w:t>
            </w:r>
            <w:r>
              <w:rPr>
                <w:color w:val="000000"/>
              </w:rPr>
              <w:t>Арбитражный суд кассационной инстанции рассматривает дело в судебном заседании коллегиальным составом судей по </w:t>
            </w:r>
            <w:r>
              <w:t>правилам</w:t>
            </w:r>
            <w:r>
              <w:rPr>
                <w:color w:val="000000"/>
              </w:rPr>
              <w:t> рассмотрения дела арбитражным судом первой инстанции, предусмотренным настоящим Кодексом, с особенностями, установленными в настоящей гл</w:t>
            </w:r>
            <w:r>
              <w:rPr>
                <w:color w:val="000000"/>
              </w:rPr>
              <w:t>аве, за исключением случаев, предусмотренных частью 1.1 настоящей статьи.</w:t>
            </w:r>
          </w:p>
          <w:p w:rsidR="00000000" w:rsidRDefault="00E46F18">
            <w:pPr>
              <w:pStyle w:val="a3"/>
            </w:pPr>
            <w:r>
              <w:t>Неявка в судебное заседание арбитражного суда кассационной инстанции лица, подавшего кассационную жалобу, и других лиц, участвующих в деле, не может служить препятствием для рассмотр</w:t>
            </w:r>
            <w:r>
              <w:t>ения дела в их отсутствие, если они были надлежащим образом извещены о времени и месте судебного разбирательства (ч.3 ст. 284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«Подать документы в суд». В результате этого ТП Иные ЛУВД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(ТП) "Ознакомить с делом"</w:t>
            </w:r>
          </w:p>
          <w:p w:rsidR="00000000" w:rsidRDefault="00E46F18">
            <w:pPr>
              <w:pStyle w:val="a3"/>
            </w:pPr>
            <w:r>
              <w:t>В результате Заяв</w:t>
            </w:r>
            <w:r>
              <w:t>итель сможет ознакомится с электронным делом через сервис «Электронное ознакомление» (если это АСГМ) или через КАД (все остальные суды).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</w:t>
            </w:r>
            <w:r>
              <w:rPr>
                <w:rFonts w:eastAsia="Times New Roman"/>
              </w:rPr>
              <w:t>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46F18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"Ознакоми</w:t>
            </w:r>
            <w:r>
              <w:t>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(ТП) "Ознакомить с делом". В результате Заявитель сможет ознакомится с электронным делом через сервис «Электронное ознакомление» (если это АСГМ) или через КАД (все остальные суды).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</w:t>
            </w:r>
            <w:r>
              <w:rPr>
                <w:rFonts w:eastAsia="Times New Roman"/>
              </w:rPr>
              <w:t>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- председательст</w:t>
            </w:r>
            <w:r>
              <w:rPr>
                <w:rFonts w:eastAsia="Times New Roman"/>
              </w:rPr>
              <w:t xml:space="preserve">вующий, "Боковые" судьи организует ознакомление с материалами дела. </w:t>
            </w:r>
            <w:r>
              <w:rPr>
                <w:rFonts w:eastAsia="Times New Roman"/>
                <w:color w:val="000000"/>
              </w:rPr>
              <w:t>Вопрос рассматривает только Судья - председательствующий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срока рассмотрения дела". Сог</w:t>
            </w:r>
            <w:r>
              <w:rPr>
                <w:rFonts w:eastAsia="Times New Roman"/>
              </w:rPr>
              <w:t>ласно ч. 1 ст. 152 АПК РФ д</w:t>
            </w:r>
            <w:r>
              <w:rPr>
                <w:rFonts w:eastAsia="Times New Roman"/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разбирательству и на принятие решения</w:t>
            </w:r>
            <w:r>
              <w:rPr>
                <w:rFonts w:eastAsia="Times New Roman"/>
                <w:color w:val="000000"/>
              </w:rPr>
              <w:t xml:space="preserve">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месяцев в связи с особой сложно</w:t>
            </w:r>
            <w:r>
              <w:rPr>
                <w:rFonts w:eastAsia="Times New Roman"/>
                <w:color w:val="000000"/>
              </w:rPr>
              <w:t>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 Вопрос рассматривает только Судья - председательствующий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</w:t>
            </w:r>
            <w:r>
              <w:rPr>
                <w:rFonts w:eastAsia="Times New Roman"/>
              </w:rPr>
              <w:t>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E46F18">
            <w:pPr>
              <w:pStyle w:val="a3"/>
            </w:pPr>
            <w:r>
              <w:t>Да: переход к шагу 92</w:t>
            </w:r>
          </w:p>
          <w:p w:rsidR="00000000" w:rsidRDefault="00E46F18">
            <w:pPr>
              <w:pStyle w:val="a3"/>
            </w:pPr>
            <w:r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Определение о приостановлении</w:t>
            </w:r>
          </w:p>
          <w:p w:rsidR="00000000" w:rsidRDefault="00E46F18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E46F18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- председательствующий, "Боковые" судьи рассматривает ходатайство о приостановлении производства по делу, анализирует представл</w:t>
            </w:r>
            <w:r>
              <w:t>енные материалы и принимает соответствующее процессуальное решение</w:t>
            </w:r>
          </w:p>
          <w:p w:rsidR="00000000" w:rsidRDefault="00E46F18">
            <w:pPr>
              <w:pStyle w:val="a3"/>
            </w:pPr>
            <w:r>
              <w:t>Приостановление:</w:t>
            </w:r>
          </w:p>
          <w:p w:rsidR="00000000" w:rsidRDefault="00E46F18">
            <w:pPr>
              <w:pStyle w:val="a3"/>
            </w:pPr>
            <w:r>
              <w:t>АС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</w:t>
            </w:r>
            <w:r>
              <w:rPr>
                <w:color w:val="000000"/>
              </w:rPr>
              <w:t>ным судом, участия гражданина, являющегося стороной в деле, в боевых действиях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5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</w:t>
            </w:r>
            <w:r>
              <w:rPr>
                <w:color w:val="000000"/>
              </w:rPr>
              <w:t>дением стороны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 xml:space="preserve">Возобновление производства по делу регулируется положениями ст. 146 АПК РФ по заявлению лиц, участвующих в деле, или по своей инициативе </w:t>
            </w:r>
            <w:r>
              <w:rPr>
                <w:color w:val="000000"/>
              </w:rPr>
              <w:t>после устранения обстоятельств, вызвавших его приостановление, либо до их устранения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9</w:t>
            </w: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Требуется ли прекратить производство по делу?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 принимает решение о необходимости прекращения производства</w:t>
            </w:r>
          </w:p>
          <w:p w:rsidR="00000000" w:rsidRDefault="00E46F18">
            <w:pPr>
              <w:pStyle w:val="a3"/>
            </w:pPr>
            <w:r>
              <w:t>Да: переход к шагу 118</w:t>
            </w:r>
            <w:r>
              <w:br/>
              <w:t>Нет: переход к шагу 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Заявитель инициирует процесс примирения</w:t>
            </w:r>
            <w:r>
              <w:t xml:space="preserve">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Заявитель готовит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 фиксируют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 инициируют процесс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Подготовить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 готовят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Получено 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 фиксирует получение согласия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Выбор примирительной процедуры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шагу 102, 103 или 104</w:t>
            </w:r>
          </w:p>
          <w:p w:rsidR="00000000" w:rsidRDefault="00E46F18">
            <w:pPr>
              <w:pStyle w:val="a3"/>
            </w:pPr>
            <w:r>
              <w:t>Выбор типа примирительной процедуры. Иные ЛУВД выбирают подходящую примирительную процедуру (переговоры, медиация, судебное примирение)</w:t>
            </w:r>
          </w:p>
          <w:p w:rsidR="00000000" w:rsidRDefault="00E46F18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примирительные процед</w:t>
            </w:r>
            <w:r>
              <w:rPr>
                <w:color w:val="333333"/>
              </w:rPr>
              <w:t>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Определени</w:t>
            </w:r>
            <w:r>
              <w:rPr>
                <w:color w:val="000000"/>
              </w:rPr>
              <w:t>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 выбирают в качеств</w:t>
            </w:r>
            <w:r>
              <w:t>е примирительной процедуры переговоры</w:t>
            </w:r>
          </w:p>
          <w:p w:rsidR="00000000" w:rsidRDefault="00E46F18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</w:t>
            </w:r>
            <w:r>
              <w:rPr>
                <w:color w:val="000000"/>
              </w:rPr>
              <w:t>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 выбирают в качестве примирительной процедуры медиацию</w:t>
            </w:r>
          </w:p>
          <w:p w:rsidR="00000000" w:rsidRDefault="00E46F18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АПК РФ вправе отложить проведение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</w:t>
            </w:r>
            <w:r>
              <w:rPr>
                <w:color w:val="464C55"/>
              </w:rPr>
              <w:t xml:space="preserve">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 xml:space="preserve">Выбрать </w:t>
            </w:r>
            <w:r>
              <w:t>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Иные ЛУВД выбирают в качестве примирительной процедуры судебное пр</w:t>
            </w:r>
            <w:r>
              <w:t>имирение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Согласно ст. 15 Постановление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Эксклюзивный шлюз для коор</w:t>
            </w:r>
            <w:r>
              <w:t>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"Подать документы в суд"</w:t>
            </w:r>
          </w:p>
          <w:p w:rsidR="00000000" w:rsidRDefault="00E46F18">
            <w:pPr>
              <w:pStyle w:val="a3"/>
            </w:pPr>
            <w:r>
              <w:t>Иные ЛУВД подают документы в суд. Результатом примирительных процедур согласно ст. 138.6 является </w:t>
            </w:r>
            <w:r>
              <w:rPr>
                <w:color w:val="000000"/>
              </w:rPr>
              <w:t xml:space="preserve">Мировое соглашение, соглашение о примирении, соглашение по фактическим обстоятельствам, полный/частичный </w:t>
            </w:r>
            <w:r>
              <w:rPr>
                <w:color w:val="000000"/>
              </w:rPr>
              <w:t>отказ/принятие иска, признание обстоятельств, на которых другая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3366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Завершение этапа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Выбор примирительной процедуры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шагу 109, 110 или 111</w:t>
            </w:r>
          </w:p>
          <w:p w:rsidR="00000000" w:rsidRDefault="00E46F18">
            <w:pPr>
              <w:pStyle w:val="a3"/>
            </w:pPr>
            <w:r>
              <w:t>Выбор типа примирительной процедуры. Заявитель выбирает подходящую примирительную процедуру (переговоры, медиация, судебное примирение)</w:t>
            </w:r>
          </w:p>
          <w:p w:rsidR="00000000" w:rsidRDefault="00E46F18">
            <w:pPr>
              <w:pStyle w:val="a3"/>
            </w:pPr>
            <w:r>
              <w:rPr>
                <w:color w:val="333333"/>
              </w:rPr>
              <w:t>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Сформирован</w:t>
            </w:r>
            <w:r>
              <w:rPr>
                <w:color w:val="000000"/>
              </w:rPr>
              <w:t xml:space="preserve">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Судебное примирение проводится в срок, установленный судом в определении о про</w:t>
            </w:r>
            <w:r>
              <w:rPr>
                <w:color w:val="000000"/>
              </w:rPr>
              <w:t>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Заявитель выбирает в качестве примирительной процедуры переговоры</w:t>
            </w:r>
          </w:p>
          <w:p w:rsidR="00000000" w:rsidRDefault="00E46F18">
            <w:pPr>
              <w:pStyle w:val="a3"/>
            </w:pPr>
            <w:r>
              <w:t>По смыслу ст. 138.3 </w:t>
            </w:r>
            <w:r>
              <w:rPr>
                <w:color w:val="000000"/>
              </w:rPr>
              <w:t>Стороны вправе урегулировать спор путем проведения </w:t>
            </w:r>
            <w:r>
              <w:t>переговоров</w:t>
            </w:r>
            <w:r>
              <w:rPr>
                <w:color w:val="000000"/>
              </w:rPr>
              <w:t> в целях примире</w:t>
            </w:r>
            <w:r>
              <w:rPr>
                <w:color w:val="000000"/>
              </w:rPr>
              <w:t>ния на условиях, определяемых сторонами.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(Соглашение о применении процедуры медиации)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Заключить соглашение о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Не более 60 дней </w:t>
            </w:r>
            <w:r>
              <w:rPr>
                <w:color w:val="000000"/>
              </w:rPr>
              <w:t>после пер</w:t>
            </w:r>
            <w:r>
              <w:rPr>
                <w:color w:val="000000"/>
              </w:rPr>
              <w:t>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Заявитель выбирает в качестве примирительной процедуры медиацию</w:t>
            </w:r>
          </w:p>
          <w:p w:rsidR="00000000" w:rsidRDefault="00E46F18">
            <w:pPr>
              <w:pStyle w:val="a3"/>
            </w:pPr>
            <w:r>
              <w:rPr>
                <w:color w:val="464C55"/>
              </w:rPr>
              <w:t>Арбитражный суд применительно к </w:t>
            </w:r>
            <w:r>
              <w:t>части 2 ст. 158</w:t>
            </w:r>
            <w:r>
              <w:rPr>
                <w:color w:val="464C55"/>
              </w:rPr>
              <w:t> </w:t>
            </w:r>
            <w:r>
              <w:rPr>
                <w:color w:val="464C55"/>
              </w:rPr>
              <w:t>АПК РФ вправе отложить проведение предварительного судебного заседания, совершение других подготовительных действий на срок, не превышающий шестидесяти дней (</w:t>
            </w:r>
            <w:r>
              <w:t>часть 7, ст 158</w:t>
            </w:r>
            <w:r>
              <w:rPr>
                <w:color w:val="464C55"/>
              </w:rPr>
              <w:t>), либо объявить перерыв в судебном заседании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Сформирован документ о начале проведения примирительной процедуры (Ходатайство о проведении судебного примирения сторон)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Определение о проведении судебного примирения, 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 xml:space="preserve">Судебное </w:t>
            </w:r>
            <w:r>
              <w:rPr>
                <w:color w:val="000000"/>
              </w:rPr>
              <w:t>примирение проводится в срок, установленный судом в определении о проведении судебного примирения. По ходатайству сторон указанный срок может быть продлен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Заявитель выбирает в качестве примирительной процедуры судебное примирение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Согласно ст. 15 Пост</w:t>
            </w:r>
            <w:r>
              <w:rPr>
                <w:color w:val="000000"/>
              </w:rPr>
              <w:t>ановление Пленума ВС РФ от 31.10.2019 N 41 Выносится определение о проведении судебного примирения и при необходимости об отложении судебного разбирательства</w:t>
            </w:r>
          </w:p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</w:t>
            </w:r>
            <w:r>
              <w:rPr>
                <w:rFonts w:eastAsia="Times New Roman"/>
              </w:rPr>
              <w:t>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итогам примирительной процедуры (</w:t>
            </w:r>
            <w:r>
              <w:rPr>
                <w:rFonts w:eastAsia="Times New Roman"/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До вынесения итогового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"Подать документы в суд" Заявитель </w:t>
            </w:r>
            <w:r>
              <w:t>подает документы в суд. Результатом примирительных процедур согласно ст. 138.6 является 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обстоятельствам, полный/частичный отказ/принятие иска, признание обстоятельств, на которых другая</w:t>
            </w:r>
            <w:r>
              <w:rPr>
                <w:color w:val="000000"/>
              </w:rPr>
              <w:t xml:space="preserve"> сторона основывает свои требования или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Возможна подача документа по итогам примирительной процедуры в электронном виде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3366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Документ по итогам примирительной процедуры 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E46F18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К</w:t>
            </w:r>
            <w:r>
              <w:t>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Документ по итогам примирительной процедуры 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</w:t>
            </w:r>
            <w:r>
              <w:t>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Канцелярия передает дело судье</w:t>
            </w:r>
          </w:p>
          <w:p w:rsidR="00000000" w:rsidRDefault="00E46F18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E46F18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сотрудником канцелярии судье с внесением данных о дел</w:t>
            </w:r>
            <w:r>
              <w:t>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Документ по итогам примирительной процедуры (</w:t>
            </w:r>
            <w:r>
              <w:rPr>
                <w:color w:val="000000"/>
              </w:rPr>
              <w:t>Мировое соглашение, соглашение о примирении, соглашение по фактическим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Определение</w:t>
            </w:r>
            <w:r>
              <w:rPr>
                <w:color w:val="000000"/>
              </w:rPr>
              <w:t xml:space="preserve"> о прекращении производства по кассационной жалобе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"Рассмотреть вопрос о прекращении". В результате данного ТП Судья - председательствующий, "Боковые" судьи рассматривает вопрос о прекращении п</w:t>
            </w:r>
            <w:r>
              <w:t xml:space="preserve">роизводства. Согласно ст. 282 АПК РФ </w:t>
            </w:r>
            <w:r>
              <w:rPr>
                <w:color w:val="000000"/>
              </w:rPr>
              <w:t>Арбитражный суд кассационной инстанции прекращает производство по кассационной жалобе, если после принятия кассационной жалобы к производству суда от лица, ее подавшего, поступило ходатайство об отказе от кассационной ж</w:t>
            </w:r>
            <w:r>
              <w:rPr>
                <w:color w:val="000000"/>
              </w:rPr>
              <w:t>алобы и отказ принят судом в соответствии со </w:t>
            </w:r>
            <w:r>
              <w:t>статьей 49</w:t>
            </w:r>
            <w:r>
              <w:rPr>
                <w:color w:val="000000"/>
              </w:rPr>
              <w:t xml:space="preserve"> (получение и утверждение Документ по итогам примирительной процедуры (Мировое соглашение, соглашение о примирении, соглашение по фактическим обстоятельствам))</w:t>
            </w:r>
          </w:p>
          <w:p w:rsidR="00000000" w:rsidRDefault="00E46F18">
            <w:pPr>
              <w:pStyle w:val="a3"/>
            </w:pPr>
            <w:r>
              <w:t xml:space="preserve">О прекращении производства по кассационной жалобе арбитражный суд выносит определение. </w:t>
            </w:r>
            <w:r>
              <w:rPr>
                <w:color w:val="000000"/>
              </w:rPr>
              <w:t>В определении могут быть разрешены вопросы о распределении между сторонами судебных расходов, о возврате государственной пошлины из федерального бюджета. Копии определен</w:t>
            </w:r>
            <w:r>
              <w:rPr>
                <w:color w:val="000000"/>
              </w:rPr>
              <w:t>ия о прекращении производства по кассационной жалобе направляются лицам, участвующим в деле.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В случае прекращения производства по кассационной жалобе повторное обращение того же лица по тем же основаниям в арбитражный суд с кассационной жалобой не допускае</w:t>
            </w:r>
            <w:r>
              <w:rPr>
                <w:color w:val="000000"/>
              </w:rPr>
              <w:t>тся.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</w:t>
            </w:r>
            <w:r>
              <w:t xml:space="preserve">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</w:t>
            </w:r>
            <w:r>
              <w:t>сирует поступление дела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</w:t>
            </w:r>
            <w:r>
              <w:t>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Переход к типовому процессу «Передать дело/документ судье». </w:t>
            </w:r>
            <w:r>
              <w:t>Канцелярия передает дело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 знакомится с результатом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обращения к исполнению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Материалы дела, п</w:t>
            </w:r>
            <w:r>
              <w:t>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Коллегиальное рассмотрение судьями, переходы к шагам 129, 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</w:t>
            </w:r>
            <w:r>
              <w:t>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Проверить законность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 проверяет законность судебного акта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Как следует из </w:t>
            </w:r>
            <w:r>
              <w:t>частей 1</w:t>
            </w:r>
            <w:r>
              <w:rPr>
                <w:color w:val="000000"/>
              </w:rPr>
              <w:t> и </w:t>
            </w:r>
            <w:r>
              <w:t>3 статьи 286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Кодекса, суд кассационной инстанции при проверке законности судебных актов, принятых судами первой и апелляционной инстанций, устанавливает правильность применения норм материального права и норм процессуального права, а также проверяет соответствие выводо</w:t>
            </w:r>
            <w:r>
              <w:rPr>
                <w:color w:val="000000"/>
              </w:rPr>
              <w:t>в судов первой и апелляционной инстанций о применении нормы права установленным ими по делу обстоятельствам и имеющимся в деле доказательствам, исходя из доводов, содержащихся в кассационной жалобе и возражениях относительно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</w:t>
            </w:r>
            <w:r>
              <w:t>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Проверить соответствие выводов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 проверяет соответствие выводов фактическим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Параллельны</w:t>
            </w:r>
            <w: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Коллегиальное рассмотрение судьями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Переход из процесса Пересмотр по новым обстоятельства из шага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Переход из процесса Пересмотр по вновь открывшимся обстоятельствам из шага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</w:t>
            </w:r>
            <w: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ТБП108.Рассмотреть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течение 3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Переход к типовому процессу "Рассмотреть КЖ". Судья - председательствующий, "Боковые" судьи </w:t>
            </w:r>
            <w:r>
              <w:t xml:space="preserve">рассматривает кассационную жалобу. </w:t>
            </w:r>
            <w:r>
              <w:rPr>
                <w:color w:val="000000"/>
              </w:rPr>
              <w:t>Полномочия арбитражного суда кассационной инстанции определяются с</w:t>
            </w:r>
            <w:r>
              <w:t xml:space="preserve">огласно ст. 287 АПК РФ. </w:t>
            </w:r>
            <w:r>
              <w:rPr>
                <w:color w:val="000000"/>
              </w:rPr>
              <w:t>Арбитражный суд, рассматривающий дело в кассационной инстанции, не вправе устанавливать или считать доказанными обстоятельства, кот</w:t>
            </w:r>
            <w:r>
              <w:rPr>
                <w:color w:val="000000"/>
              </w:rPr>
              <w:t>орые не были установлены в решении или постановлении либо были отвергнуты судом первой или апелляционной инстанции, предрешать вопросы о достоверности или недостоверности того или иного доказательства, преимуществе одних доказательств перед другими, о том,</w:t>
            </w:r>
            <w:r>
              <w:rPr>
                <w:color w:val="000000"/>
              </w:rPr>
              <w:t xml:space="preserve"> какая норма материального права должна быть применена и какое решение, постановление должно быть принято при новом рассмотрении дела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Основания для отмены судебного приказа, изменения или отмены решения, постановления арбитражного суда первой и апелляционн</w:t>
            </w:r>
            <w:r>
              <w:rPr>
                <w:color w:val="000000"/>
              </w:rPr>
              <w:t>ой инстанций определяются положениями ст. 288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Постановление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"Принять СА". В результате данного ТП постановлени</w:t>
            </w:r>
            <w:r>
              <w:t>е арбитражного суда кассационной инстанции выносится тройкой судей. </w:t>
            </w:r>
          </w:p>
          <w:p w:rsidR="00000000" w:rsidRDefault="00E46F18">
            <w:pPr>
              <w:pStyle w:val="a3"/>
            </w:pPr>
            <w:r>
              <w:t>К постановлению предъявляются требования по содержанию согласно ч.2 ст. 289 АПК РФ. Указания арбитражного суда кассационной инстанции, в том числе на толкование закона, изложенные в его п</w:t>
            </w:r>
            <w:r>
              <w:t>остановлении об отмене решения, судебного приказа, постановления арбитражных судов первой и апелляционной инстанций, обязательны для арбитражного суда, вновь рассматривающего данное дело.</w:t>
            </w:r>
          </w:p>
          <w:p w:rsidR="00000000" w:rsidRDefault="00E46F18">
            <w:pPr>
              <w:pStyle w:val="a3"/>
            </w:pPr>
            <w:r>
              <w:t>В постановлении арбитражного суда кассационной инстанции указывается</w:t>
            </w:r>
            <w:r>
              <w:t xml:space="preserve"> на распределение между сторонами судебных расходов, понесенных в связи с подачей кассационной жалобы.</w:t>
            </w:r>
          </w:p>
          <w:p w:rsidR="00000000" w:rsidRDefault="00E46F18">
            <w:pPr>
              <w:pStyle w:val="a3"/>
            </w:pPr>
            <w:r>
              <w:t>При отмене судебного акта с передачей дела на новое рассмотрение вопрос о распределении судебных расходов разрешается арбитражным судом, вновь рассматрив</w:t>
            </w:r>
            <w:r>
              <w:t>ающим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3366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Постановление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HTML"/>
            </w:pPr>
            <w:r>
              <w:t xml:space="preserve">В течение 5 дней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Переход к типовому процессу "Направить документ". В результате данного ТП помощник судьи направляет документ. Согласно ч. 4 ст.289 АПК РФ Копии постановления арбитражного суда кассационной инстанции направляются лицам, </w:t>
            </w:r>
            <w:r>
              <w:t>участвующим в деле, в пятидневный срок со дня принятия постановления.</w:t>
            </w:r>
          </w:p>
          <w:p w:rsidR="00000000" w:rsidRDefault="00E46F18">
            <w:pPr>
              <w:pStyle w:val="a3"/>
            </w:pPr>
            <w:r>
              <w:t>Постановление арбитражного суда кассационной инстанции вступает в законную силу со дня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3366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</w:t>
            </w:r>
            <w:r>
              <w:t>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Постановление 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Получено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получают постановление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Возможна электронная доставка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знакомятся с постановлением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Есть ли основание для обжалования?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оценивают наличие оснований для обжалования</w:t>
            </w:r>
          </w:p>
          <w:p w:rsidR="00000000" w:rsidRDefault="00E46F18">
            <w:pPr>
              <w:pStyle w:val="a3"/>
            </w:pPr>
            <w:r>
              <w:t>Да: переход к шагу</w:t>
            </w:r>
            <w:r>
              <w:rPr>
                <w:rStyle w:val="a4"/>
                <w:color w:val="003366"/>
              </w:rPr>
              <w:t> </w:t>
            </w:r>
            <w:r>
              <w:rPr>
                <w:color w:val="003366"/>
              </w:rPr>
              <w:t>143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Нет: переход к шагу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процессу кассационного обжалования в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переходят к обжалованию в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Возникла необходимость в отмене обеспечительных м</w:t>
            </w:r>
            <w:r>
              <w:t>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инициируют процесс отмены обеспечительных мер</w:t>
            </w:r>
          </w:p>
          <w:p w:rsidR="00000000" w:rsidRDefault="00E46F18">
            <w:pPr>
              <w:pStyle w:val="a3"/>
            </w:pPr>
            <w:r>
              <w:t>В процессе кассационного обжалования предусмотрено встречное обеспечение при  приостановлении исполнения судебных актов, принятых арбитражным судом первой и апелляционной инстанций.</w:t>
            </w:r>
          </w:p>
          <w:p w:rsidR="00000000" w:rsidRDefault="00E46F18">
            <w:pPr>
              <w:pStyle w:val="a3"/>
            </w:pPr>
            <w:r>
              <w:t>Обеспечительные меры, меры предварительной защиты принимаются судом в целях предотвращения нарушения прав, свобод и законных интересов заявителя или неопределенного круга лиц, снижения негативного воздействия допущенных нарушений, создания условий для надл</w:t>
            </w:r>
            <w:r>
              <w:t>ежащего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 переходят к процессу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Постановление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Получено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получает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Возможна электронная доставка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этапа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Есть ли основание для обжалования?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оценивает наличие оснований для обжалования постановления кассационной инстанции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Да: переход к шагу 150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Нет: переход к шагу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 в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 в ВС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 инициирует процесс отмены обеспечительных мер</w:t>
            </w:r>
          </w:p>
          <w:p w:rsidR="00000000" w:rsidRDefault="00E46F18">
            <w:pPr>
              <w:pStyle w:val="a3"/>
            </w:pPr>
            <w:r>
              <w:t>В процесс</w:t>
            </w:r>
            <w:r>
              <w:t>е кассационного обжалования предусмотрено встречное обеспечение при  приостановлении исполнения судебных актов, принятых арбитражным судом первой и апелляционной инстанций.</w:t>
            </w:r>
          </w:p>
          <w:p w:rsidR="00000000" w:rsidRDefault="00E46F18">
            <w:pPr>
              <w:pStyle w:val="a3"/>
            </w:pPr>
            <w:r>
              <w:t>Обеспечительные меры, меры предварительной защиты принимаются судом в целях предотв</w:t>
            </w:r>
            <w:r>
              <w:t>ращения нарушения прав, свобод и законных интересов заявителя или неопределенного круга лиц, снижения негативного воздействия допущенных нарушений, создания условий для надлежащего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"Подготовить дело к передаче". В результате д</w:t>
            </w:r>
            <w:r>
              <w:t>анного ТП 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передано на новое рассмотрение в суд апелляционной инстанции?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принимает решение о направлении дела на новое рассмотрен</w:t>
            </w:r>
            <w:r>
              <w:t>ие в апелляционную инстанцию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Да: переход к шагу 156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Нет: переход к шагу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 направленное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Получено дело </w:t>
            </w:r>
            <w:r>
              <w:t>направленное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дела на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Рассмотрение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апе</w:t>
            </w:r>
            <w:r>
              <w:t>лляционной жалобы. Происходит процесс рассмотрения АЖ, который не исследуется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"Направить дело" В результате данного ТП канцелярия направляет дело в канцелярию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Поступило дело из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дела из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</w:t>
            </w:r>
            <w:r>
              <w:t xml:space="preserve">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Внести данные о рассмотрении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</w:t>
            </w:r>
            <w:r>
              <w:t xml:space="preserve">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«Передать дело/документ судье». Канцелярия передает дело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</w:t>
            </w:r>
            <w:r>
              <w:t>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знакомится с результатом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Требуется исполнение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определяет требуется ли исполнение судебного акта 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Да: переход к шагу 168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Нет: переход к шагу 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«Обратить судебный акт к исполнению». В результате данного ТП </w:t>
            </w:r>
            <w:r>
              <w:rPr>
                <w:color w:val="172B4D"/>
              </w:rPr>
              <w:t>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3F435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</w:t>
            </w:r>
            <w:r>
              <w:rPr>
                <w:color w:val="3F4350"/>
              </w:rPr>
              <w:t>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Дело передано на новое рассмотрение в суд первой инстанции? </w:t>
            </w:r>
          </w:p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Определяется передано ли дело на новое рассмотрение в суд первой инстанции по итогам рассмотрения КЖ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Да: переход к шагу 173</w:t>
            </w:r>
            <w:r>
              <w:rPr>
                <w:color w:val="003366"/>
              </w:rPr>
              <w:br/>
              <w:t>Нет: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</w:t>
            </w:r>
            <w:r>
              <w:t>цессу "Направить дело". Помощник судьи направляет дело для нового рассмотрения в 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дела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</w:t>
            </w:r>
            <w:r>
              <w:t>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на новое рассмотрение в соответствии с правоотношением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на новое рассмотрение в соответствии с правоотношением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"Направить дело". Помощник су</w:t>
            </w:r>
            <w:r>
              <w:t>дьи направляет дело если принято решение не назначать дело на новое рассмотрение  судом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фиксирует поступление дела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«Переда</w:t>
            </w:r>
            <w:r>
              <w:t>ть дело/документ судье». Канцелярия передает дело судье</w:t>
            </w:r>
          </w:p>
          <w:p w:rsidR="00000000" w:rsidRDefault="00E46F18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знакомится с результатом рассмотрения апелляционной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Требуется исполнение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определяет требуется ли исполнение судебного акта 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Да: переход к шагу 185</w:t>
            </w:r>
          </w:p>
          <w:p w:rsidR="00000000" w:rsidRDefault="00E46F18">
            <w:pPr>
              <w:pStyle w:val="a3"/>
            </w:pPr>
            <w:r>
              <w:rPr>
                <w:color w:val="003366"/>
              </w:rPr>
              <w:t>Нет: переход к шагу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Переход к типовому процессу «Обратить судебный акт к исполнению». В результате данного ТП </w:t>
            </w:r>
            <w:r>
              <w:rPr>
                <w:color w:val="172B4D"/>
              </w:rPr>
              <w:t>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</w:t>
            </w:r>
            <w:r>
              <w:t xml:space="preserve">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3F435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</w:t>
            </w:r>
            <w:r>
              <w:rPr>
                <w:color w:val="3F4350"/>
              </w:rPr>
              <w:t xml:space="preserve">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21411926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—</w:t>
            </w:r>
          </w:p>
        </w:tc>
      </w:tr>
    </w:tbl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5495433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854954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Судья - председательствующий (суд кассационной инстанции),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Председательствование в судебных заседаниях, принятие процессуальных решений, координация процесса рассмотрения кассационной жалобы, принятие судебных </w:t>
            </w:r>
            <w:r>
              <w:t>актов, проверка законности судебных актов, проверка соответствия выводов фактическим обстоятельствам</w:t>
            </w:r>
          </w:p>
        </w:tc>
      </w:tr>
      <w:tr w:rsidR="00000000">
        <w:trPr>
          <w:divId w:val="1854954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Помощники судей (суд кассационной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Выполнение подготовительных и вспомогательных задач, подготовка проектов документов, изучение материалов дела</w:t>
            </w:r>
            <w:r>
              <w:t>, подготовка к судебным заседаниям, анализ поступивших дел, подготовка дел к передаче, направление документов и дел</w:t>
            </w:r>
          </w:p>
        </w:tc>
      </w:tr>
      <w:tr w:rsidR="00000000">
        <w:trPr>
          <w:divId w:val="1854954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Канцелярия (суд кассационной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Обработка входящих документов, регистрация дел, контроль движения дел, передача документов судьям, </w:t>
            </w:r>
            <w:r>
              <w:t>прием и регистрация входящих документов</w:t>
            </w:r>
          </w:p>
        </w:tc>
      </w:tr>
      <w:tr w:rsidR="00000000">
        <w:trPr>
          <w:divId w:val="1854954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Подача кассационной жалобы, заявление ходатайств, участие в судебных заседаниях, подача документов, инициация процессов примирения, подача ходатайств о приостановлении исполнения, ознакомление с материалами дела</w:t>
            </w:r>
          </w:p>
        </w:tc>
      </w:tr>
      <w:tr w:rsidR="00000000">
        <w:trPr>
          <w:divId w:val="1854954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Направление материалов</w:t>
            </w:r>
            <w:r>
              <w:t xml:space="preserve"> дела, исполнение постановлений кассационной инстанции, получение писем о поступлении кассационных жалоб</w:t>
            </w:r>
          </w:p>
        </w:tc>
      </w:tr>
      <w:tr w:rsidR="00000000">
        <w:trPr>
          <w:divId w:val="1854954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Суд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Направление материалов дела, новое рассмотрение дел по постановлениям кассационной инстанции, получение дел для нового рас</w:t>
            </w:r>
            <w:r>
              <w:t>смотрения</w:t>
            </w:r>
          </w:p>
        </w:tc>
      </w:tr>
      <w:tr w:rsidR="00000000">
        <w:trPr>
          <w:divId w:val="1854954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Подача кассационной жалобы, заявление ходатайств, участие в судебных заседаниях, подача документов, инициация процессов примирения, ознакомление с материалами дела</w:t>
            </w:r>
          </w:p>
        </w:tc>
      </w:tr>
    </w:tbl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E46F18">
      <w:pPr>
        <w:pStyle w:val="a3"/>
      </w:pPr>
      <w:r>
        <w:rPr>
          <w:color w:val="000000"/>
        </w:rPr>
        <w:t xml:space="preserve">Справочники указаны в Приложении к Заключению </w:t>
      </w:r>
      <w:r>
        <w:rPr>
          <w:color w:val="000000"/>
        </w:rPr>
        <w:t>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E46F1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 (включая, но не ограничиваясь документами, получаемыми судом от уч</w:t>
      </w:r>
      <w:r>
        <w:rPr>
          <w:rFonts w:eastAsia="Times New Roman"/>
        </w:rPr>
        <w:t>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821304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Заявление о рассмотрении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Ходатайство об обеспечительных мерах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</w:t>
            </w: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Ходатайство о прекращении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</w:p>
        </w:tc>
      </w:tr>
      <w:tr w:rsidR="00000000">
        <w:trPr>
          <w:divId w:val="682130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Приложение N 35 к Инструкции по делопроизводству</w:t>
            </w:r>
            <w:r>
              <w:br/>
              <w:t xml:space="preserve">в </w:t>
            </w:r>
            <w:r>
              <w:t>арбитражных судах Российской Федерации</w:t>
            </w:r>
          </w:p>
        </w:tc>
      </w:tr>
    </w:tbl>
    <w:p w:rsidR="00000000" w:rsidRDefault="00E46F1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6923946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принятии кассационной жалобы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об отказе в принятии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Постановление по результатам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совместно с постановлением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об оставлении кассационной жалобы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об оставлении кассационной жалобы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Определение о возращении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  <w:tr w:rsidR="00000000">
        <w:trPr>
          <w:divId w:val="969239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46F1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</w:p>
        </w:tc>
      </w:tr>
    </w:tbl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 (при наличии)</w:t>
      </w:r>
    </w:p>
    <w:p w:rsidR="00000000" w:rsidRDefault="00E46F18">
      <w:pPr>
        <w:pStyle w:val="a3"/>
      </w:pPr>
      <w:r>
        <w:t xml:space="preserve">Межведомственное взаимодействие в схемах </w:t>
      </w:r>
      <w:r>
        <w:t>типовых процессов</w:t>
      </w:r>
    </w:p>
    <w:p w:rsidR="00000000" w:rsidRDefault="00E46F1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5193432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Подача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2 месяца со дня вступления в законную силу обжалуемого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ч. 1 ст. 276 АПК РФ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13, 17, 25, 33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Направление дела в кассационную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ч. 2 ст. 275 АПК РФ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7, 36, 55, 75, 122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Прием и регистрация входящих доку</w:t>
            </w:r>
            <w:r>
              <w:t>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п. 26.1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8, 21, 29, 36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Передача документов судь</w:t>
            </w:r>
            <w:r>
              <w:t>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п. 25.5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Рассмотрение вопроса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2 ст. 278 АПК РФ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Ожидание окончания срока обжалования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 месяц со дня вынесения Определения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 абз. 3 п. 19 Постановления Пленума ВС Р</w:t>
            </w:r>
            <w:r>
              <w:t>Ф от 30.06.2020 №13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Рассмотрение ходатайства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 дня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ч. 3 ст. 283 АПК РФ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Рассмотрение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3 месяца со дня поступления кассационной жалобы в суд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ч. 1 ст. 285 АПК РФ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156, 173, 178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Направление копии постановления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rPr>
                <w:color w:val="000000"/>
              </w:rPr>
              <w:t>В течение 5 дней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ч. 4 ст.289 АПК РФ</w:t>
            </w:r>
          </w:p>
        </w:tc>
      </w:tr>
      <w:tr w:rsidR="00000000">
        <w:trPr>
          <w:divId w:val="1951934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102, 103, 104, 109, 110, 111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Проведение примирительных процедур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 xml:space="preserve">В отношении переговоров и судебного примирения- </w:t>
            </w:r>
            <w:r>
              <w:rPr>
                <w:color w:val="000000"/>
              </w:rPr>
              <w:t>в срок, установленный судом в определении о проведении судебного примирения</w:t>
            </w:r>
          </w:p>
          <w:p w:rsidR="00000000" w:rsidRDefault="00E46F18">
            <w:pPr>
              <w:pStyle w:val="a3"/>
            </w:pPr>
            <w:r>
              <w:rPr>
                <w:color w:val="000000"/>
              </w:rPr>
              <w:t>В отношении медиации- не более 60 дней с даты передачи спора на рассмотрение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46F18">
            <w:pPr>
              <w:pStyle w:val="a3"/>
            </w:pPr>
            <w:r>
              <w:t>ст. 11 Постановление Пленума Верховного Суда РФ от 31.10.2019 N 41 "Об утверждении Регламента пров</w:t>
            </w:r>
            <w:r>
              <w:t>едения судебного примирения"</w:t>
            </w:r>
          </w:p>
          <w:p w:rsidR="00000000" w:rsidRDefault="00E46F18">
            <w:pPr>
              <w:pStyle w:val="a3"/>
            </w:pPr>
            <w:r>
              <w:t>ч.3 ст. 13 Федеральный закон от 27.07.2010 N 193-ФЗ "Об альтернативной процедуре урегулирования споров с участием посредника (процедуре медиации)"</w:t>
            </w:r>
          </w:p>
        </w:tc>
      </w:tr>
    </w:tbl>
    <w:p w:rsidR="00000000" w:rsidRDefault="00E46F18">
      <w:pPr>
        <w:pStyle w:val="1"/>
        <w:rPr>
          <w:rFonts w:eastAsia="Times New Roman"/>
        </w:rPr>
      </w:pPr>
      <w:r>
        <w:rPr>
          <w:rFonts w:eastAsia="Times New Roman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9A7E5F"/>
    <w:multiLevelType w:val="multilevel"/>
    <w:tmpl w:val="B95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18"/>
    <w:rsid w:val="00E4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130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8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10065</Words>
  <Characters>57371</Characters>
  <Application>Microsoft Office Word</Application>
  <DocSecurity>4</DocSecurity>
  <Lines>478</Lines>
  <Paragraphs>134</Paragraphs>
  <ScaleCrop>false</ScaleCrop>
  <Company/>
  <LinksUpToDate>false</LinksUpToDate>
  <CharactersWithSpaces>67302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КБП56: "Общий порядок кассационного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