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54C5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ОБП2: Формирование учетно-статистических карточек по делам</w:t>
      </w:r>
    </w:p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33324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33324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8 января 1998 г. N 7-ФЗ "О Судебном департаменте при Верховном Суде Российской Федерации"</w:t>
            </w:r>
          </w:p>
        </w:tc>
      </w:tr>
      <w:tr w:rsidR="00000000">
        <w:trPr>
          <w:divId w:val="233324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25.06.2021 N 124 "Об утверждении Инструкции по ведению судебной статистики"</w:t>
            </w:r>
          </w:p>
        </w:tc>
      </w:tr>
      <w:tr w:rsidR="00000000">
        <w:trPr>
          <w:divId w:val="233324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11.04.2017 N 65 (ред. от 25.06.2025) "Об утверждении Табеля форм стат</w:t>
            </w:r>
            <w:r>
              <w:rPr>
                <w:rFonts w:eastAsia="Times New Roman"/>
              </w:rPr>
              <w:t>истической отчетности о деятельности федеральных судов общей юрисдикции, федеральных арбитражных судов, мировых судей и судимости и форм статистической отчетности о деятельности федеральных судов общей юрисдикции, федеральных арбитражных судов, мировых суд</w:t>
            </w:r>
            <w:r>
              <w:rPr>
                <w:rFonts w:eastAsia="Times New Roman"/>
              </w:rPr>
              <w:t>ей и судимости"</w:t>
            </w:r>
          </w:p>
        </w:tc>
      </w:tr>
    </w:tbl>
    <w:p w:rsidR="00000000" w:rsidRDefault="00554C52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554C52">
      <w:pPr>
        <w:pStyle w:val="code-line"/>
      </w:pPr>
      <w:r>
        <w:t>BPMN-файл: OBP2_Formirovanie_uchetno_stat_kartochek_bpmn_asis.bpmn</w:t>
      </w:r>
    </w:p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190568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</w:t>
            </w:r>
            <w:r>
              <w:rPr>
                <w:rFonts w:eastAsia="Times New Roman"/>
                <w:b/>
                <w:bCs/>
              </w:rPr>
              <w:t>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Зарегистрировано новое ПД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сохранения данных о регистрации нового ПД система запускает формирование учетно-статистических карточек в форме объектов в базе данных ИС суда (далее - БД).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Учетно-статистическая карточка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уч</w:t>
            </w:r>
            <w:r>
              <w:rPr>
                <w:rFonts w:eastAsia="Times New Roman"/>
              </w:rPr>
              <w:t>етно-статистическую карточку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Учетно-статистические карточки на производства по делам, являющиеся приложениями к инструкциям по судебному делопроизводству, являются и нормативной основой организации первичного статистического учета в электронных картотек</w:t>
            </w:r>
            <w:r>
              <w:rPr>
                <w:rFonts w:eastAsia="Times New Roman"/>
              </w:rPr>
              <w:t>ах (журналах) автоматизированного судебного делопроизводства.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Атрибуты ПД, дела, ДР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атрибуты ПД, дела, ДР в БД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атрибуты первичного документа (далее - ПД), дела, документов рассмотрения (далее - ДР) и событий в базе данных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ПД, дела, ДР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Связь между объектами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связь между ПД, делом и ДР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связ</w:t>
            </w:r>
            <w:r>
              <w:rPr>
                <w:rFonts w:eastAsia="Times New Roman"/>
              </w:rPr>
              <w:t>и между первичным документом, делом и документами рассмотрения в базе данных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изменений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ожидает изменений со стороны пользователя.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ДР, добавление/изменение атрибутов ПД, дела, ДР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Изменения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изменениях в карточках (регистрация новых документов, добавление/изменение атрибутов ПД, дела, ДР и т.д.) система сохраняет изменения в базе данных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Изменения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в журнале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запис</w:t>
            </w:r>
            <w:r>
              <w:rPr>
                <w:rFonts w:eastAsia="Times New Roman"/>
              </w:rPr>
              <w:t>ь в журнале изменений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сохранения изменений система сохраняет запись об изменениях в журнале изменений.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формирование статистического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ожидает запуска формирования статистического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из данных в БД (Сервисная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pStyle w:val="a4"/>
            </w:pPr>
            <w:r>
              <w:t>Система формирует выбранную форму отчета.</w:t>
            </w:r>
          </w:p>
          <w:p w:rsidR="00000000" w:rsidRDefault="00554C52">
            <w:pPr>
              <w:pStyle w:val="a4"/>
            </w:pPr>
            <w:r>
              <w:t>Основой формирования статистических отчетов являются данные, внесенные в картоте</w:t>
            </w:r>
            <w:r>
              <w:t>ки (журналы) автоматизированного судебного делопроизводства по делам и материалам.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  <w:tr w:rsidR="00000000">
        <w:trPr>
          <w:divId w:val="211905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54C5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rPr>
                <w:rFonts w:eastAsia="Times New Roman"/>
              </w:rPr>
            </w:pPr>
          </w:p>
        </w:tc>
      </w:tr>
    </w:tbl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p w:rsidR="00000000" w:rsidRDefault="00554C52">
      <w:pPr>
        <w:pStyle w:val="a4"/>
      </w:pPr>
      <w:r>
        <w:rPr>
          <w:color w:val="000000"/>
        </w:rPr>
        <w:t xml:space="preserve">Процесс формирования учетно-статистических карточек по делам полностью автоматизирован. </w:t>
      </w:r>
      <w:r>
        <w:rPr>
          <w:color w:val="000000"/>
        </w:rPr>
        <w:t>Пользователь не участвует в процессе.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8955098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54C52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54C52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289550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pStyle w:val="p2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54C52">
            <w:pPr>
              <w:pStyle w:val="p2"/>
            </w:pPr>
            <w:r>
              <w:t>Сохраняет атрибуты первичного документа, создает связи между первичным документом, делом и документами рассмотрения в базе данных ИС суда, формирует выбранную форму отчета.</w:t>
            </w:r>
          </w:p>
        </w:tc>
      </w:tr>
    </w:tbl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554C52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6. Непроцессуальные документы</w:t>
      </w:r>
    </w:p>
    <w:p w:rsidR="00000000" w:rsidRDefault="00554C52">
      <w:pPr>
        <w:pStyle w:val="a4"/>
      </w:pPr>
      <w:r>
        <w:t>В процессе отсутствует создание документов.</w:t>
      </w:r>
    </w:p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</w:t>
      </w:r>
      <w:r>
        <w:rPr>
          <w:rStyle w:val="a3"/>
          <w:rFonts w:eastAsia="Times New Roman"/>
          <w:b/>
          <w:bCs/>
        </w:rPr>
        <w:t xml:space="preserve"> Межведомственное взаимодействие</w:t>
      </w:r>
    </w:p>
    <w:p w:rsidR="00000000" w:rsidRDefault="00554C52">
      <w:pPr>
        <w:pStyle w:val="a4"/>
      </w:pPr>
      <w:r>
        <w:t>Межведомственное взаимодействие в схемах типовых процессов</w:t>
      </w:r>
    </w:p>
    <w:p w:rsidR="00000000" w:rsidRDefault="00554C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554C52">
      <w:pPr>
        <w:pStyle w:val="a4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52"/>
    <w:rsid w:val="0055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32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0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3437</Characters>
  <Application>Microsoft Office Word</Application>
  <DocSecurity>4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ОБП2: Формирование учетно-статистических карточек по делам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