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A6FD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ОБП3: "Формирование оперативной отчетности о работе суда"</w:t>
      </w:r>
    </w:p>
    <w:p w:rsidR="00000000" w:rsidRDefault="001A6FD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63300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>
        <w:trPr>
          <w:divId w:val="1263300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Федеральный закон от 8 января 1998 г. N 7-ФЗ "О Судебном департаменте при Верховном Суде Российской Федерации"</w:t>
            </w:r>
          </w:p>
        </w:tc>
      </w:tr>
      <w:tr w:rsidR="00000000">
        <w:trPr>
          <w:divId w:val="1263300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Приказ Судебного департамента при Верховном Суде РФ от 25.06.2021 N 124 "Об утверждении Инструкции по ведению судебной статистики"</w:t>
            </w:r>
          </w:p>
        </w:tc>
      </w:tr>
    </w:tbl>
    <w:p w:rsidR="00000000" w:rsidRDefault="001A6FD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1A6FDC">
      <w:pPr>
        <w:pStyle w:val="p5"/>
      </w:pPr>
      <w:r>
        <w:t>BPMN-файл: OBP3_Formirovanie_operativnoy_otchetnosti_bpmn_asis.bpmn</w:t>
      </w:r>
    </w:p>
    <w:p w:rsidR="00000000" w:rsidRDefault="001A6FD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№ д</w:t>
            </w:r>
            <w:r>
              <w:rPr>
                <w:rStyle w:val="a3"/>
              </w:rPr>
              <w:t>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Описание проц</w:t>
            </w:r>
            <w:r>
              <w:rPr>
                <w:rStyle w:val="a3"/>
              </w:rPr>
              <w:t>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Возникла необходимость подготовить оперативный 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Для обеспечения качественного и своевременного рассмотрения дел с учетом нагрузки и специализации судей, для проведения аналитической работы в судах по указанию председателя суда может вводиться оперативная статистическая и иная справочная информация, соде</w:t>
            </w:r>
            <w:r>
              <w:t>ржащая статистические показатели, носящие уточняющий и дополнительный характер, формируемая из данных автоматизированного судебного делопроизводства.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Автоматизация формирования внутренних форм отчетности.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</w:t>
            </w:r>
            <w:r>
              <w:t>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Данные учетно-статистических карточек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Сроки устанавливаются председателем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7"/>
            </w:pPr>
            <w:r>
              <w:t>В соответствии с задачами и функциями арбитражных судов специалист, ответственный за судебную статистику, выполн</w:t>
            </w:r>
            <w:r>
              <w:t>яет следующие функции в подсистеме «Судебное делопроизводство».</w:t>
            </w:r>
          </w:p>
          <w:p w:rsidR="00000000" w:rsidRDefault="001A6FDC">
            <w:pPr>
              <w:pStyle w:val="li7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Осуществляет расчет утвержденных форм статистической отчетности.</w:t>
            </w:r>
          </w:p>
          <w:p w:rsidR="00000000" w:rsidRDefault="001A6FDC">
            <w:pPr>
              <w:pStyle w:val="li8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Проверяет выполнение контрольных соотношений для рассчитанных форм.</w:t>
            </w:r>
          </w:p>
          <w:p w:rsidR="00000000" w:rsidRDefault="001A6FDC">
            <w:pPr>
              <w:pStyle w:val="p8"/>
            </w:pPr>
            <w:r>
              <w:t>Основой формирования статистических отчетов являются данные</w:t>
            </w:r>
            <w:r>
              <w:t>, внесенные в картотеки (журналы) автоматизированного судебного делопроизводства по делам и материалам.</w:t>
            </w:r>
          </w:p>
          <w:p w:rsidR="00000000" w:rsidRDefault="001A6FDC">
            <w:pPr>
              <w:pStyle w:val="p9"/>
            </w:pPr>
            <w:r>
              <w:t>Переход к типовому процессу "Сформировать отчет"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Отчет готовиться по внутренней форме?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 определяет форму представления данных</w:t>
            </w:r>
          </w:p>
          <w:p w:rsidR="00000000" w:rsidRDefault="001A6FDC">
            <w:pPr>
              <w:pStyle w:val="p3"/>
            </w:pPr>
            <w:r>
              <w:t>Отчет готовиться по внутренней форме?</w:t>
            </w:r>
          </w:p>
          <w:p w:rsidR="00000000" w:rsidRDefault="001A6FDC">
            <w:pPr>
              <w:pStyle w:val="p3"/>
            </w:pPr>
            <w:r>
              <w:t>Да – переход к шагу 3,</w:t>
            </w:r>
          </w:p>
          <w:p w:rsidR="00000000" w:rsidRDefault="001A6FDC">
            <w:pPr>
              <w:pStyle w:val="p3"/>
            </w:pPr>
            <w:r>
              <w:t>Нет – переход к шагу 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</w:t>
            </w:r>
            <w:r>
              <w:t>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Оперативный отчет по внутренней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Внести данные в внутреннюю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 заполняет внутренюю форму представления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Автоматиз</w:t>
            </w:r>
            <w:r>
              <w:t>ация формирования внутренних форм отчетности.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Эксклюзивный шлюз для координации процесса,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Требуются</w:t>
            </w:r>
            <w:r>
              <w:t>  дополнительные данные?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 определяет необходимость сбора дополнительных данных</w:t>
            </w:r>
          </w:p>
          <w:p w:rsidR="00000000" w:rsidRDefault="001A6FDC">
            <w:pPr>
              <w:pStyle w:val="p3"/>
            </w:pPr>
            <w:r>
              <w:t>Да – переход к шагу 6,</w:t>
            </w:r>
          </w:p>
          <w:p w:rsidR="00000000" w:rsidRDefault="001A6FDC">
            <w:pPr>
              <w:pStyle w:val="p3"/>
            </w:pPr>
            <w:r>
              <w:t>Нет – переход к шагу 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ИС</w:t>
            </w:r>
            <w:r>
              <w:t xml:space="preserve">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Дополнительные данные для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Получить дополнительные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 получает дополнительные данные через поиск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Дополнительные данные для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Оперативный отчет по внутренней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Внести данные в внутреннюю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 вносит дополнительные данные во внутреннюю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</w:t>
            </w:r>
            <w:r>
              <w:t>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Эксклюзивный шлюз для координации процесса,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Проверенный 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Подготовить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статистической отчетности проверяет полноту и достоверность оперативного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Передать отчет на проверку и согласование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</w:t>
            </w:r>
            <w:r>
              <w:t>руднику ответственному в соответствии с приказом о распределении обязанностей передаётся отчет на проверку и согласование.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Полу</w:t>
            </w:r>
            <w:r>
              <w:t>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Лицо ответственное в соответствии с приказом о распределении обязанностей получает отчет на проверку и согласование.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Задачи для проверки отчета пользователем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Лица ответственные за подготовку отчетов (судьи/председатели судебных составов/к</w:t>
            </w:r>
            <w:r>
              <w:t>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Проверенный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Проверить показатели в отчете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Лицо ответственное в соответствии с приказом о распределении обязанностей проверяет полноту и достоверность сведений в отчете.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Улучшение пользовательского опыта при проверке отчетов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Данные отчета корректны?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Лицо ответственное в соответствии с приказом о распределении</w:t>
            </w:r>
            <w:r>
              <w:t xml:space="preserve"> обязанностей определяет корректность данных в отчете Переход к шагам 14,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Проверенный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Лицо ответстве</w:t>
            </w:r>
            <w:r>
              <w:t>нное в соответствии с приказом о распределении обязанностей подтверждает полноту и достоверность сведений в отчете и подписывает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Использование инструментов электронного согласования отчетов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Передать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Лицо ответственное в соответствии с приказом о распределении обязанностей передает согласованный отч</w:t>
            </w:r>
            <w:r>
              <w:t>ет в подразделение, ответственное за ведение судебной статистики.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Автоматизация маршрутизации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</w:t>
            </w:r>
            <w:r>
              <w:t>тистической отчетности получает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Автоматизация маршрутизации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Проверенный отчет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9"/>
            </w:pPr>
            <w:r>
              <w:t>Исправленный вручную отчет</w:t>
            </w:r>
          </w:p>
          <w:p w:rsidR="00000000" w:rsidRDefault="001A6FDC">
            <w:pPr>
              <w:pStyle w:val="p9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Внести изменения в сформированный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9"/>
            </w:pPr>
            <w:r>
              <w:t>Лицо ответственное в соответствии с приказом о распределении обязанностей вносит изменения в сформированный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9"/>
            </w:pPr>
            <w:r>
              <w:t>Исправленный вручную отчет</w:t>
            </w:r>
          </w:p>
          <w:p w:rsidR="00000000" w:rsidRDefault="001A6FDC">
            <w:pPr>
              <w:pStyle w:val="p9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8"/>
            </w:pPr>
            <w:r>
              <w:t>Согласованный и подписанный исправленный вручную отчет</w:t>
            </w:r>
          </w:p>
          <w:p w:rsidR="00000000" w:rsidRDefault="001A6FDC">
            <w:pPr>
              <w:pStyle w:val="p9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Подписать отчет с исправлениями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Лицо ответственное в соответствии с приказом о распределении обязанностей подтверждае</w:t>
            </w:r>
            <w:r>
              <w:t>т полноту и достоверность сведений в отчете с исправлениями и подписывает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Использование инструментов электронного согласования отчетов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9"/>
            </w:pPr>
            <w:r>
              <w:t>Согласов</w:t>
            </w:r>
            <w:r>
              <w:t>анный и подписанный исправленный вручную отчет</w:t>
            </w:r>
          </w:p>
          <w:p w:rsidR="00000000" w:rsidRDefault="001A6FDC">
            <w:pPr>
              <w:pStyle w:val="p3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Передать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Лицо ответственное в соответствии с приказом о распределении обязанностей передает согласованный отчет в подразделение, ответственное за ведение суд</w:t>
            </w:r>
            <w:r>
              <w:t>ебной статистики.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Автоматизация маршрутизации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9"/>
            </w:pPr>
            <w:r>
              <w:t>Согласованный и подписанный исправленный вручную отчет</w:t>
            </w:r>
          </w:p>
          <w:p w:rsidR="00000000" w:rsidRDefault="001A6FDC">
            <w:pPr>
              <w:pStyle w:val="p3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статистической отчетности получает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Автоматизация маршрутизации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9"/>
            </w:pPr>
            <w:r>
              <w:t>Согласованный и подписанный исправленный вручную отчет</w:t>
            </w:r>
          </w:p>
          <w:p w:rsidR="00000000" w:rsidRDefault="001A6FDC">
            <w:pPr>
              <w:pStyle w:val="p3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9"/>
            </w:pPr>
            <w:r>
              <w:t>Исправленный вручную отчет по суду</w:t>
            </w:r>
          </w:p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Внести изменения в сводный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9"/>
            </w:pPr>
            <w:r>
              <w:t>Сотрудник ответственный за ведение статистической отчетности получает получает информацию об ошибках, вносит изменения в сводный отчет по суду.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</w:t>
            </w:r>
            <w:r>
              <w:t>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Эксклюзивный шлюз для координации процесса,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Все отчеты согласованы?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8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1A6FDC">
            <w:pPr>
              <w:pStyle w:val="p8"/>
            </w:pPr>
            <w:r>
              <w:t>Да: переход к шагу 27</w:t>
            </w:r>
          </w:p>
          <w:p w:rsidR="00000000" w:rsidRDefault="001A6FDC">
            <w:pPr>
              <w:pStyle w:val="p9"/>
            </w:pPr>
            <w:r>
              <w:t>Нет: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Информация об отсутствии согласованного и подписанного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Уведомление об истеч</w:t>
            </w:r>
            <w:r>
              <w:t>ении срока согласования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Уведомить об истечении срока согласовании отчета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статистической отчетности уведомляет лиц ответственных в соответствии с приказом о распределении обязанностей об истечении срока согласова</w:t>
            </w:r>
            <w:r>
              <w:t>ния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Ожидать согласования отчетов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статистической отчетности мониторит получение согласованных отчетов по всем структурным подразделениям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Переход к шагу 21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8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1A6FDC">
            <w:pPr>
              <w:pStyle w:val="p9"/>
            </w:pPr>
            <w:r>
              <w:t>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Подготовить итоговый отчет п</w:t>
            </w:r>
            <w:r>
              <w:t>о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9"/>
            </w:pPr>
            <w:r>
              <w:t>Сотрудник ответственный за ведение статистической отчетности после получения согласованных отчетов по всем структурным подразделениям проверяет полноту и достоверность сводного оперативного отчета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Подписанный исполнителем 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 xml:space="preserve">Сотрудник ответственный за ведение статистической отчетности подтверждает полноту и достоверность </w:t>
            </w:r>
            <w:r>
              <w:t>сведений в отчете и подписывает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Использование инструментов электронного согласования отчетов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Подписанный исполнителем 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Передать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статистической отчетности передает подготовленный отчет председателю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Подписанный исполнителем 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Получить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 получает оперативный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Подписанный исполнителем 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Ознакомиться с отчетом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 знакомиться с отчетом.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Подписанный исполнителем сводный опера</w:t>
            </w:r>
            <w:r>
              <w:t>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Проверенный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Проверить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 проверяет полноту и достоверность сведений в отчете.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Отчет корректен?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 определяет корректность данных в отчете.</w:t>
            </w:r>
          </w:p>
          <w:p w:rsidR="00000000" w:rsidRDefault="001A6FDC">
            <w:pPr>
              <w:pStyle w:val="p3"/>
            </w:pPr>
            <w:r>
              <w:t>Эксклюзивный шлюз</w:t>
            </w:r>
          </w:p>
          <w:p w:rsidR="00000000" w:rsidRDefault="001A6FDC">
            <w:pPr>
              <w:pStyle w:val="p3"/>
            </w:pPr>
            <w:r>
              <w:t>Переход к шагам 37,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Проверенный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Подписанный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 xml:space="preserve">Председатель суда подписывает согласованный </w:t>
            </w:r>
            <w:r>
              <w:t>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Использование инструментов электронного согласования отчетов</w:t>
            </w: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Подписанный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Использовать отчет в работе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 использует отчет в работе для обеспечения качественного и своевременного рассмотр</w:t>
            </w:r>
            <w:r>
              <w:t>ения дел с учетом нагрузки и специализации судей и для проведения аналитической работы.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Проверенный отчет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8"/>
            </w:pPr>
            <w:r>
              <w:t>Проверенный отчет с ошибками</w:t>
            </w:r>
          </w:p>
          <w:p w:rsidR="00000000" w:rsidRDefault="001A6FDC">
            <w:pPr>
              <w:pStyle w:val="p9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Передать замечания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Председатель суда при выявлении ошибок передает замечания сотруднику ответственному за ведение статистической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8"/>
            </w:pPr>
            <w:r>
              <w:t>Проверенный отчет с ошибками</w:t>
            </w:r>
          </w:p>
          <w:p w:rsidR="00000000" w:rsidRDefault="001A6FDC">
            <w:pPr>
              <w:pStyle w:val="p9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Получить замечания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статистической отчетности получает замечания и ошибки в отчете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Исправленный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Внести изменения в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9"/>
            </w:pPr>
            <w:r>
              <w:t>Сотру</w:t>
            </w:r>
            <w:r>
              <w:t>дник ответственный за ведение статистической отчетности получает получает информацию об ошибках и вносит изменения в отчет по суду.</w:t>
            </w:r>
          </w:p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</w:tr>
      <w:tr w:rsidR="00000000">
        <w:trPr>
          <w:divId w:val="2002610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После исправлений отчета сотрудник ответ</w:t>
            </w:r>
            <w:r>
              <w:t>ственный за ведение статистической отчетности передает новый отчет с исправлениями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10"/>
            </w:pPr>
          </w:p>
        </w:tc>
      </w:tr>
    </w:tbl>
    <w:p w:rsidR="00000000" w:rsidRDefault="001A6FD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614992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16614992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Проверяет выполнение контрольных соотношений для рассчитанных форм, определяет форму представления данных, вносит дополнительные данные во внутреннюю форму, подтверждает полноту и достоверность сведений в отчете и подписывает согласованный отчет</w:t>
            </w:r>
          </w:p>
        </w:tc>
      </w:tr>
      <w:tr w:rsidR="00000000">
        <w:trPr>
          <w:divId w:val="16614992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4"/>
            </w:pPr>
            <w:r>
              <w:t>Председат</w:t>
            </w:r>
            <w:r>
              <w:t>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3"/>
            </w:pPr>
            <w:r>
              <w:t>Определяет корректность данных в отчете, подписывает согласованный отчет, при выявлении ошибок передает замечания сотруднику ответственному за ведение статистической отчетности</w:t>
            </w:r>
          </w:p>
        </w:tc>
      </w:tr>
      <w:tr w:rsidR="00000000">
        <w:trPr>
          <w:divId w:val="16614992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4"/>
            </w:pPr>
            <w:r>
              <w:t>Лица ответственные за подготовку отчетов (судьи/председатели судебных</w:t>
            </w:r>
            <w:r>
              <w:t xml:space="preserve">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6FDC">
            <w:pPr>
              <w:pStyle w:val="p10"/>
            </w:pPr>
            <w:r>
              <w:t>Вносит изменения в сформированный отчет, подтверждает полноту и достоверность сведений в отчете с исправлениями и подписывает согласованный отчет, передает согласованный отчет в подразделение, ответственное за ведение судебной статистики</w:t>
            </w:r>
          </w:p>
        </w:tc>
      </w:tr>
    </w:tbl>
    <w:p w:rsidR="00000000" w:rsidRDefault="001A6FDC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1A6FDC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1A6FDC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p w:rsidR="00000000" w:rsidRDefault="001A6FDC">
      <w:pPr>
        <w:pStyle w:val="p6"/>
      </w:pPr>
      <w:r>
        <w:t>В процессе создаются отчеты в свободной форм</w:t>
      </w:r>
      <w:r>
        <w:t>е.</w:t>
      </w:r>
    </w:p>
    <w:p w:rsidR="00000000" w:rsidRDefault="001A6FDC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1A6FDC">
      <w:pPr>
        <w:pStyle w:val="p6"/>
      </w:pPr>
      <w:r>
        <w:t>Межведомственное взаимодействие в процессе не используется</w:t>
      </w:r>
    </w:p>
    <w:p w:rsidR="00000000" w:rsidRDefault="001A6FDC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1A6FDC">
      <w:pPr>
        <w:pStyle w:val="p11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E220D"/>
    <w:multiLevelType w:val="multilevel"/>
    <w:tmpl w:val="259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DC"/>
    <w:rsid w:val="001A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li7">
    <w:name w:val="li7"/>
    <w:basedOn w:val="a"/>
    <w:pPr>
      <w:spacing w:before="100" w:beforeAutospacing="1" w:after="100" w:afterAutospacing="1"/>
    </w:pPr>
  </w:style>
  <w:style w:type="paragraph" w:customStyle="1" w:styleId="li8">
    <w:name w:val="li8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paragraph" w:customStyle="1" w:styleId="p4">
    <w:name w:val="p4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3">
    <w:name w:val="s3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paragraph" w:customStyle="1" w:styleId="p11">
    <w:name w:val="p11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3300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2022</Words>
  <Characters>11531</Characters>
  <Application>Microsoft Office Word</Application>
  <DocSecurity>4</DocSecurity>
  <Lines>96</Lines>
  <Paragraphs>27</Paragraphs>
  <ScaleCrop>false</ScaleCrop>
  <Company/>
  <LinksUpToDate>false</LinksUpToDate>
  <CharactersWithSpaces>13526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ОБП3: "Формирование оперативной отчетности о работе суда"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