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E41128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ОБП4: TO BE Формирование оперативных сводок и отчетов о деятельности федерального арбитражного суда"</w:t>
      </w:r>
    </w:p>
    <w:p w:rsidR="00000000" w:rsidRDefault="00E41128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1. Нормативно-правовые акты (НПА)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65865688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1128">
            <w:pPr>
              <w:pStyle w:val="a4"/>
              <w:rPr>
                <w:b/>
                <w:bCs/>
              </w:rPr>
            </w:pPr>
            <w:r>
              <w:rPr>
                <w:b/>
                <w:bCs/>
              </w:rPr>
              <w:t>Название НПА с реквизитами</w:t>
            </w:r>
          </w:p>
        </w:tc>
      </w:tr>
      <w:tr w:rsidR="00000000">
        <w:trPr>
          <w:divId w:val="6586568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Федеральный закон от 8 января 1998 г. N 7-ФЗ "О Судебном департаменте при Верховном Суде Российской Федерации"</w:t>
            </w:r>
          </w:p>
        </w:tc>
      </w:tr>
      <w:tr w:rsidR="00000000">
        <w:trPr>
          <w:divId w:val="6586568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Приказ Судебного департамента при Верховном Суде РФ от 25.06.2021 N 124 "Об утверждении Инструкции по ведению судебной статистики"</w:t>
            </w:r>
          </w:p>
        </w:tc>
      </w:tr>
    </w:tbl>
    <w:p w:rsidR="00000000" w:rsidRDefault="00E41128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2. Схема про</w:t>
      </w:r>
      <w:r>
        <w:rPr>
          <w:rStyle w:val="a3"/>
          <w:rFonts w:eastAsia="Times New Roman"/>
          <w:b/>
          <w:bCs/>
        </w:rPr>
        <w:t>цесса</w:t>
      </w:r>
    </w:p>
    <w:p w:rsidR="00000000" w:rsidRDefault="00E41128">
      <w:pPr>
        <w:pStyle w:val="p5"/>
      </w:pPr>
      <w:r>
        <w:t>BPMN-файл: OBP4_Formirovanie_operativnykh_svodok_i_otchetov_bpmn_tobe.bpmn</w:t>
      </w:r>
    </w:p>
    <w:p w:rsidR="00000000" w:rsidRDefault="00E41128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4576067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rPr>
                <w:rStyle w:val="a3"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rPr>
                <w:rStyle w:val="a3"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rPr>
                <w:rStyle w:val="a3"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rPr>
                <w:rStyle w:val="a3"/>
              </w:rPr>
              <w:t>Исходящие материалы (объект</w:t>
            </w:r>
            <w:r>
              <w:rPr>
                <w:rStyle w:val="a3"/>
              </w:rPr>
              <w:t>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rPr>
                <w:rStyle w:val="a3"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rPr>
                <w:rStyle w:val="a3"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rPr>
                <w:rStyle w:val="a3"/>
              </w:rPr>
              <w:t>Описание процесса (актор и описание)</w:t>
            </w:r>
          </w:p>
        </w:tc>
      </w:tr>
      <w:tr w:rsidR="00000000">
        <w:trPr>
          <w:divId w:val="14576067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Лицо ответственное за межведомственный документооборот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Поступил запрос о предоставлении аналитических/статистических данных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Судебный департамент в случае необходимости проведения анализа и обобщения судебной практики Верховным Судом Российской Федерации по запросам высших органов государственной власти при о</w:t>
            </w:r>
            <w:r>
              <w:t>тсутствии необходимых показателей в регламентной статистической отчетности или необходимости подтверждения данных статистической отчетности вправе проводить специально организованные статистические наблюдения, запрашивать дополнительные статистические данн</w:t>
            </w:r>
            <w:r>
              <w:t>ые на основе имеющихся сведений в первичном статистическом учете, копии судебных актов, если эта информация не может быть получена из имеющихся объединенных информационных ресурсов судов</w:t>
            </w:r>
          </w:p>
        </w:tc>
      </w:tr>
      <w:tr w:rsidR="00000000">
        <w:trPr>
          <w:divId w:val="14576067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Лицо ответственное за межведомственный документооборот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Входящий до</w:t>
            </w:r>
            <w:r>
              <w:t>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Зарегистрированный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Зарегистрировать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7"/>
            </w:pPr>
            <w:r>
              <w:t>Лицо ответственное за межведомственный документооборот регистрирует входящий документ (запрос СД при ВС РФ/суда вышестоящей инстанции)</w:t>
            </w:r>
          </w:p>
        </w:tc>
      </w:tr>
      <w:tr w:rsidR="00000000">
        <w:trPr>
          <w:divId w:val="14576067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Лицо ответственное за межведомственны</w:t>
            </w:r>
            <w:r>
              <w:t>й документооборот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Зарегистрированный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Реестр передачи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ТБП106.Передать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Переход к типовому процессу «Передать документ»</w:t>
            </w:r>
          </w:p>
          <w:p w:rsidR="00000000" w:rsidRDefault="00E41128">
            <w:pPr>
              <w:pStyle w:val="p3"/>
            </w:pPr>
            <w:r>
              <w:t>Результатом данного технологического процесса станет оформление и передача зарегистрированного входящего документа с внесением данных в соответствующий реестр суда</w:t>
            </w:r>
          </w:p>
        </w:tc>
      </w:tr>
      <w:tr w:rsidR="00000000">
        <w:trPr>
          <w:divId w:val="14576067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Председатель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Зарегистрированный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Ознакомиться с запросом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Предсе</w:t>
            </w:r>
            <w:r>
              <w:t>датель суда знакомиться с запросом.</w:t>
            </w:r>
          </w:p>
        </w:tc>
      </w:tr>
      <w:tr w:rsidR="00000000">
        <w:trPr>
          <w:divId w:val="14576067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Председатель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Зарегистрированный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Список ответственных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Определить ответственных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Председатель суда определяет исполнителей ответа на запрос.</w:t>
            </w:r>
          </w:p>
        </w:tc>
      </w:tr>
      <w:tr w:rsidR="00000000">
        <w:trPr>
          <w:divId w:val="14576067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Председатель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Зарегистрированный входящ</w:t>
            </w:r>
            <w:r>
              <w:t>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Поручение председателя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Дать поручение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Председатель суда дает поручения ответственным лицам.</w:t>
            </w:r>
          </w:p>
        </w:tc>
      </w:tr>
      <w:tr w:rsidR="00000000">
        <w:trPr>
          <w:divId w:val="14576067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Сотрудник ответственный за ведение стат.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Поручение председателя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Получить поручения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Сотрудник ответственный за ведение статистической отчетности получает поручение подготовить ответ на запрос</w:t>
            </w:r>
          </w:p>
        </w:tc>
      </w:tr>
      <w:tr w:rsidR="00000000">
        <w:trPr>
          <w:divId w:val="14576067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Сотрудник ответственный за ведение стат.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Зарегистрированный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Ознакомиться с запросом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Сотрудник ответственный за в</w:t>
            </w:r>
            <w:r>
              <w:t>едение статистической отчетности знакомиться с запросом.</w:t>
            </w:r>
          </w:p>
        </w:tc>
      </w:tr>
      <w:tr w:rsidR="00000000">
        <w:trPr>
          <w:divId w:val="14576067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Сотрудник ответственный за ведение стат.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Возможно подготовить статистическую информацию с помощью существующих отчетов?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Сотрудник ответственный за ведение статистической отчетности определяет источник данных для подготовки ответа на запрос</w:t>
            </w:r>
          </w:p>
          <w:p w:rsidR="00000000" w:rsidRDefault="00E41128">
            <w:pPr>
              <w:pStyle w:val="p3"/>
            </w:pPr>
            <w:r>
              <w:t>Эксклюзивный шлюз Переход к шагам  9, 54</w:t>
            </w:r>
          </w:p>
        </w:tc>
      </w:tr>
      <w:tr w:rsidR="00000000">
        <w:trPr>
          <w:divId w:val="14576067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Сотрудник ответственный за ведение стат.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Данные учетно-статистических карточек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Ра</w:t>
            </w:r>
            <w:r>
              <w:t>ссчитанный отчет по утвержденной форме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ТБП2.Сформировать отчет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Сроки устанавливаются поручением председателя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8"/>
            </w:pPr>
            <w:r>
              <w:t>В соответствии с задачами и функциями арбитражных судов специалист, ответственный за судебную статистику, выполняет следующие функции в подсистеме</w:t>
            </w:r>
            <w:r>
              <w:t xml:space="preserve"> «Судебное делопроизводство».</w:t>
            </w:r>
          </w:p>
          <w:p w:rsidR="00000000" w:rsidRDefault="00E41128">
            <w:pPr>
              <w:pStyle w:val="li8"/>
              <w:numPr>
                <w:ilvl w:val="0"/>
                <w:numId w:val="1"/>
              </w:numPr>
              <w:rPr>
                <w:rFonts w:eastAsia="Times New Roman"/>
              </w:rPr>
            </w:pPr>
            <w:r>
              <w:rPr>
                <w:rFonts w:eastAsia="Times New Roman"/>
              </w:rPr>
              <w:t>Осуществляет расчет утвержденных форм статистической отчетности.</w:t>
            </w:r>
          </w:p>
          <w:p w:rsidR="00000000" w:rsidRDefault="00E41128">
            <w:pPr>
              <w:pStyle w:val="li9"/>
              <w:numPr>
                <w:ilvl w:val="0"/>
                <w:numId w:val="1"/>
              </w:numPr>
              <w:rPr>
                <w:rFonts w:eastAsia="Times New Roman"/>
              </w:rPr>
            </w:pPr>
            <w:r>
              <w:rPr>
                <w:rFonts w:eastAsia="Times New Roman"/>
              </w:rPr>
              <w:t>Проверяет выполнение контрольных соотношений для рассчитанных форм.</w:t>
            </w:r>
          </w:p>
          <w:p w:rsidR="00000000" w:rsidRDefault="00E41128">
            <w:pPr>
              <w:pStyle w:val="p9"/>
            </w:pPr>
            <w:r>
              <w:t xml:space="preserve">Основой формирования статистических отчетов являются данные, внесенные в картотеки (журналы) </w:t>
            </w:r>
            <w:r>
              <w:t>автоматизированного судебного делопроизводства по делам и материалам.</w:t>
            </w:r>
          </w:p>
          <w:p w:rsidR="00000000" w:rsidRDefault="00E41128">
            <w:pPr>
              <w:pStyle w:val="p7"/>
            </w:pPr>
            <w:r>
              <w:t>Переход к типовому процессу "Сформировать отчет"</w:t>
            </w:r>
          </w:p>
        </w:tc>
      </w:tr>
      <w:tr w:rsidR="00000000">
        <w:trPr>
          <w:divId w:val="14576067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Сотрудник ответственный за ведение стат.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Рассчитанный отчет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Реестр передачи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Передать отчет на проверку и согласование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С</w:t>
            </w:r>
            <w:r>
              <w:t>отруднику ответственному в соответствии с приказом о распределении обязанностей передаётся отчет на проверку и согласование.</w:t>
            </w:r>
          </w:p>
        </w:tc>
      </w:tr>
      <w:tr w:rsidR="00000000">
        <w:trPr>
          <w:divId w:val="14576067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Лица ответственные за подготовку отчетов (судьи/председатели судебных составов/коллегий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Реестр передачи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Рассчитанный отчет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Получить отчет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Лицо ответственное в соответствии с приказом о распределении обязанностей получает отчет на проверку и согласование.</w:t>
            </w:r>
          </w:p>
        </w:tc>
      </w:tr>
      <w:tr w:rsidR="00000000">
        <w:trPr>
          <w:divId w:val="14576067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Лица ответственные за подготовку отчетов (судьи/председатели судебных составов/коллегий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Рассчитанный отчет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Проверенны</w:t>
            </w:r>
            <w:r>
              <w:t>й отчет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Проверить показатели в отчете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Лицо ответственное в соответствии с приказом о распределении обязанностей проверяет полноту и достоверность сведений в отчете.</w:t>
            </w:r>
          </w:p>
        </w:tc>
      </w:tr>
      <w:tr w:rsidR="00000000">
        <w:trPr>
          <w:divId w:val="14576067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Лица ответственные за подготовку отчетов (судьи/председатели судебных составов/колле</w:t>
            </w:r>
            <w:r>
              <w:t>гий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Данные отчета корректны?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Лицо ответственное в соответствии с приказом о распределении обязанностей определяет корректность данных в отчете Переход к шагам 14, 17</w:t>
            </w:r>
          </w:p>
        </w:tc>
      </w:tr>
      <w:tr w:rsidR="00000000">
        <w:trPr>
          <w:divId w:val="14576067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Лица ответственные за подготовку отчетов (судьи/председатели судебных составов/коллегий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Проверенный отчет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Согласованный и подписанный отчет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Подписать отчет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 xml:space="preserve">Лицо ответственное в соответствии с приказом о распределении обязанностей подтверждает полноту и </w:t>
            </w:r>
            <w:r>
              <w:t>достоверность сведений в отчете и подписывает согласованный отчет.</w:t>
            </w:r>
          </w:p>
        </w:tc>
      </w:tr>
      <w:tr w:rsidR="00000000">
        <w:trPr>
          <w:divId w:val="14576067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Лица ответственные за подготовку отчетов (судьи/председатели судебных составов/коллегий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Согласованный и подписанный отчет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Реестр передачи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Передать отчет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Лицо ответственное в соответс</w:t>
            </w:r>
            <w:r>
              <w:t>твии с приказом о распределении обязанностей передает согласованный отчет в подразделение, ответственное за ведение судебной статистики.</w:t>
            </w:r>
          </w:p>
        </w:tc>
      </w:tr>
      <w:tr w:rsidR="00000000">
        <w:trPr>
          <w:divId w:val="14576067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Сотрудник ответственный за ведение стат.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Реестр передачи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Согласованный и подписанный отчет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Получить отче</w:t>
            </w:r>
            <w:r>
              <w:t>т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Сотрудник ответственный за ведение статистической отчетности получает согласованный отчет.</w:t>
            </w:r>
          </w:p>
        </w:tc>
      </w:tr>
      <w:tr w:rsidR="00000000">
        <w:trPr>
          <w:divId w:val="14576067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Лица ответственные за подготовку отчетов (судьи/председатели судебных составов/коллегий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Данные возможно исправить в системе? 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Лицо ответственное в соответствии с приказом о распределении обязанностей определяет наличие ошибок в алгоритме расчета показателей отчета Переход к шагам 18, 22</w:t>
            </w:r>
          </w:p>
        </w:tc>
      </w:tr>
      <w:tr w:rsidR="00000000">
        <w:trPr>
          <w:divId w:val="14576067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Лица ответственные за подготовку отчетов (судьи/председатели судебных составов/коллегий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Не</w:t>
            </w:r>
            <w:r>
              <w:t>достоверные / неполные данные в ИС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Достоверные и полные данные в ИС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Внести изменения в ИС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7"/>
            </w:pPr>
            <w:r>
              <w:t>Лицо ответственное в соответствии с приказом о распределении обязанностей вносит изменения в первичные данные учетно-статистических карточек.</w:t>
            </w:r>
          </w:p>
        </w:tc>
      </w:tr>
      <w:tr w:rsidR="00000000">
        <w:trPr>
          <w:divId w:val="14576067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Лица ответственны</w:t>
            </w:r>
            <w:r>
              <w:t>е за подготовку отчетов (судьи/председатели судебных составов/коллегий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Изменения в ИС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Уведомление об изменениях в ИС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Сообщить информацию о внесении изменений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Лицо ответственное в соответствии с приказом о распределении обязанностей сообщает сотруднику о</w:t>
            </w:r>
            <w:r>
              <w:t>тветственному за ведение статистической отчетности о внесении изменений.</w:t>
            </w:r>
          </w:p>
        </w:tc>
      </w:tr>
      <w:tr w:rsidR="00000000">
        <w:trPr>
          <w:divId w:val="14576067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Сотрудник ответственный за ведение стат.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Уведомление об изменениях в ИС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Получить информацию об изменениях в ИС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Сотрудник ответственный за ведение статистической отчетности получает информацию об изменениях в ИС </w:t>
            </w:r>
          </w:p>
        </w:tc>
      </w:tr>
      <w:tr w:rsidR="00000000">
        <w:trPr>
          <w:divId w:val="14576067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Сотрудник ответственный за ведение стат.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Уведомление об изменениях в ИС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Перейти к шагу 9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Сотрудник ответственный за ведение статистичес</w:t>
            </w:r>
            <w:r>
              <w:t>кой отчетности после получения информации об изменениях в ИС запускает формирование нового отчета.</w:t>
            </w:r>
          </w:p>
        </w:tc>
      </w:tr>
      <w:tr w:rsidR="00000000">
        <w:trPr>
          <w:divId w:val="14576067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Лица ответственные за подготовку отчетов (судьи/председатели судебных составов/коллегий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Проверенный отчет с ошибками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7"/>
            </w:pPr>
            <w:r>
              <w:t>Исправленный вручную отчет</w:t>
            </w:r>
          </w:p>
          <w:p w:rsidR="00000000" w:rsidRDefault="00E41128">
            <w:pPr>
              <w:pStyle w:val="p7"/>
            </w:pPr>
            <w:r>
              <w:t xml:space="preserve">Описание </w:t>
            </w:r>
            <w:r>
              <w:t>причины изменений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Внести изменения в сформированный отчет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7"/>
            </w:pPr>
            <w:r>
              <w:t>Лицо ответственное в соответствии с приказом о распределении обязанностей вносит изменения в сформированный отчет</w:t>
            </w:r>
          </w:p>
        </w:tc>
      </w:tr>
      <w:tr w:rsidR="00000000">
        <w:trPr>
          <w:divId w:val="14576067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Лица ответственные за подготовку отчетов (судьи/председатели судебных составов</w:t>
            </w:r>
            <w:r>
              <w:t>/коллегий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7"/>
            </w:pPr>
            <w:r>
              <w:t>Исправленный вручную отчет</w:t>
            </w:r>
          </w:p>
          <w:p w:rsidR="00000000" w:rsidRDefault="00E41128">
            <w:pPr>
              <w:pStyle w:val="p7"/>
            </w:pPr>
            <w:r>
              <w:t>Описание причины изменений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9"/>
            </w:pPr>
            <w:r>
              <w:t>Согласованный и подписанный исправленный вручную отчет</w:t>
            </w:r>
          </w:p>
          <w:p w:rsidR="00000000" w:rsidRDefault="00E41128">
            <w:pPr>
              <w:pStyle w:val="p7"/>
            </w:pPr>
            <w:r>
              <w:t>Описание причины изменений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Подписать отчет с исправлениями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Лицо ответственное в соответствии с приказом о распределении обязанностей подтверждает полноту и достоверность сведений в отчете с исправлениями и подписывает согласованный отчет.</w:t>
            </w:r>
          </w:p>
        </w:tc>
      </w:tr>
      <w:tr w:rsidR="00000000">
        <w:trPr>
          <w:divId w:val="14576067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Лица ответственные за подготовку отчетов (судьи/председатели судебных со</w:t>
            </w:r>
            <w:r>
              <w:t>ставов/коллегий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7"/>
            </w:pPr>
            <w:r>
              <w:t>Согласованный и подписанный исправленный вручную отчет</w:t>
            </w:r>
          </w:p>
          <w:p w:rsidR="00000000" w:rsidRDefault="00E41128">
            <w:pPr>
              <w:pStyle w:val="p3"/>
            </w:pPr>
            <w:r>
              <w:t>Описание причины изменений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Реестр передачи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Передать отчет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Лицо ответственное в соответствии с приказом о распределении обязанностей передает согласованный отчет в подразделение, отве</w:t>
            </w:r>
            <w:r>
              <w:t>тственное за ведение судебной статистики.</w:t>
            </w:r>
          </w:p>
        </w:tc>
      </w:tr>
      <w:tr w:rsidR="00000000">
        <w:trPr>
          <w:divId w:val="14576067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Сотрудник ответственный за ведение стат.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Реестр передачи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7"/>
            </w:pPr>
            <w:r>
              <w:t>Согласованный и подписанный исправленный вручную отчет</w:t>
            </w:r>
          </w:p>
          <w:p w:rsidR="00000000" w:rsidRDefault="00E41128">
            <w:pPr>
              <w:pStyle w:val="p3"/>
            </w:pPr>
            <w:r>
              <w:t>Описание причины изменений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Получить отчет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Сотрудник ответственный за ведение статист</w:t>
            </w:r>
            <w:r>
              <w:t>ической отчетности получает согласованный отчет.</w:t>
            </w:r>
          </w:p>
        </w:tc>
      </w:tr>
      <w:tr w:rsidR="00000000">
        <w:trPr>
          <w:divId w:val="14576067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Сотрудник ответственный за ведение стат.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7"/>
            </w:pPr>
            <w:r>
              <w:t>Согласованный и подписанный исправленный вручную отчет</w:t>
            </w:r>
          </w:p>
          <w:p w:rsidR="00000000" w:rsidRDefault="00E41128">
            <w:pPr>
              <w:pStyle w:val="p3"/>
            </w:pPr>
            <w:r>
              <w:t>Описание причины изменений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7"/>
            </w:pPr>
            <w:r>
              <w:t>Исправленный вручную отчет по суду</w:t>
            </w:r>
          </w:p>
          <w:p w:rsidR="00000000" w:rsidRDefault="00E4112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Внести изменения в сводный отчет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7"/>
            </w:pPr>
            <w:r>
              <w:t>Сотрудник ответственный за ведение статистической отчетности получает получает информацию об ошибках, вносит изменения в сводный отчет по суду.</w:t>
            </w:r>
          </w:p>
        </w:tc>
      </w:tr>
      <w:tr w:rsidR="00000000">
        <w:trPr>
          <w:divId w:val="14576067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Сотрудник ответственный за ведение стат.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7"/>
            </w:pPr>
            <w:r>
              <w:t>Эксклюзивный шлюз для координ</w:t>
            </w:r>
            <w:r>
              <w:t>ации процесса, переход к шагу 28</w:t>
            </w:r>
          </w:p>
        </w:tc>
      </w:tr>
      <w:tr w:rsidR="00000000">
        <w:trPr>
          <w:divId w:val="14576067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Сотрудник ответственный за ведение стат.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Все отчеты согласованы? 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9"/>
            </w:pPr>
            <w:r>
              <w:t>Определяется согласованы ли отчеты по всем структурным подразделениям </w:t>
            </w:r>
          </w:p>
          <w:p w:rsidR="00000000" w:rsidRDefault="00E41128">
            <w:pPr>
              <w:pStyle w:val="p9"/>
            </w:pPr>
            <w:r>
              <w:t>Да: переход к шагу 32</w:t>
            </w:r>
          </w:p>
          <w:p w:rsidR="00000000" w:rsidRDefault="00E41128">
            <w:pPr>
              <w:pStyle w:val="p7"/>
            </w:pPr>
            <w:r>
              <w:t>Нет: переход к шагу 29</w:t>
            </w:r>
          </w:p>
        </w:tc>
      </w:tr>
      <w:tr w:rsidR="00000000">
        <w:trPr>
          <w:divId w:val="14576067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Сотрудник ответственный за ведение стат.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Информация об отсутствии согласованного и подписанного отчета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Уведомление об истечении срока согласования отчета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Уведомить об истечении срока согласовании отчета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Сотрудник ответственный за ведение ста</w:t>
            </w:r>
            <w:r>
              <w:t>тистической отчетности уведомляет лиц ответственных в соответствии с приказом о распределении обязанностей об истечении срока согласования отчета</w:t>
            </w:r>
          </w:p>
        </w:tc>
      </w:tr>
      <w:tr w:rsidR="00000000">
        <w:trPr>
          <w:divId w:val="14576067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Сотрудник ответственный за ведение стат.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Ожидать согласования отчетов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Сотрудник ответстве</w:t>
            </w:r>
            <w:r>
              <w:t>нный за ведение статистической отчетности мониторит получение согласованных отчетов по всем структурным подразделениям</w:t>
            </w:r>
          </w:p>
        </w:tc>
      </w:tr>
      <w:tr w:rsidR="00000000">
        <w:trPr>
          <w:divId w:val="14576067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Сотрудник ответственный за ведение стат.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Переход к шагу 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9"/>
            </w:pPr>
            <w:r>
              <w:t>Определяется согласованы ли отчеты по всем структурным подразделениям </w:t>
            </w:r>
          </w:p>
          <w:p w:rsidR="00000000" w:rsidRDefault="00E41128">
            <w:pPr>
              <w:pStyle w:val="p7"/>
            </w:pPr>
            <w:r>
              <w:t>Переход к шагу 28</w:t>
            </w:r>
          </w:p>
        </w:tc>
      </w:tr>
      <w:tr w:rsidR="00000000">
        <w:trPr>
          <w:divId w:val="14576067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Сотрудник ответственный за ведение стат.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Согласованные и подписанные отчеты по структурным подразделениям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Отчет по запросу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Подготовить итоговый отчет по</w:t>
            </w:r>
            <w:r>
              <w:t xml:space="preserve"> запросу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7"/>
            </w:pPr>
            <w:r>
              <w:t>Сотрудник ответственный за ведение статистической отчетности после получения согласованных отчетов по всем структурным подразделениям проверяет полноту и достоверность сводного отчета суда по запросу</w:t>
            </w:r>
          </w:p>
        </w:tc>
      </w:tr>
      <w:tr w:rsidR="00000000">
        <w:trPr>
          <w:divId w:val="14576067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 xml:space="preserve">Сотрудник ответственный за ведение стат. </w:t>
            </w:r>
            <w:r>
              <w:t>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Отчет по запросу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Подписанный исполнителем отчет по запросу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Подписать отчет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Сотрудник ответственный за ведение статистической отчетности подтверждает полноту и достоверность сведений в отчете и подписывает согласованный отчет.</w:t>
            </w:r>
          </w:p>
        </w:tc>
      </w:tr>
      <w:tr w:rsidR="00000000">
        <w:trPr>
          <w:divId w:val="14576067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Сотрудник от</w:t>
            </w:r>
            <w:r>
              <w:t>ветственный за ведение стат.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Сопроводительное письмо на бланке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Подготовить сопроводительное письмо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7"/>
            </w:pPr>
            <w:r>
              <w:t>Сотрудник ответственный за ведение статистической отчетности готовит сопроводительное письмо.</w:t>
            </w:r>
          </w:p>
          <w:p w:rsidR="00000000" w:rsidRDefault="00E41128">
            <w:pPr>
              <w:pStyle w:val="p3"/>
            </w:pPr>
            <w:r>
              <w:t>Исходящие служебные документы печатаются на бланках арбитражного суда установленной формы, с угловым расположением реквизитов штампа суда (приложение N 42 к Инструкции по делопроизводству).</w:t>
            </w:r>
          </w:p>
        </w:tc>
      </w:tr>
      <w:tr w:rsidR="00000000">
        <w:trPr>
          <w:divId w:val="14576067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Сотрудник ответственный за ведение стат.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Сопроводит</w:t>
            </w:r>
            <w:r>
              <w:t>ельное письмо на бланке</w:t>
            </w:r>
          </w:p>
          <w:p w:rsidR="00000000" w:rsidRDefault="00E41128">
            <w:pPr>
              <w:pStyle w:val="p3"/>
            </w:pPr>
            <w:r>
              <w:t>Подписанный исполнителем отчет по запросу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Реестр передачи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Передать письмо и отчет на подписание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Сотрудник ответственный за ведение статистической отчетности передает сопроводительное письмо председателю суда для подписания.</w:t>
            </w:r>
          </w:p>
        </w:tc>
      </w:tr>
      <w:tr w:rsidR="00000000">
        <w:trPr>
          <w:divId w:val="14576067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Пр</w:t>
            </w:r>
            <w:r>
              <w:t>едседатель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Реестр передачи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Сопроводительное письмо на бланке</w:t>
            </w:r>
          </w:p>
          <w:p w:rsidR="00000000" w:rsidRDefault="00E41128">
            <w:pPr>
              <w:pStyle w:val="p3"/>
            </w:pPr>
            <w:r>
              <w:t>Подписанный исполнителем отчет по запросу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Получить письмо и отчет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Председатель суда получает сопроводительное письмо председателю суда для подписания.</w:t>
            </w:r>
          </w:p>
        </w:tc>
      </w:tr>
      <w:tr w:rsidR="00000000">
        <w:trPr>
          <w:divId w:val="14576067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Председатель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Сопроводительно</w:t>
            </w:r>
            <w:r>
              <w:t>е письмо на бланке</w:t>
            </w:r>
          </w:p>
          <w:p w:rsidR="00000000" w:rsidRDefault="00E41128">
            <w:pPr>
              <w:pStyle w:val="p3"/>
            </w:pPr>
            <w:r>
              <w:t>Подписанный исполнителем отчет по запросу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Подписанное сопроводительное письмо на бланке</w:t>
            </w:r>
          </w:p>
          <w:p w:rsidR="00000000" w:rsidRDefault="00E41128">
            <w:pPr>
              <w:pStyle w:val="p3"/>
            </w:pPr>
            <w:r>
              <w:t>Подписанный председателем суда и исполнителем отчет по запросу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Подписать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Председатель суда подписывает сопроводительное письмо и отчет по запросу.</w:t>
            </w:r>
          </w:p>
        </w:tc>
      </w:tr>
      <w:tr w:rsidR="00000000">
        <w:trPr>
          <w:divId w:val="14576067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Председатель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7"/>
            </w:pPr>
            <w:r>
              <w:t>Данные об исполнении поручения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Статус поручения - Выполнено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Снять поручение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Председатель суда изменяет статус поручения на Выполнено.</w:t>
            </w:r>
          </w:p>
        </w:tc>
      </w:tr>
      <w:tr w:rsidR="00000000">
        <w:trPr>
          <w:divId w:val="14576067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Председатель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Подписанное сопроводительное письмо на бланке</w:t>
            </w:r>
          </w:p>
          <w:p w:rsidR="00000000" w:rsidRDefault="00E41128">
            <w:pPr>
              <w:pStyle w:val="p3"/>
            </w:pPr>
            <w:r>
              <w:t>Подписанный председателем суда</w:t>
            </w:r>
            <w:r>
              <w:t xml:space="preserve"> и исполнителем отчет по запросу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Реестр передачи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ТБП106.Передать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Переход к типовому процессу «Передать документ»</w:t>
            </w:r>
          </w:p>
          <w:p w:rsidR="00000000" w:rsidRDefault="00E41128">
            <w:pPr>
              <w:pStyle w:val="p3"/>
            </w:pPr>
            <w:r>
              <w:t>Результатом данного технологического процесса станет оформление и передача зарегистрированного входящего документа с внесением данных в соо</w:t>
            </w:r>
            <w:r>
              <w:t>тветствующий реестр суда</w:t>
            </w:r>
          </w:p>
        </w:tc>
      </w:tr>
      <w:tr w:rsidR="00000000">
        <w:trPr>
          <w:divId w:val="14576067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Лицо ответственное за межведомственный документооборот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Подписанное сопроводительное письмо на бланке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Зарегистрированное в ИС подписанное сопроводительное письмо на бланке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Зарегистрировать исходящее письмо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Лицо ответственное за межведомственный документооборот регистрирует исходящее письмо.</w:t>
            </w:r>
          </w:p>
        </w:tc>
      </w:tr>
      <w:tr w:rsidR="00000000">
        <w:trPr>
          <w:divId w:val="14576067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Лицо ответственное за межведомственный документооборот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В каком виде требуется направить? Неэксклюзивный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7"/>
            </w:pPr>
            <w:r>
              <w:t>Лицо ответственное за межведомственный документообо</w:t>
            </w:r>
            <w:r>
              <w:t>рот определяет в каком виде требуется направить отчет.</w:t>
            </w:r>
          </w:p>
          <w:p w:rsidR="00000000" w:rsidRDefault="00E41128">
            <w:pPr>
              <w:pStyle w:val="p3"/>
            </w:pPr>
            <w:r>
              <w:t>Переход к шагам 42, 44, 49</w:t>
            </w:r>
          </w:p>
        </w:tc>
      </w:tr>
      <w:tr w:rsidR="00000000">
        <w:trPr>
          <w:divId w:val="14576067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Лицо ответственное за межведомственный документооборот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7"/>
            </w:pPr>
            <w:r>
              <w:t>Проверенный подписанный председателем суда и  исполнителем  отчет Зарегистрированное в ИС подписанное сопроводитель</w:t>
            </w:r>
            <w:r>
              <w:t>ное письмо на бланке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Пакет для направления фельдъегерской связью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Передать для направления фельдъегерской связью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Лицо ответственное за межведомственный документооборот передает исходящее письмо с отчетом для направления фельдъегерской связью адресату.</w:t>
            </w:r>
          </w:p>
        </w:tc>
      </w:tr>
      <w:tr w:rsidR="00000000">
        <w:trPr>
          <w:divId w:val="14576067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Лицо ответственное за межведомственный документооборот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Завершение процесса</w:t>
            </w:r>
          </w:p>
        </w:tc>
      </w:tr>
      <w:tr w:rsidR="00000000">
        <w:trPr>
          <w:divId w:val="14576067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Лицо ответственное за межведомственный документооборот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Проверенный подписанный председателем суда и  исполнителем  отчет Зарегистрированное в ИС под</w:t>
            </w:r>
            <w:r>
              <w:t>писанное сопроводительное письмо на бланке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Отчет о направлении по системе ведомственного документооборота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Направить по системе ведомственного документооборота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Лицо ответственное за межведомственный документооборот передает исходящее письмо с отчетом адре</w:t>
            </w:r>
            <w:r>
              <w:t>сату по системе ведомственного документооборота.</w:t>
            </w:r>
          </w:p>
        </w:tc>
      </w:tr>
      <w:tr w:rsidR="00000000">
        <w:trPr>
          <w:divId w:val="14576067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Лицо ответственное за межведомственный документооборот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Ожидать  квитанцию о доставке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Лицо ответственное за межведомственный документооборот ожидает квитанцию о доставке по системе ведомственного до</w:t>
            </w:r>
            <w:r>
              <w:t>кументооборота</w:t>
            </w:r>
          </w:p>
        </w:tc>
      </w:tr>
      <w:tr w:rsidR="00000000">
        <w:trPr>
          <w:divId w:val="14576067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Лицо ответственное за межведомственный документооборот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Квитанция о доставке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Получить квитанцию о доставке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Лицо ответственное за межведомственный документооборот получает квитанцию о доставке по системе ведомственного документооборота</w:t>
            </w:r>
          </w:p>
        </w:tc>
      </w:tr>
      <w:tr w:rsidR="00000000">
        <w:trPr>
          <w:divId w:val="14576067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Лицо ответственное за межведомственный документооборот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Второй экземпляр направленных документов и квитанция о доставке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Номенклатурное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Подшить в номенклатурное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Лицо ответственное за межведомственный документооборот подшивает в номенклатурно</w:t>
            </w:r>
            <w:r>
              <w:t>е дело второй экземпляр направленных документов и квитанцию о доставке по системе ведомственного документооборота</w:t>
            </w:r>
          </w:p>
        </w:tc>
      </w:tr>
      <w:tr w:rsidR="00000000">
        <w:trPr>
          <w:divId w:val="14576067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Лицо ответственное за межведомственный документооборот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Завершение процесса</w:t>
            </w:r>
          </w:p>
        </w:tc>
      </w:tr>
      <w:tr w:rsidR="00000000">
        <w:trPr>
          <w:divId w:val="14576067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Лицо ответственное за межведомств</w:t>
            </w:r>
            <w:r>
              <w:t>енный документооборот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Проверенный подписанный председателем суда и  исполнителем  отчет Зарегистрированное в ИС подписанное сопроводительное письмо на бланке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Направить по электронной почте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Лицо ответственное за межведомственный документооборот передает исходящее письмо с отчетом адресату по электронной почте</w:t>
            </w:r>
          </w:p>
        </w:tc>
      </w:tr>
      <w:tr w:rsidR="00000000">
        <w:trPr>
          <w:divId w:val="14576067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Лицо ответственное за межведомственный документооборот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Ожидать  отчет о доставке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Лицо ответственное за межведомственный докум</w:t>
            </w:r>
            <w:r>
              <w:t>ентооборот ожидает отчет о доставке</w:t>
            </w:r>
          </w:p>
        </w:tc>
      </w:tr>
      <w:tr w:rsidR="00000000">
        <w:trPr>
          <w:divId w:val="14576067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Лицо ответственное за межведомственный документооборот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Отчет о доставке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Получить отчет о доставке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Лицо ответственное за межведомственный документооборот получает квитанцию о доставке по электронной почте</w:t>
            </w:r>
          </w:p>
        </w:tc>
      </w:tr>
      <w:tr w:rsidR="00000000">
        <w:trPr>
          <w:divId w:val="14576067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Лицо</w:t>
            </w:r>
            <w:r>
              <w:t xml:space="preserve"> ответственное за межведомственный документооборот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Второй экземпляр направленных документов и отчет о доставке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Номенклатурное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Подшить в номенклатурное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Лицо ответственное за межведомственный документооборот подшивает в номенклатурное дело второй экземпляр направленных документов и квитанцию о доставке по электронной почте</w:t>
            </w:r>
          </w:p>
        </w:tc>
      </w:tr>
      <w:tr w:rsidR="00000000">
        <w:trPr>
          <w:divId w:val="14576067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Лицо ответственное за межведомственный документооборот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Завершение процесса</w:t>
            </w:r>
          </w:p>
        </w:tc>
      </w:tr>
      <w:tr w:rsidR="00000000">
        <w:trPr>
          <w:divId w:val="14576067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Сотрудник ответственный за ведение стат.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Данные возможно получить в ИС суда?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Определяется возможно ли получить данные в ИС суда</w:t>
            </w:r>
          </w:p>
        </w:tc>
      </w:tr>
      <w:tr w:rsidR="00000000">
        <w:trPr>
          <w:divId w:val="14576067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Сотрудник ответственный за ведение стат.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ИС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Найд</w:t>
            </w:r>
            <w:r>
              <w:t>енные данные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Найти данные в ИС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Сотрудник ответственный за ведение стат. отчетности осуществляет поиск в ИС</w:t>
            </w:r>
          </w:p>
        </w:tc>
      </w:tr>
      <w:tr w:rsidR="00000000">
        <w:trPr>
          <w:divId w:val="14576067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Сотрудник ответственный за ведение стат.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Найденные данные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Заполненная форма для ответа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Заполнить представленную форму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Сотрудник ответственный за ведение стат. отчетности заполняет форму</w:t>
            </w:r>
          </w:p>
        </w:tc>
      </w:tr>
      <w:tr w:rsidR="00000000">
        <w:trPr>
          <w:divId w:val="14576067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Сотрудник ответственный за ведение стат.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Переход в шаг 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Сотрудник ответственный за ведение стат. отчетности переходит к подготовке сводного отчета</w:t>
            </w:r>
          </w:p>
        </w:tc>
      </w:tr>
      <w:tr w:rsidR="00000000">
        <w:trPr>
          <w:divId w:val="14576067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Сотрудник отве</w:t>
            </w:r>
            <w:r>
              <w:t>тственный за ведение стат.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Данные можно получить в МА/КАД?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Определяется возможно ли получить данные в МА /КАД</w:t>
            </w:r>
          </w:p>
        </w:tc>
      </w:tr>
      <w:tr w:rsidR="00000000">
        <w:trPr>
          <w:divId w:val="14576067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Сотрудник ответственный за ведение стат.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Требуется направить запрос в МА/КАД?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Определяется требуется ли направить запрос в МА/КАД</w:t>
            </w:r>
          </w:p>
        </w:tc>
      </w:tr>
      <w:tr w:rsidR="00000000">
        <w:trPr>
          <w:divId w:val="14576067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Сотрудник ответственный за ведение стат.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Запрос данных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Направить запрос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Сотрудник ответственный за ведение стат. отчетности напр</w:t>
            </w:r>
            <w:r>
              <w:t>авляет запрос в техподдержку МА/КАД</w:t>
            </w:r>
          </w:p>
        </w:tc>
      </w:tr>
      <w:tr w:rsidR="00000000">
        <w:trPr>
          <w:divId w:val="14576067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Сотрудник ответственный за ведение стат.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Ожидать ответа на запрос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Сотрудник ответственный за ведение стат. отчетности ожидает ответа на запрос от техподдержки МА/КАД</w:t>
            </w:r>
          </w:p>
        </w:tc>
      </w:tr>
      <w:tr w:rsidR="00000000">
        <w:trPr>
          <w:divId w:val="14576067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Сотрудник ответственный за ведение стат.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Ответ на запрос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Запрашиваемые данные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Получить ответ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Сотрудник ответственный за ведение стат. отчетности получает ответ  на запрос от техподдержки МА/КАД</w:t>
            </w:r>
          </w:p>
        </w:tc>
      </w:tr>
      <w:tr w:rsidR="00000000">
        <w:trPr>
          <w:divId w:val="14576067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Сотрудник ответственный за ведение стат. отче</w:t>
            </w:r>
            <w:r>
              <w:t>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Запрашиваемые данные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Заполненная форма для ответа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Заполнить представленную форму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Сотрудник ответственный за ведение стат. отчетности заполняет форму</w:t>
            </w:r>
          </w:p>
        </w:tc>
      </w:tr>
      <w:tr w:rsidR="00000000">
        <w:trPr>
          <w:divId w:val="14576067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Сотрудник ответственный за ведение стат.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Переход в шаг 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Сотрудник ответстве</w:t>
            </w:r>
            <w:r>
              <w:t>нный за ведение стат. отчетности переходит к подготовке сводного отчета</w:t>
            </w:r>
          </w:p>
        </w:tc>
      </w:tr>
      <w:tr w:rsidR="00000000">
        <w:trPr>
          <w:divId w:val="14576067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Сотрудник ответственный за ведение стат.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МА/КАД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Найденные данные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Найти данные в МА/КАД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Сотрудник ответственный за ведение стат. отчетности осуществляет поиск в МА/КАД</w:t>
            </w:r>
          </w:p>
        </w:tc>
      </w:tr>
      <w:tr w:rsidR="00000000">
        <w:trPr>
          <w:divId w:val="14576067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Сотрудник ответственный за ведение стат.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Найденные данные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Заполненная форма для ответа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Заполнить представленную форму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Сотрудник ответственный за ведение стат. отчетности заполняет форму</w:t>
            </w:r>
          </w:p>
        </w:tc>
      </w:tr>
      <w:tr w:rsidR="00000000">
        <w:trPr>
          <w:divId w:val="14576067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Сотрудник ответственный за ведение стат. отчетнос</w:t>
            </w:r>
            <w:r>
              <w:t>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Переход в шаг 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Сотрудник ответственный за ведение стат. отчетности переходит к подготовке сводного отчета</w:t>
            </w:r>
          </w:p>
        </w:tc>
      </w:tr>
      <w:tr w:rsidR="00000000">
        <w:trPr>
          <w:divId w:val="14576067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Сотрудник ответственный за ведение стат.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Поручение по аналитике/статистике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Запросить данные у судей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Сотрудник ответственный за ведение стат. отчетности запрашивает данные у судей</w:t>
            </w:r>
          </w:p>
        </w:tc>
      </w:tr>
      <w:tr w:rsidR="00000000">
        <w:trPr>
          <w:divId w:val="14576067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Лица ответственные за подготовку отчетов (судьи/председатели судебных составов/коллегий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Поручение по аналитике/статистике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Получить запрос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Лица ответственные за подготовк</w:t>
            </w:r>
            <w:r>
              <w:t>у отчетов получают запрос</w:t>
            </w:r>
          </w:p>
        </w:tc>
      </w:tr>
      <w:tr w:rsidR="00000000">
        <w:trPr>
          <w:divId w:val="14576067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Лица ответственные за подготовку отчетов (судьи/председатели судебных составов/коллегий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Судебная практика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Найденные данные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Провести анализ судебной практики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Лица ответственные за подготовку отчетов проводят анализ судебной п</w:t>
            </w:r>
            <w:r>
              <w:t>рактики</w:t>
            </w:r>
          </w:p>
        </w:tc>
      </w:tr>
      <w:tr w:rsidR="00000000">
        <w:trPr>
          <w:divId w:val="14576067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Лица ответственные за подготовку отчетов (судьи/председатели судебных составов/коллегий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Найденные данные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Заполненная форма для ответа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Заполнить представленную форму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Лица ответственные за подготовку отчетов заполняют представленную форму</w:t>
            </w:r>
          </w:p>
        </w:tc>
      </w:tr>
      <w:tr w:rsidR="00000000">
        <w:trPr>
          <w:divId w:val="14576067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Лица ответственные за подготовку отчетов (судьи/председатели судебных составов/коллегий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Заполненная форма для ответа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Передать заполненную форму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Лица ответственные за подготовку отчетов передают форму сотруднику ответственному за ведение стат. отчетност</w:t>
            </w:r>
            <w:r>
              <w:t>и</w:t>
            </w:r>
          </w:p>
        </w:tc>
      </w:tr>
      <w:tr w:rsidR="00000000">
        <w:trPr>
          <w:divId w:val="14576067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Сотрудник ответственный за ведение стат.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Все ответы получены?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9"/>
            </w:pPr>
            <w:r>
              <w:t>Определяется получены ли ответы по всем структурным подразделениям </w:t>
            </w:r>
          </w:p>
          <w:p w:rsidR="00000000" w:rsidRDefault="00E41128">
            <w:pPr>
              <w:pStyle w:val="p7"/>
            </w:pPr>
            <w:r>
              <w:t>Да: переход к шагу 74</w:t>
            </w:r>
          </w:p>
          <w:p w:rsidR="00000000" w:rsidRDefault="00E41128">
            <w:pPr>
              <w:pStyle w:val="p3"/>
            </w:pPr>
            <w:r>
              <w:t>Нет: переход к шагу 75</w:t>
            </w:r>
          </w:p>
        </w:tc>
      </w:tr>
      <w:tr w:rsidR="00000000">
        <w:trPr>
          <w:divId w:val="14576067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Сотрудник ответственный за ведение стат.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Переход в шаг 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Сотрудник ответственный за ведение стат. отчетности переходит к подготовке сводного отчета</w:t>
            </w:r>
          </w:p>
        </w:tc>
      </w:tr>
      <w:tr w:rsidR="00000000">
        <w:trPr>
          <w:divId w:val="14576067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Сотрудник ответственный за ведение стат.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Уведомление об истечении срока п</w:t>
            </w:r>
            <w:r>
              <w:t>одготовки ответа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Уведомить об истечении срока подготовки ответа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Сотрудник ответственный за ведение статистической отчетности уведомляет об истечении срока подготовки ответа</w:t>
            </w:r>
          </w:p>
        </w:tc>
      </w:tr>
      <w:tr w:rsidR="00000000">
        <w:trPr>
          <w:divId w:val="14576067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Сотрудник ответственный за ведение стат.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Ожидать ответов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Сот</w:t>
            </w:r>
            <w:r>
              <w:t>рудник ответственный за ведение статистической отчетности ожидает ответов от лиц ответственных за подготовку отчетов</w:t>
            </w:r>
          </w:p>
        </w:tc>
      </w:tr>
      <w:tr w:rsidR="00000000">
        <w:trPr>
          <w:divId w:val="14576067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Сотрудник ответственный за ведение стат.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Переход к шагу 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Сотрудник ответственный за ведение стат. отчетности переходит к проверке получения ответов</w:t>
            </w:r>
          </w:p>
        </w:tc>
      </w:tr>
    </w:tbl>
    <w:p w:rsidR="00000000" w:rsidRDefault="00E41128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39335813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2"/>
            </w:pPr>
            <w:r>
              <w:rPr>
                <w:rStyle w:val="a3"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2"/>
            </w:pPr>
            <w:r>
              <w:rPr>
                <w:rStyle w:val="a3"/>
              </w:rPr>
              <w:t>Описание</w:t>
            </w:r>
          </w:p>
        </w:tc>
      </w:tr>
      <w:tr w:rsidR="00000000">
        <w:trPr>
          <w:divId w:val="39335813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Сотрудник ответственный за ведение стат.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2"/>
            </w:pPr>
            <w:r>
              <w:t>Получает согласованный отчет, получает получает информацию об ошибках, вносит изменения в сводный отчет по суду, мониторит получение согласованных отчетов по всем структурным подразделениям, проверяет полноту и достоверность сводного отчета суда по запросу</w:t>
            </w:r>
            <w:r>
              <w:t>, осуществляет поиск в МА/КАД, заполняет форму, подписывает отчет</w:t>
            </w:r>
          </w:p>
        </w:tc>
      </w:tr>
      <w:tr w:rsidR="00000000">
        <w:trPr>
          <w:divId w:val="39335813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Председатель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2"/>
            </w:pPr>
            <w:r>
              <w:t>Получает сопроводительное письмо председателю суда для подписания, подписывает сопроводительное письмо и отчет по запросу, изменяет статус поручения на Выполнено</w:t>
            </w:r>
          </w:p>
        </w:tc>
      </w:tr>
      <w:tr w:rsidR="00000000">
        <w:trPr>
          <w:divId w:val="39335813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Лица отв</w:t>
            </w:r>
            <w:r>
              <w:t>етственные за подготовку отчетов (судьи/председатели судебных составов/коллегий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2"/>
            </w:pPr>
            <w:r>
              <w:t>Получает отчет на проверку и согласование, проверяет полноту и достоверность сведений в отчете, подтверждает полноту и достоверность сведений в отчете и подписывает согласованн</w:t>
            </w:r>
            <w:r>
              <w:t>ый отчет, передает согласованный отчет в подразделение, ответственное за ведение судебной статистики</w:t>
            </w:r>
          </w:p>
        </w:tc>
      </w:tr>
      <w:tr w:rsidR="00000000">
        <w:trPr>
          <w:divId w:val="39335813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Лицо ответственное за межведомственный документооборот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10"/>
            </w:pPr>
            <w:r>
              <w:t>При отсутствии необходимых показателей в регламентной статистической отчетности или необходимости подтверждения данных статистической отчетности вправе проводить специально организованные статистические наблюдения, определяет в каком виде требуется направи</w:t>
            </w:r>
            <w:r>
              <w:t>ть отчет, передает исходящее письмо с отчетом для направления фельдъегерской связью адресату</w:t>
            </w:r>
          </w:p>
        </w:tc>
      </w:tr>
    </w:tbl>
    <w:p w:rsidR="00000000" w:rsidRDefault="00E41128">
      <w:pPr>
        <w:pStyle w:val="2"/>
        <w:rPr>
          <w:rFonts w:eastAsia="Times New Roman"/>
        </w:rPr>
      </w:pPr>
      <w:r>
        <w:rPr>
          <w:rStyle w:val="s1"/>
          <w:rFonts w:eastAsia="Times New Roman"/>
        </w:rPr>
        <w:t>5. Реестр справочников</w:t>
      </w:r>
    </w:p>
    <w:p w:rsidR="00000000" w:rsidRDefault="00E41128">
      <w:pPr>
        <w:pStyle w:val="p6"/>
      </w:pPr>
      <w:r>
        <w:t>Справочники указаны в Приложении к Заключению об обследовании текущего состояния субъектов автоматизации (3-я очередь) - </w:t>
      </w:r>
      <w:r>
        <w:rPr>
          <w:rStyle w:val="a5"/>
        </w:rPr>
        <w:t>Справочники (класс</w:t>
      </w:r>
      <w:r>
        <w:rPr>
          <w:rStyle w:val="a5"/>
        </w:rPr>
        <w:t>ификаторы) ПК САД</w:t>
      </w:r>
    </w:p>
    <w:p w:rsidR="00000000" w:rsidRDefault="00E41128">
      <w:pPr>
        <w:pStyle w:val="2"/>
        <w:rPr>
          <w:rFonts w:eastAsia="Times New Roman"/>
        </w:rPr>
      </w:pPr>
      <w:r>
        <w:rPr>
          <w:rStyle w:val="s1"/>
          <w:rFonts w:eastAsia="Times New Roman"/>
        </w:rPr>
        <w:t>6. Непроцессуальные документы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20170018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7"/>
            </w:pPr>
            <w:r>
              <w:rPr>
                <w:rStyle w:val="a3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7"/>
            </w:pPr>
            <w:r>
              <w:rPr>
                <w:rStyle w:val="a3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7"/>
            </w:pPr>
            <w:r>
              <w:rPr>
                <w:rStyle w:val="a3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7"/>
            </w:pPr>
            <w:r>
              <w:rPr>
                <w:rStyle w:val="a3"/>
              </w:rPr>
              <w:t>Форма (печатная/электронная)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7"/>
            </w:pPr>
            <w:r>
              <w:rPr>
                <w:rStyle w:val="a3"/>
              </w:rPr>
              <w:t>Образец / ссылка на облако, где располагается</w:t>
            </w:r>
          </w:p>
        </w:tc>
      </w:tr>
      <w:tr w:rsidR="00000000">
        <w:trPr>
          <w:divId w:val="20170018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7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Письмо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Сопроводительное письмо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7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Приложение N 42</w:t>
            </w:r>
            <w:r>
              <w:br/>
              <w:t>к Инструкции по делопроизводств</w:t>
            </w:r>
            <w:r>
              <w:t>у</w:t>
            </w:r>
            <w:r>
              <w:br/>
              <w:t>в арбитражных судах</w:t>
            </w:r>
            <w:r>
              <w:br/>
              <w:t>Российской Федерации</w:t>
            </w:r>
          </w:p>
        </w:tc>
      </w:tr>
      <w:tr w:rsidR="00000000">
        <w:trPr>
          <w:divId w:val="20170018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7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Реестр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3"/>
            </w:pPr>
            <w:r>
              <w:t>Реестр передачи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7"/>
            </w:pPr>
            <w:r>
              <w:t>Электронная / 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1128">
            <w:pPr>
              <w:pStyle w:val="p10"/>
            </w:pPr>
          </w:p>
        </w:tc>
      </w:tr>
    </w:tbl>
    <w:p w:rsidR="00000000" w:rsidRDefault="00E41128">
      <w:pPr>
        <w:pStyle w:val="2"/>
        <w:rPr>
          <w:rFonts w:eastAsia="Times New Roman"/>
        </w:rPr>
      </w:pPr>
      <w:r>
        <w:rPr>
          <w:rStyle w:val="s1"/>
          <w:rFonts w:eastAsia="Times New Roman"/>
        </w:rPr>
        <w:t>7. Межведомственное взаимодействие</w:t>
      </w:r>
    </w:p>
    <w:p w:rsidR="00000000" w:rsidRDefault="00E41128">
      <w:pPr>
        <w:pStyle w:val="p6"/>
      </w:pPr>
      <w:r>
        <w:t>Межведомственное взаимодействие по каналам электронного документооборота между судом и СД при ВС РФ.</w:t>
      </w:r>
    </w:p>
    <w:p w:rsidR="00000000" w:rsidRDefault="00E41128">
      <w:pPr>
        <w:pStyle w:val="2"/>
        <w:rPr>
          <w:rFonts w:eastAsia="Times New Roman"/>
        </w:rPr>
      </w:pPr>
      <w:r>
        <w:rPr>
          <w:rStyle w:val="s1"/>
          <w:rFonts w:eastAsia="Times New Roman"/>
        </w:rPr>
        <w:t>8. Информация о сроках</w:t>
      </w:r>
    </w:p>
    <w:p w:rsidR="00000000" w:rsidRDefault="00E41128">
      <w:pPr>
        <w:pStyle w:val="p11"/>
      </w:pPr>
      <w:r>
        <w:t>Сроки действий в процессе не регламентированы</w:t>
      </w: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1727DEF"/>
    <w:multiLevelType w:val="multilevel"/>
    <w:tmpl w:val="29BEA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128"/>
    <w:rsid w:val="00E41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s1">
    <w:name w:val="s1"/>
    <w:basedOn w:val="a0"/>
  </w:style>
  <w:style w:type="character" w:styleId="a3">
    <w:name w:val="Strong"/>
    <w:basedOn w:val="a0"/>
    <w:uiPriority w:val="22"/>
    <w:qFormat/>
    <w:rPr>
      <w:b/>
      <w:bCs/>
    </w:rPr>
  </w:style>
  <w:style w:type="paragraph" w:styleId="a4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p3">
    <w:name w:val="p3"/>
    <w:basedOn w:val="a"/>
    <w:pPr>
      <w:spacing w:before="100" w:beforeAutospacing="1" w:after="100" w:afterAutospacing="1"/>
    </w:pPr>
  </w:style>
  <w:style w:type="paragraph" w:customStyle="1" w:styleId="p5">
    <w:name w:val="p5"/>
    <w:basedOn w:val="a"/>
    <w:pPr>
      <w:spacing w:before="100" w:beforeAutospacing="1" w:after="100" w:afterAutospacing="1"/>
    </w:pPr>
  </w:style>
  <w:style w:type="paragraph" w:customStyle="1" w:styleId="p2">
    <w:name w:val="p2"/>
    <w:basedOn w:val="a"/>
    <w:pPr>
      <w:spacing w:before="100" w:beforeAutospacing="1" w:after="100" w:afterAutospacing="1"/>
    </w:pPr>
  </w:style>
  <w:style w:type="paragraph" w:customStyle="1" w:styleId="p7">
    <w:name w:val="p7"/>
    <w:basedOn w:val="a"/>
    <w:pPr>
      <w:spacing w:before="100" w:beforeAutospacing="1" w:after="100" w:afterAutospacing="1"/>
    </w:pPr>
  </w:style>
  <w:style w:type="paragraph" w:customStyle="1" w:styleId="p8">
    <w:name w:val="p8"/>
    <w:basedOn w:val="a"/>
    <w:pPr>
      <w:spacing w:before="100" w:beforeAutospacing="1" w:after="100" w:afterAutospacing="1"/>
    </w:pPr>
  </w:style>
  <w:style w:type="paragraph" w:customStyle="1" w:styleId="li8">
    <w:name w:val="li8"/>
    <w:basedOn w:val="a"/>
    <w:pPr>
      <w:spacing w:before="100" w:beforeAutospacing="1" w:after="100" w:afterAutospacing="1"/>
    </w:pPr>
  </w:style>
  <w:style w:type="paragraph" w:customStyle="1" w:styleId="li9">
    <w:name w:val="li9"/>
    <w:basedOn w:val="a"/>
    <w:pPr>
      <w:spacing w:before="100" w:beforeAutospacing="1" w:after="100" w:afterAutospacing="1"/>
    </w:pPr>
  </w:style>
  <w:style w:type="paragraph" w:customStyle="1" w:styleId="p9">
    <w:name w:val="p9"/>
    <w:basedOn w:val="a"/>
    <w:pPr>
      <w:spacing w:before="100" w:beforeAutospacing="1" w:after="100" w:afterAutospacing="1"/>
    </w:pPr>
  </w:style>
  <w:style w:type="paragraph" w:customStyle="1" w:styleId="p10">
    <w:name w:val="p10"/>
    <w:basedOn w:val="a"/>
    <w:pPr>
      <w:spacing w:before="100" w:beforeAutospacing="1" w:after="100" w:afterAutospacing="1"/>
    </w:pPr>
  </w:style>
  <w:style w:type="paragraph" w:customStyle="1" w:styleId="p6">
    <w:name w:val="p6"/>
    <w:basedOn w:val="a"/>
    <w:pPr>
      <w:spacing w:before="100" w:beforeAutospacing="1" w:after="100" w:afterAutospacing="1"/>
    </w:pPr>
  </w:style>
  <w:style w:type="character" w:customStyle="1" w:styleId="s3">
    <w:name w:val="s3"/>
    <w:basedOn w:val="a0"/>
  </w:style>
  <w:style w:type="character" w:styleId="a5">
    <w:name w:val="Emphasis"/>
    <w:basedOn w:val="a0"/>
    <w:uiPriority w:val="20"/>
    <w:qFormat/>
    <w:rPr>
      <w:i/>
      <w:iCs/>
    </w:rPr>
  </w:style>
  <w:style w:type="paragraph" w:customStyle="1" w:styleId="p11">
    <w:name w:val="p11"/>
    <w:basedOn w:val="a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33581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68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067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018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3473</Words>
  <Characters>19800</Characters>
  <Application>Microsoft Office Word</Application>
  <DocSecurity>4</DocSecurity>
  <Lines>165</Lines>
  <Paragraphs>46</Paragraphs>
  <ScaleCrop>false</ScaleCrop>
  <Company/>
  <LinksUpToDate>false</LinksUpToDate>
  <CharactersWithSpaces>23227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ОБП4: TO BE Формирование оперативных сводок и отчетов о деятельности федерального арбитражного суда"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2025-11-19T10:07:00Z</dcterms:created>
  <dcterms:modified xsi:type="dcterms:W3CDTF">2025-11-19T10:07:00Z</dcterms:modified>
</cp:coreProperties>
</file>