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24ED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ТБП114: "Рассмотреть заявление о признании юр. фактов"</w:t>
      </w:r>
    </w:p>
    <w:p w:rsidR="00000000" w:rsidRDefault="00924EDB">
      <w:pPr>
        <w:pStyle w:val="2"/>
        <w:rPr>
          <w:rFonts w:eastAsia="Times New Roman"/>
        </w:rPr>
      </w:pPr>
      <w:r>
        <w:rPr>
          <w:rFonts w:eastAsia="Times New Roman"/>
        </w:rPr>
        <w:t>Описание ТБП114: "Рассмотреть заявление о признании юр. фактов"</w:t>
      </w:r>
    </w:p>
    <w:p w:rsidR="00000000" w:rsidRDefault="00924ED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p w:rsidR="00000000" w:rsidRDefault="00924EDB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924ED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24EDB">
      <w:pPr>
        <w:pStyle w:val="a3"/>
      </w:pPr>
      <w:r>
        <w:t>BPMN-файл: TBP114_rassmotr_zayavl_priznanii_yur_faktov_bpmn_asis.bpmn</w:t>
      </w:r>
    </w:p>
    <w:p w:rsidR="00000000" w:rsidRDefault="00924ED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613487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</w:t>
            </w:r>
            <w:r>
              <w:rPr>
                <w:b/>
                <w:bCs/>
              </w:rPr>
              <w:t>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</w:t>
            </w:r>
            <w:r>
              <w:rPr>
                <w:b/>
                <w:bCs/>
              </w:rPr>
              <w:t>и шага процесса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Заявление о признании юр. фактов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Возникла необходимость рассмотреть заявление о признании юр. фактов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Рассмотрение заявления о признании юридических фактов регулируется гл. 27 АПК РФ.</w:t>
            </w:r>
          </w:p>
          <w:p w:rsidR="00000000" w:rsidRDefault="00924EDB">
            <w:pPr>
              <w:pStyle w:val="a3"/>
            </w:pPr>
            <w:r>
              <w:t>Согласно ч. 1 ст. 218 АПК РФ, арбитражный суд устанавливает факты, имеющие юридическое значение для возникновения, изменения или прекращения прав юридических лиц и индивидуальных предпринимателей в сфере предпринимательской и иной экономической деятельност</w:t>
            </w:r>
            <w:r>
              <w:t>и.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Производство по делам об установлении фактов, имеющих юридическое значение, возбуждается в арбитражном суде на основании заявлений об установлении фактов, имеющих юридическое значение (ч. 2 ст. 217 АПК РФ).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Судья инициирует процесс рассмотрения вопр</w:t>
            </w:r>
            <w:r>
              <w:t>оса о признании юр. Фактов в связи с поступившим заявлением.</w:t>
            </w:r>
          </w:p>
          <w:p w:rsidR="00000000" w:rsidRDefault="00924EDB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Обеспечить тайну совещательной комнаты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В помещении, в котором арбитражный суд проводит совещание и принимает судебный акт, могут находиться только лица, входящие в состав суда,</w:t>
            </w:r>
            <w:r>
              <w:t xml:space="preserve"> рассматривающего дело. Запрещается доступ в это помещение других лиц, а также иные способы общения с лицами, входящими в состав суда (ч. 4 ст. 167 АПК РФ)</w:t>
            </w:r>
          </w:p>
          <w:p w:rsidR="00000000" w:rsidRDefault="00924EDB">
            <w:pPr>
              <w:pStyle w:val="a3"/>
            </w:pPr>
            <w:r>
              <w:t>Судьи арбитражного суда не вправе сообщать кому бы то ни было сведения о содержании обсуждения при п</w:t>
            </w:r>
            <w:r>
              <w:t>ринятии судебного акта, о позиции отдельных судей, входивших в состав суда, и иным способом раскрывать тайну совещания судей. При этом судьи арбитражного суда не лишены права в соответствии со статьей 20 АПК РФ изложить свое особое мнение, что не может рас</w:t>
            </w:r>
            <w:r>
              <w:t>сматриваться как нарушение тайны совещания судей. (ч. 5 ст. 167 АПК РФ).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Судья обеспечивает тайну совещательной комнаты согласно ст. 167 АПК РФ.</w:t>
            </w:r>
          </w:p>
          <w:p w:rsidR="00000000" w:rsidRDefault="00924EDB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Тайна совещательной обеспечена?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проверяет обеспечение тайны совещательной комнаты.</w:t>
            </w:r>
          </w:p>
          <w:p w:rsidR="00000000" w:rsidRDefault="00924EDB">
            <w:pPr>
              <w:pStyle w:val="a3"/>
            </w:pPr>
            <w:r>
              <w:t>Если Да: переход к шагу 4,</w:t>
            </w:r>
          </w:p>
          <w:p w:rsidR="00000000" w:rsidRDefault="00924EDB">
            <w:pPr>
              <w:pStyle w:val="a3"/>
            </w:pPr>
            <w:r>
              <w:t>Если 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Переход в процесс «Провести СЗ» в связи с нарушением соблюдения тайны совещательной комнаты.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определяет законы и нормативно-правовые акты, которые он будет применять на этапе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ЛУВД ссылались на иные НПА?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суда первой инстанции проверяет, ссылались ли лица, участвующие в деле, на иные нормативно-правовые акты в обоснование своей позиции по делу.</w:t>
            </w:r>
          </w:p>
          <w:p w:rsidR="00000000" w:rsidRDefault="00924EDB">
            <w:pPr>
              <w:pStyle w:val="a3"/>
            </w:pPr>
            <w:r>
              <w:t>Если Да: переход к шагу 6,</w:t>
            </w:r>
          </w:p>
          <w:p w:rsidR="00000000" w:rsidRDefault="00924EDB">
            <w:pPr>
              <w:pStyle w:val="a3"/>
            </w:pPr>
            <w:r>
              <w:t>Если 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суда первой инстанции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суда первой инстанции переходит к следующему этапу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суда первой инстанции устанавливает содержание норм права в официальном толковании для корректного их применения при рассмотрении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Установить содержание норм права в</w:t>
            </w:r>
            <w:r>
              <w:t xml:space="preserve">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суда первой инстанции устанавливает содержание норм права в судебной практике.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Перечень прав и обязанностей лиц изложен в ст. 41 АПК РФ.</w:t>
            </w:r>
          </w:p>
          <w:p w:rsidR="00000000" w:rsidRDefault="00924EDB">
            <w:pPr>
              <w:pStyle w:val="a3"/>
            </w:pPr>
            <w:r>
              <w:t>Судья суда первой инстанции устанавливает права и обязанности лиц, участвующих в деле, согласно данной статье.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суда первой инстанции указывает в судебном акте необходимые для идент</w:t>
            </w:r>
            <w:r>
              <w:t>ификации лиц реквизиты.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Необходимо определить дальнейшую судьбу вещественных доказательств?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суда первой инстанции определяет необходимость установления судьбы вещественных доказательств.</w:t>
            </w:r>
          </w:p>
          <w:p w:rsidR="00000000" w:rsidRDefault="00924EDB">
            <w:pPr>
              <w:pStyle w:val="a3"/>
            </w:pPr>
            <w:r>
              <w:t xml:space="preserve">Если Да: переход к шагу </w:t>
            </w:r>
            <w:r>
              <w:t>13,</w:t>
            </w:r>
          </w:p>
          <w:p w:rsidR="00000000" w:rsidRDefault="00924EDB">
            <w:pPr>
              <w:pStyle w:val="a3"/>
            </w:pPr>
            <w:r>
              <w:t>Если 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Указать в СА судьбу вещественных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Порядок распоряжения вещественными доказательствами изложен в ст. 80 АПК РФ:</w:t>
            </w:r>
          </w:p>
          <w:p w:rsidR="00000000" w:rsidRDefault="00924EDB">
            <w:pPr>
              <w:pStyle w:val="a3"/>
            </w:pPr>
            <w:r>
              <w:t>Вещественные доказательства, находящиеся в арбитражном суде, после их осмотра и исследования судом возвращаются лицам, от которых они были получены, если они не подлежат передаче другим лицам.</w:t>
            </w:r>
          </w:p>
          <w:p w:rsidR="00000000" w:rsidRDefault="00924EDB">
            <w:pPr>
              <w:pStyle w:val="a3"/>
            </w:pPr>
            <w:r>
              <w:t>Арбитражный суд вправе сохранить вещественные доказательства до</w:t>
            </w:r>
            <w:r>
              <w:t xml:space="preserve"> принятия судебного акта, которым заканчивается рассмотрение дела, и возвратить их после вступления указанного судебного акта в законную силу.</w:t>
            </w:r>
          </w:p>
          <w:p w:rsidR="00000000" w:rsidRDefault="00924EDB">
            <w:pPr>
              <w:pStyle w:val="a3"/>
            </w:pPr>
            <w:r>
              <w:t>Предметы, которые согласно федеральному закону не могут находиться во владении отдельных лиц, передаются соответс</w:t>
            </w:r>
            <w:r>
              <w:t>твующим организациям.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Судья указывает в судебном акте судьбу вещественных доказательств после рассмотрения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Параллельный шлюз. Судья переходит к проверкам, необходимым при рассмотрении заявления о признании юр. фактов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Проверить наличие иного внесудебного порядка установления юр. факта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Согласно ч. 3 ст. 221 АПК РФ, арбитражный суд в судебном зас</w:t>
            </w:r>
            <w:r>
              <w:t>едании проверяет, не предусмотрен ли законом или иным нормативным правовым актом иной внесудебный порядок установления данного факта.</w:t>
            </w:r>
          </w:p>
          <w:p w:rsidR="00000000" w:rsidRDefault="00924EDB">
            <w:pPr>
              <w:pStyle w:val="a3"/>
            </w:pPr>
            <w:r>
              <w:t>Судья проверяет наличие предусмотренного законом иного внесудебного порядка установления юридического факта.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Иной порядок предусмотрен?</w:t>
            </w: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определяет, предусмотрен ли иной внесудебный порядок установления юридического факта.</w:t>
            </w:r>
          </w:p>
          <w:p w:rsidR="00000000" w:rsidRDefault="00924EDB">
            <w:pPr>
              <w:pStyle w:val="a3"/>
            </w:pPr>
            <w:r>
              <w:t>Если Да: переход к шагу 18,</w:t>
            </w:r>
          </w:p>
          <w:p w:rsidR="00000000" w:rsidRDefault="00924EDB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Установить основания для отказа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устанавливает основания для отказа в признании юридического факта ввиду наличия иного внесудебного порядка его признания.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Проверить наличие иной возможнос</w:t>
            </w:r>
            <w:r>
              <w:t>ти получить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Согласно ч. 3 ст. 221 АПК РФ, п</w:t>
            </w:r>
            <w:r>
              <w:t>ри рассмотрении дела об установлении факта, имеющего юридическое значение, арбитражный суд в судебном заседании проверяет, имелась ли у заявителя другая возможность получить или восстановить необходимые документы.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Судья проверяет наличие такой возможно</w:t>
            </w:r>
            <w:r>
              <w:t>сти у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Возможность найдена?</w:t>
            </w: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определяет, найдена ли возможность получения документов.</w:t>
            </w:r>
          </w:p>
          <w:p w:rsidR="00000000" w:rsidRDefault="00924EDB">
            <w:pPr>
              <w:pStyle w:val="a3"/>
            </w:pPr>
            <w:r>
              <w:t>Если Да: переход к шагу 22,</w:t>
            </w:r>
          </w:p>
          <w:p w:rsidR="00000000" w:rsidRDefault="00924EDB">
            <w:pPr>
              <w:pStyle w:val="a3"/>
            </w:pPr>
            <w:r>
              <w:t>Если 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Установить основания для отказа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  <w:r>
              <w:t xml:space="preserve"> устанавливает основания для отказа в признании юридического факта ввиду наличия у лица иной возможности получения необходимых ему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Проверить, порождает ли данный факт юридически значимые последствия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Согласно ч. 3 ст. 221 АПК РФ, при рассмотрении дела об установлении факта, имеющего юридическое значение, арбитражный суд в судебном заседании устанавливает, порождает ли данный факт юри</w:t>
            </w:r>
            <w:r>
              <w:t>дически значимые последствия для заявителя в связи с осуществлением им предпринимательской или иной экономической деятельности.</w:t>
            </w:r>
          </w:p>
          <w:p w:rsidR="00000000" w:rsidRDefault="00924EDB">
            <w:pPr>
              <w:pStyle w:val="a3"/>
            </w:pPr>
            <w:r>
              <w:t>Если не устанавливает, это может являться основанием для отказа в признании.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Судья проверяет, порождает ли данный факт юридиче</w:t>
            </w:r>
            <w:r>
              <w:t>ски значимые последствия для заявителя.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Проверить, не затрагивает ли юр. факт права других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Согласно ч. 3 ст. 221 АПК РФ, п</w:t>
            </w:r>
            <w:r>
              <w:t>ри рассмотрении дела об установлении факта, имеющего юридическое значение, арбитражный суд в судебном заседании выясняет, не затрагивает ли права других лиц установление требуемого факта, не возник ли спор о праве.</w:t>
            </w:r>
          </w:p>
          <w:p w:rsidR="00000000" w:rsidRDefault="00924EDB">
            <w:pPr>
              <w:pStyle w:val="a3"/>
            </w:pPr>
            <w:r>
              <w:t>Если признание такого факта может затрону</w:t>
            </w:r>
            <w:r>
              <w:t>ть права других лиц, это является основанием для отказа в его признании.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Судья проверяет, не затрагивает ли юридический факт права других лиц.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Проверить наличие спора о праве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Согласно ч. 4 ст. 221 АПК РФ, в случае, если в ходе судебного</w:t>
            </w:r>
            <w:r>
              <w:t xml:space="preserve"> разбирательства по делу об установлении факта, имеющего юридическое значение, выяснится, что возник спор о праве, арбитражный суд оставляет заявление об установлении факта, имеющего юридическое значение, без рассмотрения, о чем выносит определение.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Су</w:t>
            </w:r>
            <w:r>
              <w:t>дья проверяет наличие спора о праве.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Спор о праве выявлен?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определяет, выявлен ли спор о праве.</w:t>
            </w:r>
          </w:p>
          <w:p w:rsidR="00000000" w:rsidRDefault="00924EDB">
            <w:pPr>
              <w:pStyle w:val="a3"/>
            </w:pPr>
            <w:r>
              <w:t>Если Да: переход к шагу 28,</w:t>
            </w:r>
          </w:p>
          <w:p w:rsidR="00000000" w:rsidRDefault="00924EDB">
            <w:pPr>
              <w:pStyle w:val="a3"/>
            </w:pPr>
            <w:r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Установить основания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устанавливает основания для оставления заявления без рассмотрения в связи с наличием спора о праве.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Переход в ТП "Рассмотреть вопрос об оставлении без рассмотрения"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Переход в ТП</w:t>
            </w:r>
            <w:r>
              <w:t xml:space="preserve"> "Рассмотреть вопрос об оставлении без рассмотрения" в связи с выявленным фактом наличия спора о праве согласно ст. 221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Параллельный шлюз. Судья завершает проведение необходимых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Необходимо разрешить иные вопросы в ходе судебного разбирательства?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определяет необходимость разрешения иных вопросов в ходе судебного разбирательства.</w:t>
            </w:r>
          </w:p>
          <w:p w:rsidR="00000000" w:rsidRDefault="00924EDB">
            <w:pPr>
              <w:pStyle w:val="a3"/>
            </w:pPr>
            <w:r>
              <w:t>Если Да: переход к шагу 32,</w:t>
            </w:r>
          </w:p>
          <w:p w:rsidR="00000000" w:rsidRDefault="00924EDB">
            <w:pPr>
              <w:pStyle w:val="a3"/>
            </w:pPr>
            <w:r>
              <w:t>Если 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Переход к типовому процессу «Контроль полноты рассмотрения ходатайств и заявлений», в рамках которого осуществляет контроль за тем, чтобы все представленные сторонами документы были рассмотрены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Все заявления рассмотрены?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определяет, все ли заявления рассмотрены.</w:t>
            </w:r>
          </w:p>
          <w:p w:rsidR="00000000" w:rsidRDefault="00924EDB">
            <w:pPr>
              <w:pStyle w:val="a3"/>
            </w:pPr>
            <w:r>
              <w:t>Если Да: переход к шагу 37,</w:t>
            </w:r>
          </w:p>
          <w:p w:rsidR="00000000" w:rsidRDefault="00924EDB">
            <w:pPr>
              <w:pStyle w:val="a3"/>
            </w:pPr>
            <w:r>
              <w:t>Если 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определяет необходимость перехода в судебное разбирательство в связи с наличием нерассмотренных заявлений от лиц.</w:t>
            </w:r>
          </w:p>
          <w:p w:rsidR="00000000" w:rsidRDefault="00924EDB">
            <w:pPr>
              <w:pStyle w:val="a3"/>
            </w:pPr>
            <w:r>
              <w:t>Если Да: переход к шагу 35,</w:t>
            </w:r>
          </w:p>
          <w:p w:rsidR="00000000" w:rsidRDefault="00924EDB">
            <w:pPr>
              <w:pStyle w:val="a3"/>
            </w:pPr>
            <w:r>
              <w:t>Если Нет: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Переход в процесс провести СЗ дл</w:t>
            </w:r>
            <w:r>
              <w:t>я рассмотрения всех ходатайств и заявлений.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Переход к типовому процессу «Рассмотреть заявление по существу», в рамках которого судья рассматривает заявление лица по существу без проведения судебного засед</w:t>
            </w:r>
            <w:r>
              <w:t>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определяет необходимость дополнительного исследования доказательств или выяснения обстоятельств по делу в ходе СЗ.</w:t>
            </w:r>
          </w:p>
          <w:p w:rsidR="00000000" w:rsidRDefault="00924EDB">
            <w:pPr>
              <w:pStyle w:val="a3"/>
            </w:pPr>
            <w:r>
              <w:t>Если Да: переход к шагу 40,</w:t>
            </w:r>
          </w:p>
          <w:p w:rsidR="00000000" w:rsidRDefault="00924EDB">
            <w:pPr>
              <w:pStyle w:val="a3"/>
            </w:pPr>
            <w:r>
              <w:t>Если</w:t>
            </w:r>
            <w:r>
              <w:t xml:space="preserve"> Нет: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переходит к процессу проведения судебного заседания для исследования доказательств и выяснения обстоятельств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Отсутствуют основания для отказа в удовлетворении требований?</w:t>
            </w:r>
          </w:p>
          <w:p w:rsidR="00000000" w:rsidRDefault="00924EDB">
            <w:pPr>
              <w:pStyle w:val="a3"/>
            </w:pPr>
          </w:p>
          <w:p w:rsidR="00000000" w:rsidRDefault="00924ED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определяет отсутствие оснований для отказа в удовлетворении требований о признании юридических фактов по результатам проведенных проверок.</w:t>
            </w:r>
          </w:p>
          <w:p w:rsidR="00000000" w:rsidRDefault="00924EDB">
            <w:pPr>
              <w:pStyle w:val="a3"/>
            </w:pPr>
            <w:r>
              <w:t>Если Да: переход к шагу 42</w:t>
            </w:r>
            <w:r>
              <w:t>,</w:t>
            </w:r>
          </w:p>
          <w:p w:rsidR="00000000" w:rsidRDefault="00924EDB">
            <w:pPr>
              <w:pStyle w:val="a3"/>
            </w:pPr>
            <w:r>
              <w:t>Если Нет: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Решение судьи об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Установить основания для удовлетворения требований о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устанавливает основания для удовлетворения требований о признании юр</w:t>
            </w:r>
            <w:r>
              <w:t>идических фактов согласно ст. 222 АПК РФ.</w:t>
            </w:r>
          </w:p>
          <w:p w:rsidR="00000000" w:rsidRDefault="00924EDB">
            <w:pPr>
              <w:pStyle w:val="a3"/>
            </w:pPr>
            <w:r>
              <w:t>Ч. 2 ст. 222 АПК РФ: при удовлетворении судом заявления об установлении факта, имеющего юридическое значение, в резолютивной части решения указывается на наличие факта, имеющего юридическое значение, и излагается у</w:t>
            </w:r>
            <w:r>
              <w:t>становленный факт.</w:t>
            </w:r>
          </w:p>
          <w:p w:rsidR="00000000" w:rsidRDefault="00924EDB">
            <w:pPr>
              <w:pStyle w:val="a3"/>
            </w:pPr>
            <w:r>
              <w:t>Ч. 3 ст. 222 АПК РФ: Решение арбитражного суда об установлении факта, имеющего юридическое значение, является основанием для регистрации такого факта или оформления прав, которые возникают в связи с установленным фактом, соответствующими</w:t>
            </w:r>
            <w:r>
              <w:t xml:space="preserve"> органами и не заменяет собой документы, выдаваемые этими органами.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Решение судьи об отказе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Установить основания для отказа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устанавливает основания для отказа в</w:t>
            </w:r>
            <w:r>
              <w:t xml:space="preserve"> удовлетворении требований о признании юридических фактов в связи с основаниями, изложенными в ст. 221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Принятое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Занести данные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суда первой инстанции заносит данные о принятом решении в информационную систему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Автоматическое занесение принятого решения в ИС</w:t>
            </w:r>
          </w:p>
        </w:tc>
      </w:tr>
      <w:tr w:rsidR="00000000">
        <w:trPr>
          <w:divId w:val="1661348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Завершение процесса. Заявление о признании юр. Фактов рассмотрено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</w:tbl>
    <w:p w:rsidR="00000000" w:rsidRDefault="00924EDB">
      <w:pPr>
        <w:pStyle w:val="2"/>
        <w:rPr>
          <w:rFonts w:eastAsia="Times New Roman"/>
        </w:rPr>
      </w:pPr>
      <w:r>
        <w:rPr>
          <w:rFonts w:eastAsia="Times New Roman"/>
        </w:rPr>
        <w:t>4. Пользо</w:t>
      </w:r>
      <w:r>
        <w:rPr>
          <w:rFonts w:eastAsia="Times New Roman"/>
        </w:rPr>
        <w:t>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927275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9272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Рассмотрение заявлений об установлении юридических фактов, проверка возможности установления факта во внесудебном порядке, анализ юридической значимости факта, проверка наличия спора о праве, принятие решения по существу заявления, обеспечение тайны совеща</w:t>
            </w:r>
            <w:r>
              <w:t>тельной комнаты, определение применимых норм права, контроль полноты рассмотрения ходатайств и заявлений, занесение данных в информационную систему суда</w:t>
            </w:r>
          </w:p>
        </w:tc>
      </w:tr>
    </w:tbl>
    <w:p w:rsidR="00000000" w:rsidRDefault="00924ED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924EDB">
      <w:pPr>
        <w:pStyle w:val="a3"/>
      </w:pPr>
      <w:r>
        <w:t>Справочники указаны в Приложении к Заключению об обследовании текущего состояни</w:t>
      </w:r>
      <w:r>
        <w:t>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924ED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24ED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661685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466168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Заявле</w:t>
            </w:r>
            <w:r>
              <w:t>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Заявление об установлении юридических фактов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4EDB">
            <w:pPr>
              <w:pStyle w:val="a3"/>
            </w:pPr>
            <w:r>
              <w:t>—</w:t>
            </w:r>
          </w:p>
        </w:tc>
      </w:tr>
    </w:tbl>
    <w:p w:rsidR="00000000" w:rsidRDefault="00924ED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924EDB">
      <w:pPr>
        <w:pStyle w:val="a3"/>
      </w:pPr>
      <w:r>
        <w:t>В рамках процесса происходит установление оснований для дальнейшего принятия СА судом.</w:t>
      </w:r>
    </w:p>
    <w:p w:rsidR="00000000" w:rsidRDefault="00924ED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924EDB">
      <w:pPr>
        <w:pStyle w:val="a3"/>
      </w:pPr>
      <w:r>
        <w:t>Не предусмотрено</w:t>
      </w:r>
    </w:p>
    <w:p w:rsidR="00000000" w:rsidRDefault="00924ED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924EDB">
      <w:pPr>
        <w:pStyle w:val="a3"/>
      </w:pPr>
      <w:r>
        <w:t>Не предусмотрены</w:t>
      </w:r>
    </w:p>
    <w:p w:rsidR="00000000" w:rsidRDefault="00924EDB">
      <w:pPr>
        <w:pStyle w:val="a3"/>
        <w:spacing w:after="240" w:afterAutospacing="0"/>
      </w:pPr>
    </w:p>
    <w:p w:rsidR="00000000" w:rsidRDefault="00924EDB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21DC2"/>
    <w:multiLevelType w:val="multilevel"/>
    <w:tmpl w:val="C3C2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B"/>
    <w:rsid w:val="0092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72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2104</Words>
  <Characters>11996</Characters>
  <Application>Microsoft Office Word</Application>
  <DocSecurity>4</DocSecurity>
  <Lines>99</Lines>
  <Paragraphs>28</Paragraphs>
  <ScaleCrop>false</ScaleCrop>
  <Company/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ТБП114: "Рассмотреть заявление о признании юр. фактов"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