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CB787E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ТБП114: "Рассмотреть заявление о признании юр. фактов" TO BE</w:t>
      </w:r>
    </w:p>
    <w:p w:rsidR="00000000" w:rsidRDefault="00CB787E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1. Нормативно-правовые акты</w:t>
      </w:r>
    </w:p>
    <w:p w:rsidR="00000000" w:rsidRDefault="00CB787E">
      <w:pPr>
        <w:pStyle w:val="a3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"Арбитражный процессуальный кодекс Российской Федерации" от 24.07.2002 N 95-ФЗ</w:t>
      </w:r>
    </w:p>
    <w:p w:rsidR="00000000" w:rsidRDefault="00CB787E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2. Схема процесса</w:t>
      </w:r>
    </w:p>
    <w:p w:rsidR="00000000" w:rsidRDefault="00CB787E">
      <w:pPr>
        <w:pStyle w:val="a3"/>
      </w:pPr>
      <w:r>
        <w:rPr>
          <w:color w:val="000000"/>
        </w:rPr>
        <w:t>BPMN-файл: TBP114_rassmotr_zayavl_priznanii_yur_faktov_bpmn_tobe.bpmn</w:t>
      </w:r>
    </w:p>
    <w:p w:rsidR="00000000" w:rsidRDefault="00CB787E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37226769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Исходящие материалы (объект, являющийс</w:t>
            </w:r>
            <w:r>
              <w:rPr>
                <w:rFonts w:eastAsia="Times New Roman"/>
                <w:b/>
                <w:bCs/>
                <w:color w:val="000000"/>
              </w:rPr>
              <w:t>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Описание процесса (актор и описание)</w:t>
            </w:r>
          </w:p>
        </w:tc>
      </w:tr>
      <w:tr w:rsidR="00000000">
        <w:trPr>
          <w:divId w:val="13722676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рассмотреть заявление о признании юр. фактов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Рассмотрение заявления о признании юридич</w:t>
            </w:r>
            <w:r>
              <w:rPr>
                <w:rFonts w:eastAsia="Times New Roman"/>
                <w:color w:val="000000"/>
              </w:rPr>
              <w:t>еских фактов регулируется гл. 27 АПК РФ. Согласно ч. 1 ст. 218 АПК РФ, арбитражный суд устанавливает факты, имеющие юридическое значение для возникновения, изменения или прекращения прав юридических лиц и индивидуальных предпринимателей в сфере предпринима</w:t>
            </w:r>
            <w:r>
              <w:rPr>
                <w:rFonts w:eastAsia="Times New Roman"/>
                <w:color w:val="000000"/>
              </w:rPr>
              <w:t>тельской и иной экономической деятельности. Производство по делам об установлении фактов, имеющих юридическое значение, возбуждается в арбитражном суде на основании заявлений об установлении фактов, имеющих юридическое значение (ч. 2 ст. 217 АПК РФ). Судья</w:t>
            </w:r>
            <w:r>
              <w:rPr>
                <w:rFonts w:eastAsia="Times New Roman"/>
                <w:color w:val="000000"/>
              </w:rPr>
              <w:t xml:space="preserve"> инициирует процесс рассмотрения вопроса о признании юр. Фактов в связи с поступившим заявлением.</w:t>
            </w:r>
          </w:p>
        </w:tc>
      </w:tr>
      <w:tr w:rsidR="00000000">
        <w:trPr>
          <w:divId w:val="13722676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Параллельный открывающий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Параллельный открывающий шлюз, разделяющий поток на 2-й, 6-й, 10-й, 11-й, 12-й шаги. Судья переходит к проверкам, необходимым при рассмотрении заявления о признании юр. фактов</w:t>
            </w:r>
          </w:p>
        </w:tc>
      </w:tr>
      <w:tr w:rsidR="00000000">
        <w:trPr>
          <w:divId w:val="13722676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дело/материалы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наличие иного в</w:t>
            </w:r>
            <w:r>
              <w:rPr>
                <w:rFonts w:eastAsia="Times New Roman"/>
                <w:color w:val="000000"/>
              </w:rPr>
              <w:t>несудебного порядка установления юр. факта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Согласно ч. 3 ст. 221 АПК РФ, арбитражный суд в судебном заседании проверяет, не предусмотрен ли законом или иным нормативным правовым актом иной внесудебный порядок установления данного факта. Система проверяет</w:t>
            </w:r>
            <w:r>
              <w:rPr>
                <w:rFonts w:eastAsia="Times New Roman"/>
                <w:color w:val="000000"/>
              </w:rPr>
              <w:t xml:space="preserve"> наличие предусмотренного законом иного внесудебного порядка установления юридического факта.</w:t>
            </w:r>
          </w:p>
        </w:tc>
      </w:tr>
      <w:tr w:rsidR="00000000">
        <w:trPr>
          <w:divId w:val="13722676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Иной порядок предусмотрен?. Эксклюзивный открывающий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определяет, предусмотрен ли иной внесудебный порядок установления юридического факт</w:t>
            </w:r>
            <w:r>
              <w:rPr>
                <w:rFonts w:eastAsia="Times New Roman"/>
                <w:color w:val="000000"/>
              </w:rPr>
              <w:t>а. Если да, то переход к шагу 4. Если нет, то переход к шагу 5</w:t>
            </w:r>
          </w:p>
        </w:tc>
      </w:tr>
      <w:tr w:rsidR="00000000">
        <w:trPr>
          <w:divId w:val="13722676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дело/материалы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Сохранить основания для отказа в признании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устанавливает основания для отказа в признании юридического факта ввиду наличия иного внесудебного порядка его признания.</w:t>
            </w:r>
          </w:p>
        </w:tc>
      </w:tr>
      <w:tr w:rsidR="00000000">
        <w:trPr>
          <w:divId w:val="13722676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закрывающий шлюз, объединяющий потоки из 3-го, 4-го шага</w:t>
            </w:r>
          </w:p>
        </w:tc>
      </w:tr>
      <w:tr w:rsidR="00000000">
        <w:trPr>
          <w:divId w:val="13722676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дело/материалы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наличие иной возможности получить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Согласно ч. 3 ст. 221 АПК РФ, при рассмотрении дела об установлении факта, имеющего юридическое значение, арбитражный суд в судебном заседании проверяет, им</w:t>
            </w:r>
            <w:r>
              <w:rPr>
                <w:rFonts w:eastAsia="Times New Roman"/>
                <w:color w:val="000000"/>
              </w:rPr>
              <w:t>елась ли у заявителя другая возможность получить или восстановить необходимые документы. Система проверяет наличие такой возможности у лица.</w:t>
            </w:r>
          </w:p>
        </w:tc>
      </w:tr>
      <w:tr w:rsidR="00000000">
        <w:trPr>
          <w:divId w:val="13722676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Возможность найдена?. Эксклюзивный открывающий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определяет, найдена ли возможность получения документов. Если да, то переход к шагу 8. Если нет, то переход к шагу 9</w:t>
            </w:r>
          </w:p>
        </w:tc>
      </w:tr>
      <w:tr w:rsidR="00000000">
        <w:trPr>
          <w:divId w:val="13722676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дело/материалы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Сохранить основания для отказа в признании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устанавливает основания д</w:t>
            </w:r>
            <w:r>
              <w:rPr>
                <w:rFonts w:eastAsia="Times New Roman"/>
                <w:color w:val="000000"/>
              </w:rPr>
              <w:t>ля отказа в признании юридического факта ввиду наличия у лица иной возможности получения необходимых ему документов.</w:t>
            </w:r>
          </w:p>
        </w:tc>
      </w:tr>
      <w:tr w:rsidR="00000000">
        <w:trPr>
          <w:divId w:val="13722676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закрывающий шлюз, объединяющий потоки из 7-го, 8-го шага</w:t>
            </w:r>
          </w:p>
        </w:tc>
      </w:tr>
      <w:tr w:rsidR="00000000">
        <w:trPr>
          <w:divId w:val="13722676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Проверить, порождает ли данный факт юридически значимые последствия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Согласно ч. 3 ст. 221 АПК РФ, при рассмотрении дела об установлении факта, имеющего юридическое значение, арбитражный суд в судебном заседании устанавливает, порождает ли данный факт юридически значимые последствия для заявителя в связи с осуществлением им</w:t>
            </w:r>
            <w:r>
              <w:rPr>
                <w:rFonts w:eastAsia="Times New Roman"/>
                <w:color w:val="000000"/>
              </w:rPr>
              <w:t xml:space="preserve"> предпринимательской или иной экономической деятельности. Если не устанавливает, это может являться основанием для отказа в признании. Судья проверяет, порождает ли данный факт юридически значимые последствия для заявителя.</w:t>
            </w:r>
          </w:p>
        </w:tc>
      </w:tr>
      <w:tr w:rsidR="00000000">
        <w:trPr>
          <w:divId w:val="13722676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Проверить, не затр</w:t>
            </w:r>
            <w:r>
              <w:rPr>
                <w:rFonts w:eastAsia="Times New Roman"/>
                <w:color w:val="000000"/>
              </w:rPr>
              <w:t>агивает ли юр. факт права других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Согласно ч. 3 ст. 221 АПК РФ, при рассмотрении дела об установлении факта, имеющего юридическое значение, арбитражный суд в судебном заседании выясняет, не затрагивает ли права других лиц установление требуемого факта</w:t>
            </w:r>
            <w:r>
              <w:rPr>
                <w:rFonts w:eastAsia="Times New Roman"/>
                <w:color w:val="000000"/>
              </w:rPr>
              <w:t>, не возник ли спор о праве. Если признание такого факта может затронуть права других лиц, это является основанием для отказа в его признании. Судья проверяет, не затрагивает ли юридический факт права других лиц.</w:t>
            </w:r>
          </w:p>
        </w:tc>
      </w:tr>
      <w:tr w:rsidR="00000000">
        <w:trPr>
          <w:divId w:val="13722676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наличие спора о пра</w:t>
            </w:r>
            <w:r>
              <w:rPr>
                <w:rFonts w:eastAsia="Times New Roman"/>
                <w:color w:val="000000"/>
              </w:rPr>
              <w:t>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Согласно ч. 4 ст. 221 АПК РФ, в случае, если в ходе судебного разбирательства по делу об установлении факта, имеющего юридическое значение, выяснится, что возник спор о праве, арбитражный суд оставляет заявление об установлении факта, имеющего юридиче</w:t>
            </w:r>
            <w:r>
              <w:rPr>
                <w:rFonts w:eastAsia="Times New Roman"/>
                <w:color w:val="000000"/>
              </w:rPr>
              <w:t>ское значение, без рассмотрения, о чем выносит определение. Судья проверяет наличие спора о праве.</w:t>
            </w:r>
          </w:p>
        </w:tc>
      </w:tr>
      <w:tr w:rsidR="00000000">
        <w:trPr>
          <w:divId w:val="13722676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Спор о праве выявлен?. Эксклюзивный открывающий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определяет, выявлен ли спор о праве. Если да, то переход к шагу 14. Если нет, то п</w:t>
            </w:r>
            <w:r>
              <w:rPr>
                <w:rFonts w:eastAsia="Times New Roman"/>
                <w:color w:val="000000"/>
              </w:rPr>
              <w:t>ереход к шагу 17</w:t>
            </w:r>
          </w:p>
        </w:tc>
      </w:tr>
      <w:tr w:rsidR="00000000">
        <w:trPr>
          <w:divId w:val="13722676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Установить основания для оставления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устанавливает основания для оставления заявления без рассмотрения в связи с наличием спора о праве.</w:t>
            </w:r>
          </w:p>
        </w:tc>
      </w:tr>
      <w:tr w:rsidR="00000000">
        <w:trPr>
          <w:divId w:val="13722676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дело/материалы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Сохранить данные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сохраняет данные</w:t>
            </w:r>
          </w:p>
        </w:tc>
      </w:tr>
      <w:tr w:rsidR="00000000">
        <w:trPr>
          <w:divId w:val="13722676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в ТП "Рассмотреть вопрос об оставлении без рассмотрения"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Согласно ч. 3 ст. 221 АПК РФ, арбитражный суд в судебном заседании проверяет, не предусмотрен ли законом или иным нормативным правовым актом иной внесудебный порядок установления данного факта. Судья проверяет наличие предусмотренного законом иного внесуде</w:t>
            </w:r>
            <w:r>
              <w:rPr>
                <w:rFonts w:eastAsia="Times New Roman"/>
                <w:color w:val="000000"/>
              </w:rPr>
              <w:t>бного порядка установления юридического факта.</w:t>
            </w:r>
          </w:p>
        </w:tc>
      </w:tr>
      <w:tr w:rsidR="00000000">
        <w:trPr>
          <w:divId w:val="13722676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Параллельный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завершает проведение необходимых проверок. Параллельный закрывающий шлюз, объединяющий потоки из 5-го, 9-го, 10-го, 11-го, 13-го шага</w:t>
            </w:r>
          </w:p>
        </w:tc>
      </w:tr>
      <w:tr w:rsidR="00000000">
        <w:trPr>
          <w:divId w:val="13722676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дело/материалы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Создание событие с отчетом, уведомление пользователя о готовности отчета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Сформировать рекомендации по позиции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создает событие и записывает отчет о всех проверках, уведомляя пользователя о готовности.</w:t>
            </w:r>
          </w:p>
        </w:tc>
      </w:tr>
      <w:tr w:rsidR="00000000">
        <w:trPr>
          <w:divId w:val="13722676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Уведом</w:t>
            </w:r>
            <w:r>
              <w:rPr>
                <w:rFonts w:eastAsia="Times New Roman"/>
                <w:color w:val="000000"/>
              </w:rPr>
              <w:t>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"Проверить выводы системы", результатом которого будут корректные данные в системе и отправленный отчет в техническую поддержку.</w:t>
            </w:r>
          </w:p>
        </w:tc>
      </w:tr>
      <w:tr w:rsidR="00000000">
        <w:trPr>
          <w:divId w:val="13722676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Отсутствуют основания для отказа в удовлетворении требований?. Эксклюзивный открывающий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определяет отсутствие оснований для отказа в удовлетворении требований о признании юридических фактов по результатам проведенных проверок. Если да, то пере</w:t>
            </w:r>
            <w:r>
              <w:rPr>
                <w:rFonts w:eastAsia="Times New Roman"/>
                <w:color w:val="000000"/>
              </w:rPr>
              <w:t>ход к шагу 21. Если нет, то переход к шагу 22</w:t>
            </w:r>
          </w:p>
        </w:tc>
      </w:tr>
      <w:tr w:rsidR="00000000">
        <w:trPr>
          <w:divId w:val="13722676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дело/материалы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Сохранить основания для удовлетворения требований о признании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устанавливает основания для удовлетворения требований о признании юридических факт</w:t>
            </w:r>
            <w:r>
              <w:rPr>
                <w:rFonts w:eastAsia="Times New Roman"/>
                <w:color w:val="000000"/>
              </w:rPr>
              <w:t>ов согласно ст. 222 АПК РФ. Ч. 2 ст. 222 АПК РФ: при удовлетворении судом заявления об установлении факта, имеющего юридическое значение, в резолютивной части решения указывается на наличие факта, имеющего юридическое значение, и излагается установленный ф</w:t>
            </w:r>
            <w:r>
              <w:rPr>
                <w:rFonts w:eastAsia="Times New Roman"/>
                <w:color w:val="000000"/>
              </w:rPr>
              <w:t>акт. Ч. 3 ст. 222 АПК РФ: Решение арбитражного суда об установлении факта, имеющего юридическое значение, является основанием для регистрации такого факта или оформления прав, которые возникают в связи с установленным фактом, соответствующими органами и не</w:t>
            </w:r>
            <w:r>
              <w:rPr>
                <w:rFonts w:eastAsia="Times New Roman"/>
                <w:color w:val="000000"/>
              </w:rPr>
              <w:t xml:space="preserve"> заменяет собой документы, выдаваемые этими органами.</w:t>
            </w:r>
          </w:p>
        </w:tc>
      </w:tr>
      <w:tr w:rsidR="00000000">
        <w:trPr>
          <w:divId w:val="13722676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дело/материалы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Сохранить основания для я отказа в удовлетворении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устанавливает основания для отказа в удовлетворении требований о признании юридических фактов в связи с основаниями, изложенными в ст. 221 АПК РФ.</w:t>
            </w:r>
          </w:p>
        </w:tc>
      </w:tr>
      <w:tr w:rsidR="00000000">
        <w:trPr>
          <w:divId w:val="13722676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закрывающий шлюз, объединяющий потоки из 21-го, 22-го шага</w:t>
            </w:r>
          </w:p>
        </w:tc>
      </w:tr>
      <w:tr w:rsidR="00000000">
        <w:trPr>
          <w:divId w:val="13722676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Найдены основания для признания юр. фактов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Согласно ч. 3 ст. 221 АПК РФ, при рассмотрении дела об установлении факта, имеющего юридическое значение,</w:t>
            </w:r>
            <w:r>
              <w:rPr>
                <w:rFonts w:eastAsia="Times New Roman"/>
                <w:color w:val="000000"/>
              </w:rPr>
              <w:t xml:space="preserve"> арбитражный суд в судебном заседании устанавливает, порождает ли данный факт юридически значимые последствия для заявителя в связи с осуществлением им предпринимательской или иной экономической деятельности. Если не устанавливает, это может являться основ</w:t>
            </w:r>
            <w:r>
              <w:rPr>
                <w:rFonts w:eastAsia="Times New Roman"/>
                <w:color w:val="000000"/>
              </w:rPr>
              <w:t>анием для отказа в признании. Судья проверяет, порождает ли данный факт юридически значимые последствия для заявителя.</w:t>
            </w:r>
          </w:p>
        </w:tc>
      </w:tr>
    </w:tbl>
    <w:p w:rsidR="00000000" w:rsidRDefault="00CB787E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204185809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Выполняемые действия/функция</w:t>
            </w:r>
          </w:p>
        </w:tc>
      </w:tr>
      <w:tr w:rsidR="00000000">
        <w:trPr>
          <w:divId w:val="20418580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pStyle w:val="a3"/>
            </w:pPr>
            <w:r>
              <w:rPr>
                <w:color w:val="000000"/>
              </w:rPr>
              <w:t xml:space="preserve">Судья суда </w:t>
            </w:r>
            <w:r>
              <w:rPr>
                <w:color w:val="000000"/>
              </w:rPr>
              <w:t>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pStyle w:val="a3"/>
            </w:pPr>
            <w:r>
              <w:rPr>
                <w:color w:val="000000"/>
              </w:rPr>
              <w:t>Рассмотрение заявлений об установлении юридических фактов, проверка возможности установления факта во внесудебном порядке, анализ юридической значимости факта, проверка наличия спора о праве, принятие решения по существу заявления, обеспеч</w:t>
            </w:r>
            <w:r>
              <w:rPr>
                <w:color w:val="000000"/>
              </w:rPr>
              <w:t>ение тайны совещательной комнаты, определение применимых норм права, контроль полноты рассмотрения ходатайств и заявлений, занесение данных в информационную систему суда</w:t>
            </w:r>
          </w:p>
        </w:tc>
      </w:tr>
      <w:tr w:rsidR="00000000">
        <w:trPr>
          <w:divId w:val="20418580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pStyle w:val="a3"/>
            </w:pPr>
            <w:r>
              <w:rPr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pStyle w:val="a3"/>
            </w:pPr>
            <w:r>
              <w:rPr>
                <w:color w:val="000000"/>
              </w:rPr>
              <w:t xml:space="preserve">Система проверяет наличие иного внесудебного порядка установления юр. факта, </w:t>
            </w:r>
            <w:r>
              <w:rPr>
                <w:color w:val="000000"/>
              </w:rPr>
              <w:t>сохраняет основания для отказа в признании, проверяет наличие иной возможности получить документы, сохраняет данные, формирует рекомендации по позиции, создает событие с отчетом и уведомляет пользователя о готовности отчета, сохраняет основания для удовлет</w:t>
            </w:r>
            <w:r>
              <w:rPr>
                <w:color w:val="000000"/>
              </w:rPr>
              <w:t>ворения требований о признании, сохраняет основания для отказа в удовлетворении требований.</w:t>
            </w:r>
          </w:p>
        </w:tc>
      </w:tr>
    </w:tbl>
    <w:p w:rsidR="00000000" w:rsidRDefault="00CB787E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5. Реестр справочников</w:t>
      </w:r>
    </w:p>
    <w:p w:rsidR="00000000" w:rsidRDefault="00CB787E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4"/>
          <w:color w:val="000000"/>
        </w:rPr>
        <w:t>Справочники (классификаторы) ПК САД</w:t>
      </w:r>
    </w:p>
    <w:p w:rsidR="00000000" w:rsidRDefault="00CB787E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6. Процессуальные документы</w:t>
      </w:r>
    </w:p>
    <w:p w:rsidR="00000000" w:rsidRDefault="00CB787E">
      <w:pPr>
        <w:pStyle w:val="3"/>
        <w:rPr>
          <w:rFonts w:eastAsia="Times New Roman"/>
        </w:rPr>
      </w:pPr>
      <w:r>
        <w:rPr>
          <w:rFonts w:eastAsia="Times New Roman"/>
          <w:color w:val="000000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63722120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Образец / ссылка на облако, где располагается</w:t>
            </w:r>
          </w:p>
        </w:tc>
      </w:tr>
      <w:tr w:rsidR="00000000">
        <w:trPr>
          <w:divId w:val="6372212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pStyle w:val="a3"/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pStyle w:val="a3"/>
            </w:pPr>
            <w:r>
              <w:rPr>
                <w:color w:val="000000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pStyle w:val="a3"/>
            </w:pPr>
            <w:r>
              <w:rPr>
                <w:color w:val="000000"/>
              </w:rPr>
              <w:t xml:space="preserve">Заявление об установлении юридических </w:t>
            </w:r>
            <w:r>
              <w:rPr>
                <w:color w:val="000000"/>
              </w:rPr>
              <w:t>фактов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pStyle w:val="a3"/>
            </w:pPr>
            <w:r>
              <w:rPr>
                <w:color w:val="000000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87E">
            <w:pPr>
              <w:pStyle w:val="a3"/>
            </w:pPr>
            <w:r>
              <w:rPr>
                <w:color w:val="000000"/>
              </w:rPr>
              <w:t>-</w:t>
            </w:r>
          </w:p>
        </w:tc>
      </w:tr>
    </w:tbl>
    <w:p w:rsidR="00000000" w:rsidRDefault="00CB787E">
      <w:pPr>
        <w:pStyle w:val="3"/>
        <w:rPr>
          <w:rFonts w:eastAsia="Times New Roman"/>
        </w:rPr>
      </w:pPr>
      <w:r>
        <w:rPr>
          <w:rFonts w:eastAsia="Times New Roman"/>
          <w:color w:val="000000"/>
        </w:rPr>
        <w:t>6.2. Судебные акты</w:t>
      </w:r>
    </w:p>
    <w:p w:rsidR="00000000" w:rsidRDefault="00CB787E">
      <w:pPr>
        <w:pStyle w:val="a3"/>
      </w:pPr>
      <w:r>
        <w:rPr>
          <w:color w:val="000000"/>
        </w:rPr>
        <w:t>В рамках процесса происходит установление оснований для дальнейшего принятия СА судом.</w:t>
      </w:r>
    </w:p>
    <w:p w:rsidR="00000000" w:rsidRDefault="00CB787E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7. Межведомственное взаимодействие</w:t>
      </w:r>
    </w:p>
    <w:p w:rsidR="00000000" w:rsidRDefault="00CB787E">
      <w:pPr>
        <w:pStyle w:val="a3"/>
      </w:pPr>
      <w:r>
        <w:rPr>
          <w:color w:val="000000"/>
        </w:rPr>
        <w:t>Не предусмотрено</w:t>
      </w:r>
    </w:p>
    <w:p w:rsidR="00000000" w:rsidRDefault="00CB787E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8. Информация о сроках</w:t>
      </w:r>
    </w:p>
    <w:p w:rsidR="00000000" w:rsidRDefault="00CB787E">
      <w:pPr>
        <w:pStyle w:val="a3"/>
      </w:pPr>
      <w:r>
        <w:rPr>
          <w:color w:val="000000"/>
        </w:rPr>
        <w:t>Не предусмотрены</w:t>
      </w:r>
    </w:p>
    <w:p w:rsidR="00000000" w:rsidRDefault="00CB787E">
      <w:pPr>
        <w:pStyle w:val="a3"/>
        <w:spacing w:after="240" w:afterAutospacing="0"/>
      </w:pPr>
    </w:p>
    <w:p w:rsidR="00000000" w:rsidRDefault="00CB787E">
      <w:pPr>
        <w:pStyle w:val="a3"/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60164CE"/>
    <w:multiLevelType w:val="multilevel"/>
    <w:tmpl w:val="F9EEA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87E"/>
    <w:rsid w:val="00CB7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72212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76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8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1508</Words>
  <Characters>8598</Characters>
  <Application>Microsoft Office Word</Application>
  <DocSecurity>4</DocSecurity>
  <Lines>71</Lines>
  <Paragraphs>20</Paragraphs>
  <ScaleCrop>false</ScaleCrop>
  <Company/>
  <LinksUpToDate>false</LinksUpToDate>
  <CharactersWithSpaces>10086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ТБП114: "Рассмотреть заявление о признании юр. фактов" TO BE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2025-11-19T10:08:00Z</dcterms:created>
  <dcterms:modified xsi:type="dcterms:W3CDTF">2025-11-19T10:08:00Z</dcterms:modified>
</cp:coreProperties>
</file>