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7251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ТБП132: "Рассмотреть вопрос о завершении фин. оздоровления"</w:t>
      </w:r>
    </w:p>
    <w:p w:rsidR="00000000" w:rsidRDefault="00C7251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276558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1276558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C7251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72511">
      <w:pPr>
        <w:pStyle w:val="code-line"/>
      </w:pPr>
      <w:r>
        <w:t>BPMN-файл: "TBP132_rassmotr_vopros_zavershenii_fin_ozdorovleniya_bpmn_asis.bpmn"</w:t>
      </w:r>
    </w:p>
    <w:p w:rsidR="00000000" w:rsidRDefault="00C72511">
      <w:pPr>
        <w:pStyle w:val="code-line"/>
      </w:pPr>
      <w:r>
        <w:t>Схема отражает полный цикл рассмотрения вопроса о завершении процедуры финансового оздоровления в арбитражном суде, включая:</w:t>
      </w:r>
    </w:p>
    <w:p w:rsidR="00000000" w:rsidRDefault="00C7251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оценку результатов финансового оздоровления</w:t>
      </w:r>
    </w:p>
    <w:p w:rsidR="00000000" w:rsidRDefault="00C7251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</w:t>
      </w:r>
      <w:r>
        <w:rPr>
          <w:rFonts w:eastAsia="Times New Roman"/>
        </w:rPr>
        <w:t xml:space="preserve"> отчета арбитражного управляющего</w:t>
      </w:r>
    </w:p>
    <w:p w:rsidR="00000000" w:rsidRDefault="00C7251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дальнейших действиях</w:t>
      </w:r>
    </w:p>
    <w:p w:rsidR="00000000" w:rsidRDefault="00C7251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ходатайств и заявлений участников процесса</w:t>
      </w:r>
    </w:p>
    <w:p w:rsidR="00000000" w:rsidRDefault="00C7251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762801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</w:t>
            </w:r>
            <w:r>
              <w:rPr>
                <w:rFonts w:eastAsia="Times New Roman"/>
                <w:b/>
                <w:bCs/>
              </w:rPr>
              <w:t>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рассмотрению вопроса о завершении фин.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завершил оценку доказательств и переходит к рассмотрению вопроса о завершении процедуры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совещания суде</w:t>
            </w:r>
            <w:r>
              <w:rPr>
                <w:rFonts w:eastAsia="Times New Roman"/>
              </w:rPr>
              <w:t>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обеспечивает тайну совещательной комнаты для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совещания судей обеспечена?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проверяет обеспечение тайны совещания судей.</w:t>
            </w:r>
          </w:p>
          <w:p w:rsidR="00000000" w:rsidRDefault="00C72511">
            <w:pPr>
              <w:pStyle w:val="a3"/>
            </w:pPr>
            <w:r>
              <w:t>Да: переход к шагу 4,</w:t>
            </w:r>
          </w:p>
          <w:p w:rsidR="00000000" w:rsidRDefault="00C72511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проведения судебного заседания для обеспечения тайны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определяет законы и нормативно-правовые акты, подлежащие применению при рассмотрении вопроса о завершении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проверяет, ссылались ли лица, участвующие в деле, на ины</w:t>
            </w:r>
            <w:r>
              <w:t>е нормативно-правовые акты.</w:t>
            </w:r>
          </w:p>
          <w:p w:rsidR="00000000" w:rsidRDefault="00C72511">
            <w:pPr>
              <w:pStyle w:val="a3"/>
            </w:pPr>
            <w:r>
              <w:t>Да: переход к шагу 6,</w:t>
            </w:r>
          </w:p>
          <w:p w:rsidR="00000000" w:rsidRDefault="00C72511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мотивы неприменения нормативно-правовых актов, на которые ссылались лица, у</w:t>
            </w:r>
            <w:r>
              <w:rPr>
                <w:rFonts w:eastAsia="Times New Roman"/>
              </w:rPr>
              <w:t>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права и обязанности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отчета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АУ о результатах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отчет арбитражного управляющего о результатах финансов</w:t>
            </w:r>
            <w:r>
              <w:rPr>
                <w:rFonts w:eastAsia="Times New Roman"/>
              </w:rPr>
              <w:t>ого оздоровления. Согласно ч.1-2 ст.88 Федерального закона от 26.10.2002 N 127-ФЗ: </w:t>
            </w:r>
          </w:p>
          <w:p w:rsidR="00000000" w:rsidRDefault="00C72511">
            <w:pPr>
              <w:pStyle w:val="a3"/>
            </w:pPr>
            <w:r>
              <w:t>Не позднее чем за месяц до истечения установленного срока финансового оздоровления должник обязан предоставить административному управляющему отчет о результатах проведения</w:t>
            </w:r>
            <w:r>
              <w:t xml:space="preserve"> финансового оздоровления.</w:t>
            </w:r>
          </w:p>
          <w:p w:rsidR="00000000" w:rsidRDefault="00C72511">
            <w:pPr>
              <w:pStyle w:val="a3"/>
            </w:pPr>
            <w:r>
              <w:t> К отчету должника прилагаются: </w:t>
            </w:r>
          </w:p>
          <w:p w:rsidR="00000000" w:rsidRDefault="00C72511">
            <w:pPr>
              <w:pStyle w:val="a3"/>
            </w:pPr>
            <w:r>
              <w:t>баланс должника на последнюю отчетную дату;</w:t>
            </w:r>
          </w:p>
          <w:p w:rsidR="00000000" w:rsidRDefault="00C72511">
            <w:pPr>
              <w:pStyle w:val="a3"/>
            </w:pPr>
            <w:r>
              <w:t>отчет о прибылях и об убытках должника;</w:t>
            </w:r>
          </w:p>
          <w:p w:rsidR="00000000" w:rsidRDefault="00C72511">
            <w:pPr>
              <w:pStyle w:val="a3"/>
            </w:pPr>
            <w:r>
              <w:t>документы, подтверждающие погашение требований кредиторов.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Оценка заключения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заключение АУ о выполнении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оценивает заключение арбитражного управляющего о выполнении плана финансового оздоровления. Согласно ч.3 ст.88 Федерального закона от 26.10.2002 N 127-ФЗ: Административный управляющий рассматривает отчет должн</w:t>
            </w:r>
            <w:r>
              <w:rPr>
                <w:rFonts w:eastAsia="Times New Roman"/>
              </w:rPr>
              <w:t>ика о результатах проведения финансового оздоровления и составляет заключение о выполнении графика погашения задолженности, об удовлетворении требований кредиторов и о выполнении плана финансового оздоровления (при наличии такого плана), которое не позднее</w:t>
            </w:r>
            <w:r>
              <w:rPr>
                <w:rFonts w:eastAsia="Times New Roman"/>
              </w:rPr>
              <w:t xml:space="preserve"> чем через десять дней с даты получения отчета должника о результатах проведения финансового оздоровления направляется кредиторам, требования которых включены в реестр требований кредиторов, и в арбитражный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</w:t>
            </w:r>
            <w:r>
              <w:rPr>
                <w:rFonts w:eastAsia="Times New Roman"/>
              </w:rPr>
              <w:t>ый шлюз для координации процессов. Переход к шагам 14,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выводов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выводов АУ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соответствие выводов арбитражного управляющего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надлежащее исполнение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надлежащее исполнение обязанностей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Необходимо про</w:t>
            </w:r>
            <w:r>
              <w:t>длить фин. оздоровление?</w:t>
            </w:r>
          </w:p>
          <w:p w:rsidR="00000000" w:rsidRDefault="00C725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определяет необходимость продления финансового оздоровления.</w:t>
            </w:r>
          </w:p>
          <w:p w:rsidR="00000000" w:rsidRDefault="00C72511">
            <w:pPr>
              <w:pStyle w:val="a3"/>
            </w:pPr>
            <w:r>
              <w:t>Да: переход к шагу 18,</w:t>
            </w:r>
          </w:p>
          <w:p w:rsidR="00000000" w:rsidRDefault="00C72511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рассмотрения дела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</w:t>
            </w:r>
            <w:r>
              <w:rPr>
                <w:rFonts w:eastAsia="Times New Roman"/>
              </w:rPr>
              <w:t>ений". В результате данного ТП Суд контролирует полноту рассмотрения ходатайств и заявлений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ОС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проверяет, все ли определения рассмотрены. Согласно ч.4 ст.88 Федерального закона от 26.10.2002 N 127-ФЗ: </w:t>
            </w:r>
          </w:p>
          <w:p w:rsidR="00000000" w:rsidRDefault="00C72511">
            <w:pPr>
              <w:pStyle w:val="a3"/>
            </w:pPr>
            <w:r>
              <w:t>В случае, если требования кредиторов, включенные в реестр требований кредиторов, не удовлетворены на дату рассмотрения отчета должника или указан</w:t>
            </w:r>
            <w:r>
              <w:t>ный отчет не представлен административному управляющему в срок, установленный пунктом 1 настоящей статьи, административный управляющий созывает собрание кредиторов, которое полномочно принять одно из решений:</w:t>
            </w:r>
          </w:p>
          <w:p w:rsidR="00000000" w:rsidRDefault="00C72511">
            <w:pPr>
              <w:pStyle w:val="a3"/>
            </w:pPr>
            <w:r>
              <w:t>об обращении с ходатайством в арбитражный суд о</w:t>
            </w:r>
            <w:r>
              <w:t xml:space="preserve"> введении внешнего управления;</w:t>
            </w:r>
          </w:p>
          <w:p w:rsidR="00000000" w:rsidRDefault="00C72511">
            <w:pPr>
              <w:pStyle w:val="a3"/>
            </w:pPr>
            <w:r>
              <w:t>об обращении с ходатайством в арбитражный суд о признании должника банкротом и об открытии конкурсного производства.</w:t>
            </w:r>
          </w:p>
          <w:p w:rsidR="00000000" w:rsidRDefault="00C72511">
            <w:pPr>
              <w:pStyle w:val="a3"/>
            </w:pPr>
            <w:r>
              <w:t>Да: переход к шагу 22,</w:t>
            </w:r>
          </w:p>
          <w:p w:rsidR="00000000" w:rsidRDefault="00C72511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рассмотрению ОС в зависимости от вида </w:t>
            </w:r>
            <w:r>
              <w:rPr>
                <w:rFonts w:eastAsia="Times New Roman"/>
              </w:rPr>
              <w:t>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определений в зависимости от вида определений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Завершение процедуры фин. оздоровления в отношении должника создает препятствия для реализации ЛУВД своих прав?</w:t>
            </w:r>
          </w:p>
          <w:p w:rsidR="00000000" w:rsidRDefault="00C725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определяет, создает ли завершение процедуры финансового оздоровления препятствия для реализации прав лиц, участвующих в деле.</w:t>
            </w:r>
          </w:p>
          <w:p w:rsidR="00000000" w:rsidRDefault="00C72511">
            <w:pPr>
              <w:pStyle w:val="a3"/>
            </w:pPr>
            <w:r>
              <w:t>Да: переход к шагу 23,</w:t>
            </w:r>
          </w:p>
          <w:p w:rsidR="00000000" w:rsidRDefault="00C72511">
            <w:pPr>
              <w:pStyle w:val="a3"/>
            </w:pPr>
            <w:r>
              <w:t>Нет: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рассмотрения дела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Идентифицирующие реквизиты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Необходимо разрешить вопросы обеспечительных мер?</w:t>
            </w:r>
          </w:p>
          <w:p w:rsidR="00000000" w:rsidRDefault="00C725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определяет необходимость разрешения вопросов обеспечительных мер.</w:t>
            </w:r>
          </w:p>
          <w:p w:rsidR="00000000" w:rsidRDefault="00C72511">
            <w:pPr>
              <w:pStyle w:val="a3"/>
            </w:pPr>
            <w:r>
              <w:t>Да: переход к шагу 26,</w:t>
            </w:r>
          </w:p>
          <w:p w:rsidR="00000000" w:rsidRDefault="00C72511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</w:t>
            </w:r>
            <w:r>
              <w:rPr>
                <w:rFonts w:eastAsia="Times New Roman"/>
              </w:rPr>
              <w:t>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C725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определяет необходимость разрешения иных вопросов в ходе судебного разбирательства.</w:t>
            </w:r>
          </w:p>
          <w:p w:rsidR="00000000" w:rsidRDefault="00C72511">
            <w:pPr>
              <w:pStyle w:val="a3"/>
            </w:pPr>
            <w:r>
              <w:t>Да: переход к шагу 28,</w:t>
            </w:r>
          </w:p>
          <w:p w:rsidR="00000000" w:rsidRDefault="00C72511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 В результате данного ТП Суд к</w:t>
            </w:r>
            <w:r>
              <w:rPr>
                <w:rFonts w:eastAsia="Times New Roman"/>
              </w:rPr>
              <w:t>онтролирует полноту рассмотрения ходатайств и заявлений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Все заявления рассмотрены?</w:t>
            </w:r>
          </w:p>
          <w:p w:rsidR="00000000" w:rsidRDefault="00C725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проверяет, все ли заявления рассмотрены.</w:t>
            </w:r>
          </w:p>
          <w:p w:rsidR="00000000" w:rsidRDefault="00C72511">
            <w:pPr>
              <w:pStyle w:val="a3"/>
            </w:pPr>
            <w:r>
              <w:t>Да: переход к шагу 33,</w:t>
            </w:r>
          </w:p>
          <w:p w:rsidR="00000000" w:rsidRDefault="00C72511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C725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 xml:space="preserve">Суд определяет необходимость перехода в судебное разбирательство. Согласно ч.5 ст.88 Федерального закона от 26.10.2002 N 127-ФЗ: </w:t>
            </w:r>
            <w:r>
              <w:rPr>
                <w:color w:val="000000"/>
              </w:rPr>
              <w:t>После получения заключения административного управляющего или</w:t>
            </w:r>
            <w:r>
              <w:rPr>
                <w:color w:val="000000"/>
              </w:rPr>
              <w:t xml:space="preserve"> ходатайства собрания кредиторов арбитражный суд назначает дату заседания по рассмотрению результатов финансового оздоровления и жалоб кредиторов на действия должника и административного управляющего. О дате и месте судебного заседания арбитражный суд увед</w:t>
            </w:r>
            <w:r>
              <w:rPr>
                <w:color w:val="000000"/>
              </w:rPr>
              <w:t>омляет лиц, участвующих в деле о банкротстве, в порядке, установленном настоящим Федеральным законом.</w:t>
            </w:r>
          </w:p>
          <w:p w:rsidR="00000000" w:rsidRDefault="00C72511">
            <w:pPr>
              <w:pStyle w:val="a3"/>
            </w:pPr>
            <w:r>
              <w:t>Да: переход к шагу 31,</w:t>
            </w:r>
          </w:p>
          <w:p w:rsidR="00000000" w:rsidRDefault="00C72511">
            <w:pPr>
              <w:pStyle w:val="a3"/>
            </w:pPr>
            <w:r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проведения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Определение о прекращении производства по делу о банкротстве в случае, если непогашенная задолженность отсутствует и жалобы кредиторов признаны необоснованными;</w:t>
            </w:r>
          </w:p>
          <w:p w:rsidR="00000000" w:rsidRDefault="00C72511">
            <w:pPr>
              <w:pStyle w:val="a3"/>
            </w:pPr>
            <w:r>
              <w:t>Определение о введении внешнего управления в случае наличия возможности восстановить платежеспо</w:t>
            </w:r>
            <w:r>
              <w:t>собность должника;</w:t>
            </w:r>
          </w:p>
          <w:p w:rsidR="00000000" w:rsidRDefault="00C72511">
            <w:pPr>
              <w:pStyle w:val="a3"/>
            </w:pPr>
            <w:r>
              <w:t>Решение о признании должника банкротом и об открытии конкурсного производства в случае отсутствия оснований для введения внешнего управления и при наличии признаков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</w:t>
            </w:r>
            <w:r>
              <w:rPr>
                <w:rFonts w:eastAsia="Times New Roman"/>
              </w:rPr>
              <w:t>ессу "Рассмотреть заявление по существу". В результате данного ТП Суд рассматривает заявление по существу. Согласно ч.6 ст.88 Федерального закона от 26.10.2002 N 127-ФЗ: </w:t>
            </w:r>
          </w:p>
          <w:p w:rsidR="00000000" w:rsidRDefault="00C72511">
            <w:pPr>
              <w:pStyle w:val="a3"/>
            </w:pPr>
            <w:r>
              <w:t>По итогам рассмотрения результатов финансового оздоровления, а также жалоб кредиторов</w:t>
            </w:r>
            <w:r>
              <w:t xml:space="preserve"> арбитражный суд принимает один из судебных актов:</w:t>
            </w:r>
          </w:p>
          <w:p w:rsidR="00000000" w:rsidRDefault="00C72511">
            <w:pPr>
              <w:pStyle w:val="a3"/>
            </w:pPr>
            <w:r>
              <w:t>Определение о прекращении производства по делу о банкротстве в случае, если непогашенная задолженность отсутствует и жалобы кредиторов признаны необоснованными;</w:t>
            </w:r>
          </w:p>
          <w:p w:rsidR="00000000" w:rsidRDefault="00C72511">
            <w:pPr>
              <w:pStyle w:val="a3"/>
            </w:pPr>
            <w:r>
              <w:t>Определение о введении внешнего управления в</w:t>
            </w:r>
            <w:r>
              <w:t xml:space="preserve"> случае наличия возможности восстановить платежеспособность должника;</w:t>
            </w:r>
          </w:p>
          <w:p w:rsidR="00000000" w:rsidRDefault="00C72511">
            <w:pPr>
              <w:pStyle w:val="a3"/>
            </w:pPr>
            <w:r>
              <w:t>Решение о признании должника банкротом и об открытии конкурсного производства в случае отсутствия оснований для введения внешнего управления и при наличии признаков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C72511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Суд определяет необходимость дополнительного исследования доказательств или выяснения обстоятельств.</w:t>
            </w:r>
          </w:p>
          <w:p w:rsidR="00000000" w:rsidRDefault="00C72511">
            <w:pPr>
              <w:pStyle w:val="a3"/>
            </w:pPr>
            <w:r>
              <w:t>Да: переход к шагу 36,</w:t>
            </w:r>
          </w:p>
          <w:p w:rsidR="00000000" w:rsidRDefault="00C72511">
            <w:pPr>
              <w:pStyle w:val="a3"/>
            </w:pPr>
            <w:r>
              <w:t>Нет: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рассмотрения дела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pStyle w:val="a3"/>
            </w:pPr>
            <w:r>
              <w:t>Какой итог рассмотрения результатов фин. оздоровления?</w:t>
            </w:r>
          </w:p>
          <w:p w:rsidR="00000000" w:rsidRDefault="00C725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определяет итог рассмотрения результатов финансового оздоровления. Да: переход к шагу 38, Нет: переход к шагу 39, Иное: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Непогашенная задолженность отсутствует и жалобы кредиторов признаны необоснованными, требуется прекр</w:t>
            </w:r>
            <w:r>
              <w:rPr>
                <w:rFonts w:eastAsia="Times New Roman"/>
              </w:rPr>
              <w:t>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прекращении производства по делу в связи с отсутствием непогашенной задолженности и признанием жалоб кредиторов необоснованными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 восстановить платежеспособность должника, требуется ввести внешнее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введении внешнего управления в связи с возможностью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6280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признать должника банкро</w:t>
            </w:r>
            <w:r>
              <w:rPr>
                <w:rFonts w:eastAsia="Times New Roman"/>
              </w:rPr>
              <w:t>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7251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174728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17472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завершении финансового оздоровления, анализ отчета арбитражного управляющего, принятие судебных актов, контроль полноты рассмотрения ходатайств и заявлений, определение необходимости дополнительных процессуальных действий</w:t>
            </w:r>
          </w:p>
        </w:tc>
      </w:tr>
    </w:tbl>
    <w:p w:rsidR="00000000" w:rsidRDefault="00C72511">
      <w:pPr>
        <w:pStyle w:val="2"/>
        <w:rPr>
          <w:rFonts w:eastAsia="Times New Roman"/>
        </w:rPr>
      </w:pPr>
      <w:r>
        <w:rPr>
          <w:rFonts w:eastAsia="Times New Roman"/>
        </w:rPr>
        <w:t xml:space="preserve">5. Реестр </w:t>
      </w:r>
      <w:r>
        <w:rPr>
          <w:rFonts w:eastAsia="Times New Roman"/>
        </w:rPr>
        <w:t>справочников</w:t>
      </w:r>
    </w:p>
    <w:p w:rsidR="00000000" w:rsidRDefault="00C72511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C7251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7251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305983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</w:t>
            </w:r>
            <w:r>
              <w:rPr>
                <w:rFonts w:eastAsia="Times New Roman"/>
                <w:b/>
                <w:bCs/>
              </w:rPr>
              <w:t>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330598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результатах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30598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арбитражного управляющего о выполнении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7251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036575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3036575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036575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 в случае наличия возможности восстановить платежеспособность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036575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о банкротстве в случае, если непогашенная задолженность отсутст</w:t>
            </w:r>
            <w:r>
              <w:rPr>
                <w:rFonts w:eastAsia="Times New Roman"/>
              </w:rPr>
              <w:t>вует и жалобы кредиторов признаны необоснованными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036575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 в случае отсутствия оснований для введения внешнего управления и при наличии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7251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C72511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C7251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509837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650983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25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72511">
      <w:pPr>
        <w:divId w:val="165098371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C617D3"/>
    <w:multiLevelType w:val="multilevel"/>
    <w:tmpl w:val="6F0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11"/>
    <w:rsid w:val="00C7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657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0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1986</Words>
  <Characters>11323</Characters>
  <Application>Microsoft Office Word</Application>
  <DocSecurity>4</DocSecurity>
  <Lines>94</Lines>
  <Paragraphs>26</Paragraphs>
  <ScaleCrop>false</ScaleCrop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ТБП132: "Рассмотреть вопрос о завершении фин. оздоровления"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