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454A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ТБП22: "Проверить статус исполнения ИЛ" TO BE</w:t>
      </w:r>
    </w:p>
    <w:p w:rsidR="00000000" w:rsidRDefault="009454A2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480755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2480755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12480755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Постановление Пленума Высшего Арбитражного Суда Российской Федерации от 25.12.2013 N 100 (ред. от 11.07.2014) «Об утверждении Инструкции по делопроизводству в арбитражных судах Российской Федерации (первой, апелляционной и кассационной инстанций)»</w:t>
            </w:r>
          </w:p>
        </w:tc>
      </w:tr>
      <w:tr w:rsidR="00000000">
        <w:trPr>
          <w:divId w:val="12480755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«Федера</w:t>
            </w:r>
            <w:r>
              <w:t>льный закон «Об исполнительном производстве»» от 02.10.2007 N 229-ФЗ</w:t>
            </w:r>
          </w:p>
        </w:tc>
      </w:tr>
    </w:tbl>
    <w:p w:rsidR="00000000" w:rsidRDefault="009454A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454A2">
      <w:pPr>
        <w:pStyle w:val="a3"/>
      </w:pPr>
      <w:r>
        <w:t>BPMN-файл: "TBP22_proverit_status_ispol_IL_bpmn_tobe.bpmn"</w:t>
      </w:r>
    </w:p>
    <w:p w:rsidR="00000000" w:rsidRDefault="009454A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831838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</w:t>
            </w:r>
            <w:r>
              <w:rPr>
                <w:rFonts w:eastAsia="Times New Roman"/>
                <w:b/>
                <w:bCs/>
              </w:rPr>
              <w:t>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783183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проверить статус исполнения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инициирует проверку статуса исполнения исполнительного листа</w:t>
            </w:r>
          </w:p>
        </w:tc>
      </w:tr>
      <w:tr w:rsidR="00000000">
        <w:trPr>
          <w:divId w:val="1783183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информацию об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проверяет информацию об ИП. </w:t>
            </w:r>
            <w:r>
              <w:rPr>
                <w:rFonts w:eastAsia="Times New Roman"/>
                <w:color w:val="161616"/>
              </w:rPr>
              <w:t xml:space="preserve">После выдачи исполнительного </w:t>
            </w:r>
            <w:r>
              <w:rPr>
                <w:rFonts w:eastAsia="Times New Roman"/>
                <w:color w:val="161616"/>
              </w:rPr>
              <w:t>листа система начинает мониторить его статус через ФССП, актуальна информация заносится в карточку дела.</w:t>
            </w:r>
          </w:p>
        </w:tc>
      </w:tr>
      <w:tr w:rsidR="00000000">
        <w:trPr>
          <w:divId w:val="1783183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Вывести информацию о ходе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выводит информацию о ходе ИП. </w:t>
            </w:r>
            <w:r>
              <w:rPr>
                <w:rFonts w:eastAsia="Times New Roman"/>
                <w:color w:val="161616"/>
              </w:rPr>
              <w:t>Система предоставляет данные, полученные в ходе парсинга сайта ФССП</w:t>
            </w:r>
          </w:p>
        </w:tc>
      </w:tr>
      <w:tr w:rsidR="00000000">
        <w:trPr>
          <w:divId w:val="1783183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Сведения о ходе исполнительного производства от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Информации об исполнении достаточно?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3, если «Нет» переход к шагу 6.</w:t>
            </w:r>
            <w:r>
              <w:rPr>
                <w:rFonts w:eastAsia="Times New Roman"/>
              </w:rPr>
              <w:t xml:space="preserve"> Шаблон критериев достаточности сведений</w:t>
            </w:r>
          </w:p>
        </w:tc>
      </w:tr>
      <w:tr w:rsidR="00000000">
        <w:trPr>
          <w:divId w:val="1783183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Сведения о ходе исполнительного производства от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информацией.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ознакамливается с информацией</w:t>
            </w:r>
          </w:p>
        </w:tc>
      </w:tr>
      <w:tr w:rsidR="00000000">
        <w:trPr>
          <w:divId w:val="1783183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783183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об уточнении информации о статусе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ТП «Направить запрос в ведомство», в рамках которого осуществляется подготовка и направление запроса в ФССП о предоставлении акт</w:t>
            </w:r>
            <w:r>
              <w:rPr>
                <w:rFonts w:eastAsia="Times New Roman"/>
              </w:rPr>
              <w:t>уальных сведений об исполнительном производстве. Результатом ТП является полученный от ФССП ответ о статусе исполнения.Шаблон запроса; контроль сроков ответа</w:t>
            </w:r>
          </w:p>
        </w:tc>
      </w:tr>
      <w:tr w:rsidR="00000000">
        <w:trPr>
          <w:divId w:val="1783183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пользователя</w:t>
            </w:r>
          </w:p>
        </w:tc>
      </w:tr>
      <w:tr w:rsidR="00000000">
        <w:trPr>
          <w:divId w:val="1783183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</w:t>
            </w:r>
            <w:r>
              <w:rPr>
                <w:rFonts w:eastAsia="Times New Roman"/>
              </w:rPr>
              <w:t>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информацией.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ознакамливается с информацией</w:t>
            </w:r>
          </w:p>
        </w:tc>
      </w:tr>
      <w:tr w:rsidR="00000000">
        <w:trPr>
          <w:divId w:val="1783183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9454A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6570669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165706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Инициирует проверку, проверяет регистрацию документов от ФССП, ищет сведения на официальном сайте ФССП, при необходимости подготавливает и направляет запрос в ФССП, приобщает сведения к материалам дела, докладыв</w:t>
            </w:r>
            <w:r>
              <w:t>ает судье</w:t>
            </w:r>
          </w:p>
        </w:tc>
      </w:tr>
      <w:tr w:rsidR="00000000">
        <w:trPr>
          <w:divId w:val="1165706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Вывод информации, уведомление пользователей</w:t>
            </w:r>
          </w:p>
        </w:tc>
      </w:tr>
    </w:tbl>
    <w:p w:rsidR="00000000" w:rsidRDefault="009454A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9454A2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</w:t>
      </w:r>
      <w:r>
        <w:rPr>
          <w:rStyle w:val="a4"/>
        </w:rPr>
        <w:t xml:space="preserve"> САД</w:t>
      </w:r>
    </w:p>
    <w:p w:rsidR="00000000" w:rsidRDefault="009454A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454A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9454A2">
      <w:pPr>
        <w:pStyle w:val="a3"/>
      </w:pPr>
      <w:r>
        <w:t>Не предусмотрены</w:t>
      </w:r>
    </w:p>
    <w:p w:rsidR="00000000" w:rsidRDefault="009454A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75082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87508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—</w:t>
            </w:r>
          </w:p>
        </w:tc>
      </w:tr>
    </w:tbl>
    <w:p w:rsidR="00000000" w:rsidRDefault="009454A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8888064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888806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Федеральная служба судебных приставов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Направление запроса о ходе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ПТК ВИВ</w:t>
            </w:r>
          </w:p>
        </w:tc>
      </w:tr>
    </w:tbl>
    <w:p w:rsidR="00000000" w:rsidRDefault="009454A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198581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519858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  <w:r>
              <w:t>Не предусмотрены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</w:p>
        </w:tc>
      </w:tr>
      <w:tr w:rsidR="00000000">
        <w:trPr>
          <w:divId w:val="5198581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54A2">
            <w:pPr>
              <w:pStyle w:val="a3"/>
            </w:pPr>
          </w:p>
        </w:tc>
      </w:tr>
    </w:tbl>
    <w:p w:rsidR="00000000" w:rsidRDefault="009454A2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A2"/>
    <w:rsid w:val="0094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0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6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6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5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3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567</Words>
  <Characters>3233</Characters>
  <Application>Microsoft Office Word</Application>
  <DocSecurity>4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ТБП22: "Проверить статус исполнения ИЛ"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