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235146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ТБП32 " Рассмотреть вопрос об отказе в принятии"</w:t>
      </w:r>
    </w:p>
    <w:p w:rsidR="00000000" w:rsidRDefault="00235146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Нормативно-правовая база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51507438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515074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Арбитражный процессуальный кодекс Российской Федерации от 24.07.2002 № 95-ФЗ</w:t>
            </w:r>
          </w:p>
        </w:tc>
      </w:tr>
      <w:tr w:rsidR="00000000">
        <w:trPr>
          <w:divId w:val="1515074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Постановление Пленума ВАС РФ от 25.12.2013 №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515074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Налоговый кодекс Российской Федерации (часть вт</w:t>
            </w:r>
            <w:r>
              <w:t>орая) от 05.08.2000 № 117-ФЗ</w:t>
            </w:r>
          </w:p>
        </w:tc>
      </w:tr>
      <w:tr w:rsidR="00000000">
        <w:trPr>
          <w:divId w:val="1515074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</w:p>
        </w:tc>
      </w:tr>
    </w:tbl>
    <w:p w:rsidR="00000000" w:rsidRDefault="00235146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235146">
      <w:pPr>
        <w:pStyle w:val="western"/>
      </w:pPr>
      <w:r>
        <w:t>BPMN-файл: TBP32_rassmotr_vop</w:t>
      </w:r>
      <w:r>
        <w:t>ros_otkaze_prinyatii_bpmn_asis.bpmn</w:t>
      </w:r>
    </w:p>
    <w:p w:rsidR="00000000" w:rsidRDefault="00235146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45109514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Наименован</w:t>
            </w:r>
            <w:r>
              <w:rPr>
                <w:b/>
                <w:bCs/>
              </w:rPr>
              <w:t>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Возникла необходимость рассмотреть вопрос об отказе в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Судья приходит к необходимости осуществить проверки поступившего документа на предмет наличия оснований для отказа в принятии.</w:t>
            </w:r>
          </w:p>
          <w:p w:rsidR="00000000" w:rsidRDefault="00235146">
            <w:pPr>
              <w:pStyle w:val="western"/>
            </w:pPr>
          </w:p>
          <w:p w:rsidR="00000000" w:rsidRDefault="00235146">
            <w:pPr>
              <w:pStyle w:val="western"/>
            </w:pPr>
            <w:r>
              <w:t xml:space="preserve">Отказ в принятии является решением суда о том, что поступивший документ (заявление) не подлежит рассмотрению в данном суде, и, </w:t>
            </w:r>
            <w:r>
              <w:t>следовательно, в принятии его к рассмотрению должно быть отказано.</w:t>
            </w:r>
          </w:p>
          <w:p w:rsidR="00000000" w:rsidRDefault="00235146">
            <w:pPr>
              <w:pStyle w:val="western"/>
            </w:pPr>
          </w:p>
          <w:p w:rsidR="00000000" w:rsidRDefault="00235146">
            <w:pPr>
              <w:pStyle w:val="western"/>
            </w:pPr>
            <w:r>
              <w:t>Отказ в принятии искового заявления, заявления препятствует повторному обращению в суд с такими заявлениями к тому же ответчику, о том же предмете и по тем же основаниям (ст. 127.1 АПК РФ</w:t>
            </w:r>
            <w: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Параллельный шлюз для координации трех одновременных проверок: подсудности, тождественности и тождественности решению третейского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Заявление (первичный документ)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Результат проверки на соблюдение правил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ТБП19.Проверить подсудность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Переход к типовому процессу «Проверить подсудность». В рамках данного процесса судья осуществляет проверку соблюдения правил подсудности (на соответствие требованиям ст. 34 АПК РФ)</w:t>
            </w:r>
            <w:r>
              <w:t>.</w:t>
            </w:r>
          </w:p>
          <w:p w:rsidR="00000000" w:rsidRDefault="00235146">
            <w:pPr>
              <w:pStyle w:val="western"/>
            </w:pPr>
          </w:p>
          <w:p w:rsidR="00000000" w:rsidRDefault="00235146">
            <w:pPr>
              <w:pStyle w:val="western"/>
            </w:pPr>
            <w:r>
              <w:t>Результатом данного ТП является решение о соблюдении или несоблюдении правил подсудности при подаче документа лицом.</w:t>
            </w:r>
          </w:p>
          <w:p w:rsidR="00000000" w:rsidRDefault="00235146">
            <w:pPr>
              <w:pStyle w:val="western"/>
            </w:pPr>
          </w:p>
          <w:p w:rsidR="00000000" w:rsidRDefault="00235146">
            <w:pPr>
              <w:pStyle w:val="western"/>
            </w:pPr>
            <w:r>
              <w:t>Проверка подсудности необходима ввиду того, что одно из оснований отказа в рассмотрении является несоблюдение подсудности.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Автоматиче</w:t>
            </w:r>
            <w:r>
              <w:t>ская проверка подсудности по реквизитам сторон и категории дела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Заявление (первичный документ)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Результат проверки наличия тождественных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ТБП45.Проверить тождественность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Переход к типовому процессу «Проверить тождественность». В рамках данного проце</w:t>
            </w:r>
            <w:r>
              <w:t>сса судья осуществляет поиск тождественных дел (то есть выясняет вопрос о наличии дел между теми же сторонами, по одному предмету и основаниям).</w:t>
            </w:r>
          </w:p>
          <w:p w:rsidR="00000000" w:rsidRDefault="00235146">
            <w:pPr>
              <w:pStyle w:val="western"/>
            </w:pPr>
          </w:p>
          <w:p w:rsidR="00000000" w:rsidRDefault="00235146">
            <w:pPr>
              <w:pStyle w:val="western"/>
            </w:pPr>
            <w:r>
              <w:t>Если найдено тождественное дело, это является одним из оснований для принятия решения об отказе в рассмотрении.</w:t>
            </w:r>
          </w:p>
          <w:p w:rsidR="00000000" w:rsidRDefault="00235146">
            <w:pPr>
              <w:pStyle w:val="western"/>
            </w:pPr>
          </w:p>
          <w:p w:rsidR="00000000" w:rsidRDefault="00235146">
            <w:pPr>
              <w:pStyle w:val="western"/>
            </w:pPr>
            <w:r>
              <w:t>Исключение составляют случаи, если арбитражный суд отказал в признании и приведении в исполнение решения иностранного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Результ</w:t>
            </w:r>
            <w:r>
              <w:t>ат проверки наличия тождественных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Тождественность установлена?</w:t>
            </w:r>
          </w:p>
          <w:p w:rsidR="00000000" w:rsidRDefault="00235146">
            <w:pPr>
              <w:pStyle w:val="western"/>
            </w:pPr>
          </w:p>
          <w:p w:rsidR="00000000" w:rsidRDefault="00235146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Судья принимает решение об установлении тождественности. Если «Да» - переход к шагу 5, если «Нет» - переход к шагу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Автоматическое принятие решения на основе резул</w:t>
            </w:r>
            <w:r>
              <w:t>ьтатов алгоритма поиска тождественных дел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АС отказал в признании и исполнении решения иностранного суда?</w:t>
            </w:r>
          </w:p>
          <w:p w:rsidR="00000000" w:rsidRDefault="00235146">
            <w:pPr>
              <w:pStyle w:val="western"/>
            </w:pPr>
          </w:p>
          <w:p w:rsidR="00000000" w:rsidRDefault="00235146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Отказ в признании и исполнения решения иностранного суда является одним из исключений из правил проверки тождествен</w:t>
            </w:r>
            <w:r>
              <w:t>ности.</w:t>
            </w:r>
          </w:p>
          <w:p w:rsidR="00000000" w:rsidRDefault="00235146">
            <w:pPr>
              <w:pStyle w:val="western"/>
            </w:pPr>
          </w:p>
          <w:p w:rsidR="00000000" w:rsidRDefault="00235146">
            <w:pPr>
              <w:pStyle w:val="western"/>
            </w:pPr>
            <w:r>
              <w:t>Если арбитражный суд отказал в признании и приведении в исполнение решения иностранного суда, то несмотря на тождественность отказать в принятии нельзя.</w:t>
            </w:r>
          </w:p>
          <w:p w:rsidR="00000000" w:rsidRDefault="00235146">
            <w:pPr>
              <w:pStyle w:val="western"/>
            </w:pPr>
          </w:p>
          <w:p w:rsidR="00000000" w:rsidRDefault="00235146">
            <w:pPr>
              <w:pStyle w:val="western"/>
            </w:pPr>
            <w:r>
              <w:t>Если «Да» - переход к шагу 7, если «Нет» - переход к шагу 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Автоматическая проверка категории тождественного дела в информационной системе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Эксклюзивный шлюз для координации потоков.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Результат проверки наличия тождественных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Проверка тождественности пройдена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 xml:space="preserve">Судья </w:t>
            </w:r>
            <w:r>
              <w:t>фиксирует, что проверка тождественности завершена успешно с учетом особенностей дел об отказе в признании решения иностранного суда. Иными словами, тождественность не установлена.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Автоматическая фиксация результата проверки в информационной системе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Судь</w:t>
            </w:r>
            <w: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Эксклюзивный шлюз для координации потоков.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Заявление (первичный документ)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Результат проверки тождественности среди решений Третейских судов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ТБП45.Проверить тождественность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Судья производит проверку аналогичную проверки тождественности в общем порядке, но на этот раз проверяет наличие тождественных дел среди решений третейских судов.</w:t>
            </w:r>
          </w:p>
          <w:p w:rsidR="00000000" w:rsidRDefault="00235146">
            <w:pPr>
              <w:pStyle w:val="western"/>
            </w:pPr>
          </w:p>
          <w:p w:rsidR="00000000" w:rsidRDefault="00235146">
            <w:pPr>
              <w:pStyle w:val="western"/>
            </w:pPr>
            <w:r>
              <w:t>Исключением из данного правила является факт отмены арбитражным судом тождественного решени</w:t>
            </w:r>
            <w:r>
              <w:t>я, либо отказ в выдаче ИЛ на принудительное исполнение по данному решению.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Автоматический поиск тождественных решений третейских судов в специализированной информационной системе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Результат проверки тождественности среди решений Третейских судов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Найдено тождественное решение?</w:t>
            </w:r>
          </w:p>
          <w:p w:rsidR="00000000" w:rsidRDefault="00235146">
            <w:pPr>
              <w:pStyle w:val="western"/>
            </w:pPr>
          </w:p>
          <w:p w:rsidR="00000000" w:rsidRDefault="00235146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Если «Да» - переход к шагу 11, если «Нет» - переход к шагу 12.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Результат проверки тождественности среди решений Третейских судов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АС отменил указанное решение?</w:t>
            </w:r>
          </w:p>
          <w:p w:rsidR="00000000" w:rsidRDefault="00235146">
            <w:pPr>
              <w:pStyle w:val="western"/>
            </w:pPr>
          </w:p>
          <w:p w:rsidR="00000000" w:rsidRDefault="00235146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Судья проверяет, отменял ли арбитражный суд указанное решение третейского суда. Если «Да» - переход к шагу 13, если «Нет» - переход к шагу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Автоматическая проверка статуса решения третейского суда в информационной системе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Эксклюзивный шлюз для координации потоков.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Информация о тождественном и отмененном решении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Отметка о пройденной проверке тождественности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Проверка тождественности пройдена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Судья фиксирует, что проверка тождественности завершена успешно, то есть тождественность с решением Третейского суда не установлена.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Автоматическая фиксация результата проверки с указанием статуса отмененного решения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Экск</w:t>
            </w:r>
            <w:r>
              <w:t>люзивный шлюз для координации потоков.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Параллельный шлюз.</w:t>
            </w:r>
          </w:p>
          <w:p w:rsidR="00000000" w:rsidRDefault="00235146">
            <w:pPr>
              <w:pStyle w:val="western"/>
            </w:pPr>
            <w:r>
              <w:t>Объединение результатов всех трех параллельных проверок.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Результат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Вопрос об отказе в принятии заявления о выдаче судебного приказа?</w:t>
            </w:r>
          </w:p>
          <w:p w:rsidR="00000000" w:rsidRDefault="00235146">
            <w:pPr>
              <w:pStyle w:val="western"/>
            </w:pPr>
          </w:p>
          <w:p w:rsidR="00000000" w:rsidRDefault="00235146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В случае, если рассматривается вопрос о выдаче судебного приказа, законодатель предусматривает особенности (ст. 229.4 АПК РФ).</w:t>
            </w:r>
          </w:p>
          <w:p w:rsidR="00000000" w:rsidRDefault="00235146">
            <w:pPr>
              <w:pStyle w:val="western"/>
            </w:pPr>
          </w:p>
          <w:p w:rsidR="00000000" w:rsidRDefault="00235146">
            <w:pPr>
              <w:pStyle w:val="western"/>
            </w:pPr>
            <w:r>
              <w:t>В случае судебного приказа проводятся те же проверки, что и на прошлых шагах, но также проверяются иные ос</w:t>
            </w:r>
            <w:r>
              <w:t>обенности.</w:t>
            </w:r>
          </w:p>
          <w:p w:rsidR="00000000" w:rsidRDefault="00235146">
            <w:pPr>
              <w:pStyle w:val="western"/>
            </w:pPr>
          </w:p>
          <w:p w:rsidR="00000000" w:rsidRDefault="00235146">
            <w:pPr>
              <w:pStyle w:val="western"/>
            </w:pPr>
            <w:r>
              <w:t>К специфичным требованиям, относящимся только к заявлению о выдаче судебного приказа, относится следующее:</w:t>
            </w:r>
          </w:p>
          <w:p w:rsidR="00000000" w:rsidRDefault="00235146">
            <w:pPr>
              <w:pStyle w:val="western"/>
            </w:pPr>
          </w:p>
          <w:p w:rsidR="00000000" w:rsidRDefault="00235146">
            <w:pPr>
              <w:pStyle w:val="western"/>
            </w:pPr>
            <w:r>
              <w:t>1) заявлено требование, не предусмотренное статьей 229.2 АПК РФ;</w:t>
            </w:r>
          </w:p>
          <w:p w:rsidR="00000000" w:rsidRDefault="00235146">
            <w:pPr>
              <w:pStyle w:val="western"/>
            </w:pPr>
            <w:r>
              <w:t>2) место жительства или место нахождения должника находится вне преде</w:t>
            </w:r>
            <w:r>
              <w:t>лов Российской Федерации;</w:t>
            </w:r>
          </w:p>
          <w:p w:rsidR="00000000" w:rsidRDefault="00235146">
            <w:pPr>
              <w:pStyle w:val="western"/>
            </w:pPr>
            <w:r>
              <w:t>3) из заявления о выдаче судебного приказа и приложенных к нему документов усматривается наличие спора о праве.</w:t>
            </w:r>
          </w:p>
          <w:p w:rsidR="00000000" w:rsidRDefault="00235146">
            <w:pPr>
              <w:pStyle w:val="western"/>
            </w:pPr>
          </w:p>
          <w:p w:rsidR="00000000" w:rsidRDefault="00235146">
            <w:pPr>
              <w:pStyle w:val="western"/>
            </w:pPr>
            <w:r>
              <w:t>Если «Да» - переход к шагу 17, если «Нет» - переход к шагу 21.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Автоматическое определение категории заявления по тип</w:t>
            </w:r>
            <w:r>
              <w:t>у процессуального документа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Параллельный шлюз для координации двух одновременных специальных проверок для заявлений о выдаче судебного приказа.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Заявление о выдаче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Результат проверки соответствия требованиям ст. 229.2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Проверить, что заявлено требование предусмотренное ст. 229.2 АПК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В рамках данной проверки судья проверяет, что заявление о выдаче судебного приказа соответствует перечню требований, перечисленн</w:t>
            </w:r>
            <w:r>
              <w:t>ых в ст. 229.2 АПК РФ.</w:t>
            </w:r>
          </w:p>
          <w:p w:rsidR="00000000" w:rsidRDefault="00235146">
            <w:pPr>
              <w:pStyle w:val="western"/>
            </w:pPr>
          </w:p>
          <w:p w:rsidR="00000000" w:rsidRDefault="00235146">
            <w:pPr>
              <w:pStyle w:val="western"/>
            </w:pPr>
            <w:r>
              <w:t>Судебный приказ выдается по делам, в которых:</w:t>
            </w:r>
          </w:p>
          <w:p w:rsidR="00000000" w:rsidRDefault="00235146">
            <w:pPr>
              <w:pStyle w:val="western"/>
            </w:pPr>
            <w:r>
              <w:t>1) требования вытекают из неисполнения или ненадлежащего исполнения договора и основаны на представленных взыскателем документах, устанавливающих денежные обязательства, если цена заявл</w:t>
            </w:r>
            <w:r>
              <w:t>енных требований не превышает семьсот пятьдесят тысяч рублей;</w:t>
            </w:r>
          </w:p>
          <w:p w:rsidR="00000000" w:rsidRDefault="00235146">
            <w:pPr>
              <w:pStyle w:val="western"/>
            </w:pPr>
            <w:r>
              <w:t>2) требование основано на совершенном нотариусом протесте векселя в неплатеже, неакцепте и недатировании акцепта, если цена заявленного требования не превышает семьсот пятьдесят тысяч рублей;</w:t>
            </w:r>
          </w:p>
          <w:p w:rsidR="00000000" w:rsidRDefault="00235146">
            <w:pPr>
              <w:pStyle w:val="western"/>
            </w:pPr>
            <w:r>
              <w:t>3)</w:t>
            </w:r>
            <w:r>
              <w:t xml:space="preserve"> заявлено требование о взыскании обязательных платежей и санкций, если указанный в заявлении общий размер подлежащей взысканию денежной суммы не превышает сто тысяч рублей.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Автоматическая проверка соответствия заявленного требования перечню ст. 229.2 АПК Р</w:t>
            </w:r>
            <w:r>
              <w:t>Ф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Заявление о выдаче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Результат проверки отсутствия спора о праве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Проверить отсутствие спора о праве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Судья проверяет отсутствие спора о праве.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Параллельный шлюз.</w:t>
            </w:r>
          </w:p>
          <w:p w:rsidR="00000000" w:rsidRDefault="00235146">
            <w:pPr>
              <w:pStyle w:val="western"/>
            </w:pPr>
            <w:r>
              <w:t>Объединение результатов двух специальных проверок для заявлений о выдаче судебного приказа.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Результаты проведенных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Проверки пройдены успешно? 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Су</w:t>
            </w:r>
            <w:r>
              <w:t>дья консолидирует результаты проверок для принятия итогового решения.</w:t>
            </w:r>
          </w:p>
          <w:p w:rsidR="00000000" w:rsidRDefault="00235146">
            <w:pPr>
              <w:pStyle w:val="western"/>
            </w:pPr>
          </w:p>
          <w:p w:rsidR="00000000" w:rsidRDefault="00235146">
            <w:pPr>
              <w:pStyle w:val="western"/>
            </w:pPr>
            <w:r>
              <w:t>Если «Да» - переход к шагу 23, если «Нет» - переход к шагу 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Автоматическое принятие решения на основе совокупности всех результатов проверок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Переход в процесс 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Судья переходит к процессу рассмотрения вопроса о принятии заявления, поскольку оснований для отказа в принятии не выявлено.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Автоматический переход к процессу принятия при отсутствии оснований для отказа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2</w:t>
            </w: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Результаты проведенных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Нужно провести возврат госпошлины?</w:t>
            </w:r>
          </w:p>
          <w:p w:rsidR="00000000" w:rsidRDefault="00235146">
            <w:pPr>
              <w:pStyle w:val="western"/>
            </w:pPr>
          </w:p>
          <w:p w:rsidR="00000000" w:rsidRDefault="00235146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Судья определяет необходимость возврата государственной пошлины при отказе в принятии заявления.</w:t>
            </w:r>
          </w:p>
          <w:p w:rsidR="00000000" w:rsidRDefault="00235146">
            <w:pPr>
              <w:pStyle w:val="western"/>
            </w:pPr>
            <w:r>
              <w:t xml:space="preserve">Если «Да» - переход к шагу 25, если «Нет» - переход к шагу </w:t>
            </w: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Автоматическое определение необходимости возврата госпошлины на основании категории отказа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Документы об уплате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Решение о возврате государственной пошлины в связи с отказом в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ТБП41.Провести возврат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Переход к типовому процессу «Провести возврат госпошлины».</w:t>
            </w:r>
          </w:p>
          <w:p w:rsidR="00000000" w:rsidRDefault="00235146">
            <w:pPr>
              <w:pStyle w:val="western"/>
            </w:pPr>
          </w:p>
          <w:p w:rsidR="00000000" w:rsidRDefault="00235146">
            <w:pPr>
              <w:pStyle w:val="western"/>
            </w:pPr>
            <w:r>
              <w:t>Судья инициирует процедуру возврата государственной пошлины в соответствии с положениями НК РФ (подразумевает также проверку платежного документа на дубли в других д</w:t>
            </w:r>
            <w:r>
              <w:t>елах).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Автоматическое формирование документов для возврата госпошлины и направление в финансовые органы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Результаты проведенных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Определение об отказе в принятии заявления</w:t>
            </w:r>
            <w:r>
              <w:t xml:space="preserve">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5 дней со дня поступления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Переход к типовому процессу «Принять СА».</w:t>
            </w:r>
          </w:p>
          <w:p w:rsidR="00000000" w:rsidRDefault="00235146">
            <w:pPr>
              <w:pStyle w:val="western"/>
            </w:pPr>
          </w:p>
          <w:p w:rsidR="00000000" w:rsidRDefault="00235146">
            <w:pPr>
              <w:pStyle w:val="western"/>
            </w:pPr>
            <w:r>
              <w:t>Судья принимает судебный акт (определение) об отказе в принятии заявления с указанием конкретных оснований отказа, а также с указанием возврата госпошлины (в случае, если было принято такое решение).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Автоматическая генерация определения об отказе на основе</w:t>
            </w:r>
            <w:r>
              <w:t xml:space="preserve"> выявленных оснований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Определение об отказе в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Документ поступил электронно?</w:t>
            </w:r>
          </w:p>
          <w:p w:rsidR="00000000" w:rsidRDefault="00235146">
            <w:pPr>
              <w:pStyle w:val="western"/>
            </w:pPr>
          </w:p>
          <w:p w:rsidR="00000000" w:rsidRDefault="00235146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Помощник судьи проверяет способ поступлени</w:t>
            </w:r>
            <w:r>
              <w:t>я первоначального заявления для определения необходимости подготовки сопроводительного письма.</w:t>
            </w:r>
          </w:p>
          <w:p w:rsidR="00000000" w:rsidRDefault="00235146">
            <w:pPr>
              <w:pStyle w:val="western"/>
            </w:pPr>
            <w:r>
              <w:t>Если «Да» - переход к шагу 30, если «Нет» - переход к шагу 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Автоматическое определение способа поступления документа из реестра входящих документов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Помощни</w:t>
            </w:r>
            <w:r>
              <w:t>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Переход к шагу 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Определение об отказе в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Проект сопроводительного письма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Подготовить 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Помощник судьи подготавливает проект сопроводительного письма.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Автоматическая генерация сопроводительного письма по шаблону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Проект сопроводительного письма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ТБП49.Сформировать и подписать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Переход к типовому процессу «Сформировать и подписать документ».</w:t>
            </w:r>
          </w:p>
          <w:p w:rsidR="00000000" w:rsidRDefault="00235146">
            <w:pPr>
              <w:pStyle w:val="western"/>
            </w:pPr>
            <w:r>
              <w:t>В рамках данного пр</w:t>
            </w:r>
            <w:r>
              <w:t>оцесса помощник судьи формирует итоговый вариант сопроводительного письма и обеспечивает его подписание.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Автоматическое формирование документа с электронной подписью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Определение об отказе в принятии заявления, 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Комплект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Сформировать комплект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Помощник судьи формирует полный комплект документов для направления заявителю.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Автоматическое формирование комплекта документов с проверкой полноты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Комплект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Переход к типовому процессу «Направить документ», в рамках которого канцелярия направляет подготовленный комплект документов заявителю.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Автоматическая отправка документов с уведомлением о доставке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Завершение процесса. Принято определение об отказе в принятии, направлено лицам.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Определение об отказе в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Получено определение об 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Заявитель получает определение арбитражного суда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Определение об отказе в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Заявитель изучает содержание определения об отказе в принятии и основания отказа.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Есть основания для обжалования?</w:t>
            </w:r>
          </w:p>
          <w:p w:rsidR="00000000" w:rsidRDefault="00235146">
            <w:pPr>
              <w:pStyle w:val="western"/>
            </w:pPr>
          </w:p>
          <w:p w:rsidR="00000000" w:rsidRDefault="00235146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Заявитель принимает решение о наличии оснований для обжалования определения.</w:t>
            </w:r>
          </w:p>
          <w:p w:rsidR="00000000" w:rsidRDefault="00235146">
            <w:pPr>
              <w:pStyle w:val="western"/>
            </w:pPr>
            <w:r>
              <w:t>Если «Да» - переход к шагу 39, если «Нет» - переход к шагу 40.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Заявитель переходит к процедуре подачи апелляционной жалобы на определение об отказе в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</w:tr>
      <w:tr w:rsidR="00000000">
        <w:trPr>
          <w:divId w:val="451095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Завершение процесса. Лицо ознакомлено с определением.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—</w:t>
            </w:r>
          </w:p>
        </w:tc>
      </w:tr>
    </w:tbl>
    <w:p w:rsidR="00000000" w:rsidRDefault="00235146">
      <w:pPr>
        <w:pStyle w:val="2"/>
        <w:rPr>
          <w:rFonts w:eastAsia="Times New Roman"/>
        </w:rPr>
      </w:pPr>
      <w:r>
        <w:rPr>
          <w:rFonts w:eastAsia="Times New Roman"/>
        </w:rPr>
        <w:t>4. Пользоват</w:t>
      </w:r>
      <w:r>
        <w:rPr>
          <w:rFonts w:eastAsia="Times New Roman"/>
        </w:rPr>
        <w:t>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42010837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420108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Анализ оснований для отказа в принятии, проверка подсудности и тождественности, проверка требований для судебного приказа, принятие решения о возврате госпошлины, вынесение определения об отказе в принятии</w:t>
            </w:r>
          </w:p>
        </w:tc>
      </w:tr>
      <w:tr w:rsidR="00000000">
        <w:trPr>
          <w:divId w:val="420108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Подготовка сопро</w:t>
            </w:r>
            <w:r>
              <w:t>водительного письма, комплектование документов для отправки</w:t>
            </w:r>
          </w:p>
        </w:tc>
      </w:tr>
      <w:tr w:rsidR="00000000">
        <w:trPr>
          <w:divId w:val="420108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Направление определения об отказе заявителю</w:t>
            </w:r>
          </w:p>
        </w:tc>
      </w:tr>
    </w:tbl>
    <w:p w:rsidR="00000000" w:rsidRDefault="00235146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235146">
      <w:pPr>
        <w:pStyle w:val="western"/>
      </w:pPr>
      <w:r>
        <w:t>Справочники указаны в Приложении к Заключению об обследовании текущего состояния субъектов автомат</w:t>
      </w:r>
      <w:r>
        <w:t xml:space="preserve">изации (3-я очередь) - </w:t>
      </w:r>
      <w:r>
        <w:rPr>
          <w:rStyle w:val="a3"/>
        </w:rPr>
        <w:t>Справочники (классификторы) ПК САД</w:t>
      </w:r>
    </w:p>
    <w:p w:rsidR="00000000" w:rsidRDefault="00235146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235146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39096050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3909605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13909605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Заявление о выдаче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13909605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Документ об уплате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Шаблон</w:t>
            </w:r>
            <w:r>
              <w:t>ы в приложении к Заключению об обследовании</w:t>
            </w:r>
          </w:p>
        </w:tc>
      </w:tr>
    </w:tbl>
    <w:p w:rsidR="00000000" w:rsidRDefault="00235146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93929147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939291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Определение об отказе в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1939291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Определение об отказе в принятии заявления о выдаче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1939291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Определение о возврате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235146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34409037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13440903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Направление процессуальных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Почтовая связь</w:t>
            </w:r>
          </w:p>
        </w:tc>
      </w:tr>
    </w:tbl>
    <w:p w:rsidR="00000000" w:rsidRDefault="00235146">
      <w:pPr>
        <w:pStyle w:val="2"/>
        <w:rPr>
          <w:rFonts w:eastAsia="Times New Roman"/>
        </w:rPr>
      </w:pPr>
      <w:r>
        <w:rPr>
          <w:rFonts w:eastAsia="Times New Roman"/>
        </w:rPr>
        <w:t>8.</w:t>
      </w:r>
      <w:r>
        <w:rPr>
          <w:rFonts w:eastAsia="Times New Roman"/>
        </w:rPr>
        <w:t xml:space="preserve">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84944347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849443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0-27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Рассмотрение вопроса об отказе в принятии заявления (вынесение итогового СА по вопросу)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  <w:r>
              <w:t>5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35146">
            <w:pPr>
              <w:pStyle w:val="western"/>
            </w:pPr>
          </w:p>
        </w:tc>
      </w:tr>
    </w:tbl>
    <w:p w:rsidR="00000000" w:rsidRDefault="00235146">
      <w:pPr>
        <w:pStyle w:val="western"/>
      </w:pPr>
    </w:p>
    <w:p w:rsidR="00000000" w:rsidRDefault="00235146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146"/>
    <w:rsid w:val="0023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character" w:styleId="a3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0108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5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0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60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4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3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1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2317</Words>
  <Characters>13207</Characters>
  <Application>Microsoft Office Word</Application>
  <DocSecurity>4</DocSecurity>
  <Lines>110</Lines>
  <Paragraphs>30</Paragraphs>
  <ScaleCrop>false</ScaleCrop>
  <Company/>
  <LinksUpToDate>false</LinksUpToDate>
  <CharactersWithSpaces>15494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ТБП32 " Рассмотреть вопрос об отказе в принятии"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