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A71890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ТБП71 "Рассмотреть заявление о пересмотре"</w:t>
      </w:r>
    </w:p>
    <w:p w:rsidR="00000000" w:rsidRDefault="00A71890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35554183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3555418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 от 24.07.2002 N 95-ФЗ, глава 37 "Пересмотр по новым обстоятельствам решений, постановлений и определений, вступивших в законную силу"</w:t>
            </w:r>
          </w:p>
        </w:tc>
      </w:tr>
    </w:tbl>
    <w:p w:rsidR="00000000" w:rsidRDefault="00A71890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A71890">
      <w:pPr>
        <w:pStyle w:val="code-line"/>
      </w:pPr>
      <w:r>
        <w:t>BPMN-файл: "TBP71_rassmotr_zayavl_peresmotre_bpm</w:t>
      </w:r>
      <w:r>
        <w:t>n_asis.bpmn"</w:t>
      </w:r>
    </w:p>
    <w:p w:rsidR="00000000" w:rsidRDefault="00A71890">
      <w:pPr>
        <w:pStyle w:val="code-line"/>
      </w:pPr>
      <w:r>
        <w:t>Схема отражает типовой процесс установления оснований для пересмотра судебного акта по новым обстоятельствам, включая:</w:t>
      </w:r>
    </w:p>
    <w:p w:rsidR="00000000" w:rsidRDefault="00A7189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различных видов новых обстоятельств</w:t>
      </w:r>
    </w:p>
    <w:p w:rsidR="00000000" w:rsidRDefault="00A7189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Анализ постановлений Конституционного Суда РФ</w:t>
      </w:r>
    </w:p>
    <w:p w:rsidR="00000000" w:rsidRDefault="00A7189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изменений в практике при</w:t>
      </w:r>
      <w:r>
        <w:rPr>
          <w:rFonts w:eastAsia="Times New Roman"/>
        </w:rPr>
        <w:t>менения правовых норм</w:t>
      </w:r>
    </w:p>
    <w:p w:rsidR="00000000" w:rsidRDefault="00A7189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Анализ изменений федерального законодательства о самовольных постройках</w:t>
      </w:r>
    </w:p>
    <w:p w:rsidR="00000000" w:rsidRDefault="00A7189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Установление наличия/отсутствия оснований для пересмотра</w:t>
      </w:r>
    </w:p>
    <w:p w:rsidR="00000000" w:rsidRDefault="00A71890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07874677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</w:t>
            </w:r>
            <w:r>
              <w:rPr>
                <w:rFonts w:eastAsia="Times New Roman"/>
                <w:b/>
                <w:bCs/>
              </w:rPr>
              <w:t>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0787467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установить основания для пересмотра по новым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установить основания для пересмотра по новым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определяет необходимость установления оснований для пересмотра судебного акта </w:t>
            </w:r>
            <w:r>
              <w:rPr>
                <w:rFonts w:eastAsia="Times New Roman"/>
              </w:rPr>
              <w:t>по новым обстоятельствам согласно положениям ч.3 ст.311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создание задачи при поступлении заявления о пересмотре</w:t>
            </w:r>
          </w:p>
        </w:tc>
      </w:tr>
      <w:tr w:rsidR="00000000">
        <w:trPr>
          <w:divId w:val="10787467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 проверки различных оснований для пересмотра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распределение задач по параллельным ветвям</w:t>
            </w:r>
          </w:p>
        </w:tc>
      </w:tr>
      <w:tr w:rsidR="00000000">
        <w:trPr>
          <w:divId w:val="10787467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акт, постановление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факт отмены СА/постановления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факт отмены судебного акта или постановления, послужившего основанием для принятия судебного акта по д</w:t>
            </w:r>
            <w:r>
              <w:rPr>
                <w:rFonts w:eastAsia="Times New Roman"/>
              </w:rPr>
              <w:t>анному делу согласно п.1 ч.3 ст.311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в информационных системах судов</w:t>
            </w:r>
          </w:p>
        </w:tc>
      </w:tr>
      <w:tr w:rsidR="00000000">
        <w:trPr>
          <w:divId w:val="10787467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 недействительности сделки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СА о недействительности сделки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наличие судебного акта о недействитель</w:t>
            </w:r>
            <w:r>
              <w:rPr>
                <w:rFonts w:eastAsia="Times New Roman"/>
              </w:rPr>
              <w:t>ности сделки, которая повлекла за собой принятие незаконного или необоснованного судебного акта по данному делу согласно п.2 ч.3 ст.311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поиск в базах данных судебных актов</w:t>
            </w:r>
          </w:p>
        </w:tc>
      </w:tr>
      <w:tr w:rsidR="00000000">
        <w:trPr>
          <w:divId w:val="10787467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КС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постановление КС РФ о</w:t>
            </w:r>
            <w:r>
              <w:rPr>
                <w:rFonts w:eastAsia="Times New Roman"/>
              </w:rPr>
              <w:t xml:space="preserve"> несоответствии НПА Конституции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проверяет </w:t>
            </w:r>
            <w:r>
              <w:rPr>
                <w:rFonts w:eastAsia="Times New Roman"/>
                <w:color w:val="000000"/>
              </w:rPr>
              <w:t>признано ли постановление Конституционного Суда Российской Федерации не соответствующим </w:t>
            </w:r>
            <w:r>
              <w:rPr>
                <w:rFonts w:eastAsia="Times New Roman"/>
              </w:rPr>
              <w:t>Конституции</w:t>
            </w:r>
            <w:r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  <w:color w:val="000000"/>
              </w:rPr>
              <w:t>Российской Федерации или применение в истолковании, расходящемся с данным Конституционным Судом Российской Федерации в постановлении истолкованием, примененного арбитражным судом в судебном акте нормативного акта либо его отдельного положения в связи с обр</w:t>
            </w:r>
            <w:r>
              <w:rPr>
                <w:rFonts w:eastAsia="Times New Roman"/>
                <w:color w:val="000000"/>
              </w:rPr>
              <w:t>ащением заявителя, а в случаях, предусмотренных Федеральным конституционным </w:t>
            </w:r>
            <w:r>
              <w:rPr>
                <w:rFonts w:eastAsia="Times New Roman"/>
              </w:rPr>
              <w:t>законом</w:t>
            </w:r>
            <w:r>
              <w:rPr>
                <w:rFonts w:eastAsia="Times New Roman"/>
                <w:color w:val="000000"/>
              </w:rPr>
              <w:t> от 21 июля 1994 года N 1-ФКЗ "О Конституционном Суде Российской Федерации", в связи с обращением иного лица независимо от обращения заявителя в Конституционный Суд Российск</w:t>
            </w:r>
            <w:r>
              <w:rPr>
                <w:rFonts w:eastAsia="Times New Roman"/>
                <w:color w:val="000000"/>
              </w:rPr>
              <w:t>ой Федерации согласно п.3 ч.3 ст.311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в базе постановлений КС РФ</w:t>
            </w:r>
          </w:p>
        </w:tc>
      </w:tr>
      <w:tr w:rsidR="00000000">
        <w:trPr>
          <w:divId w:val="10787467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pStyle w:val="a3"/>
            </w:pPr>
            <w:r>
              <w:t>Постановление КС РФ по данному делу? </w:t>
            </w:r>
          </w:p>
          <w:p w:rsidR="00000000" w:rsidRDefault="00A7189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pStyle w:val="a3"/>
            </w:pPr>
            <w:r>
              <w:t>Судья принимает решение о том, принято ли постановление КС РФ именно по данному делу.</w:t>
            </w:r>
          </w:p>
          <w:p w:rsidR="00000000" w:rsidRDefault="00A71890">
            <w:pPr>
              <w:pStyle w:val="a3"/>
            </w:pPr>
            <w:r>
              <w:t xml:space="preserve">Да: </w:t>
            </w:r>
            <w:r>
              <w:t>переход к шагу 7</w:t>
            </w:r>
          </w:p>
          <w:p w:rsidR="00000000" w:rsidRDefault="00A71890">
            <w:pPr>
              <w:pStyle w:val="a3"/>
            </w:pPr>
            <w:r>
              <w:t>Нет: 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сверка реквизитов дела с постановлением КС РФ</w:t>
            </w:r>
          </w:p>
        </w:tc>
      </w:tr>
      <w:tr w:rsidR="00000000">
        <w:trPr>
          <w:divId w:val="10787467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pStyle w:val="a3"/>
            </w:pPr>
            <w:r>
              <w:t>Применимо ли постановление КС РФ к данному делу? </w:t>
            </w:r>
          </w:p>
          <w:p w:rsidR="00000000" w:rsidRDefault="00A7189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pStyle w:val="a3"/>
            </w:pPr>
            <w:r>
              <w:t>Судья принимает решение о применимости постановления КС РФ к данному делу</w:t>
            </w:r>
            <w:r>
              <w:t>.</w:t>
            </w:r>
          </w:p>
          <w:p w:rsidR="00000000" w:rsidRDefault="00A71890">
            <w:pPr>
              <w:pStyle w:val="a3"/>
            </w:pPr>
            <w:r>
              <w:t>Да: переход к шагу 7</w:t>
            </w:r>
          </w:p>
          <w:p w:rsidR="00000000" w:rsidRDefault="00A71890">
            <w:pPr>
              <w:pStyle w:val="a3"/>
            </w:pPr>
            <w:r>
              <w:t>Нет: 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анализ применимости на основе предмета спора</w:t>
            </w:r>
          </w:p>
        </w:tc>
      </w:tr>
      <w:tr w:rsidR="00000000">
        <w:trPr>
          <w:divId w:val="10787467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потоков, переход к шагу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</w:tr>
      <w:tr w:rsidR="00000000">
        <w:trPr>
          <w:divId w:val="10787467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для пересмотра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основания для пересмотра дела на основании постановления КС РФ согласно п.3 ч.3 ст.311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</w:tr>
      <w:tr w:rsidR="00000000">
        <w:trPr>
          <w:divId w:val="10787467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потоков, переход к шагу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</w:tr>
      <w:tr w:rsidR="00000000">
        <w:trPr>
          <w:divId w:val="10787467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определения/ изменений в применении практики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проверяет наличие определений или изменений в применении практики применения правовой нормы в </w:t>
            </w:r>
            <w:r>
              <w:rPr>
                <w:rFonts w:eastAsia="Times New Roman"/>
                <w:color w:val="000000"/>
              </w:rPr>
              <w:t>определении либо изменение в постановлении Пленума Верховного Суда Российской Федерации или</w:t>
            </w:r>
            <w:r>
              <w:rPr>
                <w:rFonts w:eastAsia="Times New Roman"/>
                <w:color w:val="000000"/>
              </w:rPr>
              <w:t xml:space="preserve"> в постановлении Президиума Верховного Суда Российской Федерации практики применения правовой нормы, если в соответствующем акте Верховного Суда Российской Федерации содержится указание на возможность пересмотра вступивших в законную силу судебных актов в </w:t>
            </w:r>
            <w:r>
              <w:rPr>
                <w:rFonts w:eastAsia="Times New Roman"/>
                <w:color w:val="000000"/>
              </w:rPr>
              <w:t>силу данного обстоятельства согласно п.5 ч.3 ст.311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мониторинг изменений судебной практики</w:t>
            </w:r>
          </w:p>
        </w:tc>
      </w:tr>
      <w:tr w:rsidR="00000000">
        <w:trPr>
          <w:divId w:val="10787467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ВС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возможности пересмотра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в постановлении ПВС РФ возможности пересмотра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наличие в постановлении Пленума Верховного Суда РФ указания на возможность пересмотра судебных актов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поиск релевантных постановлений Пленума</w:t>
            </w:r>
          </w:p>
        </w:tc>
      </w:tr>
      <w:tr w:rsidR="00000000">
        <w:trPr>
          <w:divId w:val="10787467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постановления ПВС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возможности пересмотр</w:t>
            </w:r>
            <w:r>
              <w:rPr>
                <w:rFonts w:eastAsia="Times New Roman"/>
              </w:rP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pStyle w:val="a3"/>
            </w:pPr>
            <w:r>
              <w:t>В постановлении установлена возможность пересмотра? </w:t>
            </w:r>
          </w:p>
          <w:p w:rsidR="00000000" w:rsidRDefault="00A7189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pStyle w:val="a3"/>
            </w:pPr>
            <w:r>
              <w:t>Судья принимает решение о том, установлена ли в постановлении Пленума ВС РФ возможность пересмотра.</w:t>
            </w:r>
          </w:p>
          <w:p w:rsidR="00000000" w:rsidRDefault="00A71890">
            <w:pPr>
              <w:pStyle w:val="a3"/>
            </w:pPr>
            <w:r>
              <w:t>Да: переход к шагу 13</w:t>
            </w:r>
          </w:p>
          <w:p w:rsidR="00000000" w:rsidRDefault="00A71890">
            <w:pPr>
              <w:pStyle w:val="a3"/>
            </w:pPr>
            <w:r>
              <w:t>Нет: переход к шагу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распознавание ключевых фраз в постановлении</w:t>
            </w:r>
          </w:p>
        </w:tc>
      </w:tr>
      <w:tr w:rsidR="00000000">
        <w:trPr>
          <w:divId w:val="10787467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ПВС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Основания для пересмотра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для пересмотра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основания для пересмотра дела на основании постановления Пленума ВС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</w:tr>
      <w:tr w:rsidR="00000000">
        <w:trPr>
          <w:divId w:val="10787467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</w:t>
            </w:r>
            <w:r>
              <w:rPr>
                <w:rFonts w:eastAsia="Times New Roman"/>
              </w:rPr>
              <w:t>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потоков, переход к шагу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</w:tr>
      <w:tr w:rsidR="00000000">
        <w:trPr>
          <w:divId w:val="10787467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 сносе постройки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pStyle w:val="a3"/>
            </w:pPr>
            <w:r>
              <w:t>Был принят СА о сносе самовольной постройки? </w:t>
            </w:r>
          </w:p>
          <w:p w:rsidR="00000000" w:rsidRDefault="00A7189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pStyle w:val="a3"/>
            </w:pPr>
            <w:r>
              <w:t>Судья принимает решение о том, был ли принят судебный акт о сносе самовольной постройки.</w:t>
            </w:r>
          </w:p>
          <w:p w:rsidR="00000000" w:rsidRDefault="00A71890">
            <w:pPr>
              <w:pStyle w:val="a3"/>
            </w:pPr>
            <w:r>
              <w:t>Да: переход к шагу 16</w:t>
            </w:r>
          </w:p>
          <w:p w:rsidR="00000000" w:rsidRDefault="00A71890">
            <w:pPr>
              <w:pStyle w:val="a3"/>
            </w:pPr>
            <w:r>
              <w:t>Нет: 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поиск судебных актов по предмету спора</w:t>
            </w:r>
          </w:p>
        </w:tc>
      </w:tr>
      <w:tr w:rsidR="00000000">
        <w:trPr>
          <w:divId w:val="10787467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изменение оснований признания самовольной по</w:t>
            </w:r>
            <w:r>
              <w:rPr>
                <w:rFonts w:eastAsia="Times New Roman"/>
              </w:rPr>
              <w:t>стройкой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проверяет </w:t>
            </w:r>
            <w:r>
              <w:rPr>
                <w:rFonts w:eastAsia="Times New Roman"/>
                <w:color w:val="000000"/>
              </w:rPr>
              <w:t xml:space="preserve">установление или изменение федеральным законом оснований признания здания, сооружения или другого строения самовольной постройкой, послуживших основанием для принятия судебного акта о сносе самовольной постройки согласно п.6 ч.3 </w:t>
            </w:r>
            <w:r>
              <w:rPr>
                <w:rFonts w:eastAsia="Times New Roman"/>
                <w:color w:val="000000"/>
              </w:rPr>
              <w:t>ст.311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мониторинг изменений в законодательстве</w:t>
            </w:r>
          </w:p>
        </w:tc>
      </w:tr>
      <w:tr w:rsidR="00000000">
        <w:trPr>
          <w:divId w:val="10787467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pStyle w:val="a3"/>
            </w:pPr>
            <w:r>
              <w:t>Федеральным законом были внесены изменения? </w:t>
            </w:r>
          </w:p>
          <w:p w:rsidR="00000000" w:rsidRDefault="00A7189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pStyle w:val="a3"/>
            </w:pPr>
            <w:r>
              <w:t>Судья принимает решение о том, были ли внесены изменения федеральным законом.</w:t>
            </w:r>
          </w:p>
          <w:p w:rsidR="00000000" w:rsidRDefault="00A71890">
            <w:pPr>
              <w:pStyle w:val="a3"/>
            </w:pPr>
            <w:r>
              <w:t>Да: переход к шагу 18</w:t>
            </w:r>
          </w:p>
          <w:p w:rsidR="00000000" w:rsidRDefault="00A71890">
            <w:pPr>
              <w:pStyle w:val="a3"/>
            </w:pPr>
            <w:r>
              <w:t>Нет: переход к шагу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сверка с базой изменений законодательства</w:t>
            </w:r>
          </w:p>
        </w:tc>
      </w:tr>
      <w:tr w:rsidR="00000000">
        <w:trPr>
          <w:divId w:val="10787467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Измененные основания,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pStyle w:val="a3"/>
            </w:pPr>
            <w:r>
              <w:t>Измененные основания были положены в основу принятия СА о сносе? </w:t>
            </w:r>
          </w:p>
          <w:p w:rsidR="00000000" w:rsidRDefault="00A7189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pStyle w:val="a3"/>
            </w:pPr>
            <w:r>
              <w:t>Судья принимает решен</w:t>
            </w:r>
            <w:r>
              <w:t>ие о том, были ли измененные основания положены в основу принятия судебного акта о сносе.</w:t>
            </w:r>
          </w:p>
          <w:p w:rsidR="00000000" w:rsidRDefault="00A71890">
            <w:pPr>
              <w:pStyle w:val="a3"/>
            </w:pPr>
            <w:r>
              <w:t>Да: переход к шагу 19</w:t>
            </w:r>
          </w:p>
          <w:p w:rsidR="00000000" w:rsidRDefault="00A71890">
            <w:pPr>
              <w:pStyle w:val="a3"/>
            </w:pPr>
            <w:r>
              <w:t>Нет: 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</w:tr>
      <w:tr w:rsidR="00000000">
        <w:trPr>
          <w:divId w:val="10787467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для пересмотра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основания для пересмотра дела на основании изменения федерального законодательства о самовольных постройках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</w:tr>
      <w:tr w:rsidR="00000000">
        <w:trPr>
          <w:divId w:val="10787467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переходов от шагов 18 и 19 к шагу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</w:tr>
      <w:tr w:rsidR="00000000">
        <w:trPr>
          <w:divId w:val="10787467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</w:t>
            </w:r>
            <w:r>
              <w:rPr>
                <w:rFonts w:eastAsia="Times New Roman"/>
              </w:rPr>
              <w:t>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переходов от шагов 17 и 20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</w:tr>
      <w:tr w:rsidR="00000000">
        <w:trPr>
          <w:divId w:val="10787467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переходов от шагов 15 и 21 к шагу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</w:tr>
      <w:tr w:rsidR="00000000">
        <w:trPr>
          <w:divId w:val="10787467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 объединения всех параллельных ветвей проверки оснований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</w:tr>
      <w:tr w:rsidR="00000000">
        <w:trPr>
          <w:divId w:val="10787467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pStyle w:val="a3"/>
            </w:pPr>
            <w:r>
              <w:t>Основания для пересмотра установлены? </w:t>
            </w:r>
          </w:p>
          <w:p w:rsidR="00000000" w:rsidRDefault="00A7189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pStyle w:val="a3"/>
            </w:pPr>
            <w:r>
              <w:t>Судья принимает итоговое решение о том, установлены ли основания для пересмотра п</w:t>
            </w:r>
            <w:r>
              <w:t>о новым обстоятельствам.</w:t>
            </w:r>
          </w:p>
          <w:p w:rsidR="00000000" w:rsidRDefault="00A71890">
            <w:pPr>
              <w:pStyle w:val="a3"/>
            </w:pPr>
            <w:r>
              <w:t>Да: переход к шагу 26</w:t>
            </w:r>
          </w:p>
          <w:p w:rsidR="00000000" w:rsidRDefault="00A71890">
            <w:pPr>
              <w:pStyle w:val="a3"/>
            </w:pPr>
            <w:r>
              <w:t>Нет: переход к шагу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</w:tr>
      <w:tr w:rsidR="00000000">
        <w:trPr>
          <w:divId w:val="10787467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удовлетворении заявления о пересмотре по новым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Отсутствуют основания для пересмотра по новым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отсутствие оснований для пересмотра судебного акта по новым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формирование отказа в удовлетворении заявления</w:t>
            </w:r>
          </w:p>
        </w:tc>
      </w:tr>
      <w:tr w:rsidR="00000000">
        <w:trPr>
          <w:divId w:val="10787467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удовлетворении заявления о пересмотре по новым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Основани</w:t>
            </w:r>
            <w:r>
              <w:rPr>
                <w:rFonts w:eastAsia="Times New Roman"/>
              </w:rPr>
              <w:t>я для пересмотра по новым обстоятельствам установлены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наличие оснований для пересмотра судебного акта по новым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формирование определения об удовлетворении заявления</w:t>
            </w:r>
          </w:p>
        </w:tc>
      </w:tr>
    </w:tbl>
    <w:p w:rsidR="00000000" w:rsidRDefault="00A71890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57378193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Бизнес-роль (с </w:t>
            </w:r>
            <w:r>
              <w:rPr>
                <w:rFonts w:eastAsia="Times New Roman"/>
                <w:b/>
                <w:bCs/>
              </w:rPr>
              <w:t>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5737819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факта отмены судебных актов/постановлений, проверка наличия судебных актов о недействительности сделки, анализ постановлений Конституционного Суда РФ, проверка изменений в практике применения правовых норм, анализ постановлений Пленума ВС РФ, пров</w:t>
            </w:r>
            <w:r>
              <w:rPr>
                <w:rFonts w:eastAsia="Times New Roman"/>
              </w:rPr>
              <w:t>ерка изменений федерального законодательства о самовольных постройках, установление оснований для пересмотра по новым обстоятельствам, принятие решений об удовлетворении/отказе в удовлетворении заявления о пересмотре</w:t>
            </w:r>
          </w:p>
        </w:tc>
      </w:tr>
    </w:tbl>
    <w:p w:rsidR="00000000" w:rsidRDefault="00A71890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A71890">
      <w:pPr>
        <w:pStyle w:val="a3"/>
      </w:pPr>
      <w:r>
        <w:rPr>
          <w:color w:val="000000"/>
        </w:rPr>
        <w:t>Справочники ука</w:t>
      </w:r>
      <w:r>
        <w:rPr>
          <w:color w:val="000000"/>
        </w:rPr>
        <w:t>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A71890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A71890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71474119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</w:t>
            </w:r>
            <w:r>
              <w:rPr>
                <w:rFonts w:eastAsia="Times New Roman"/>
                <w:b/>
                <w:bCs/>
              </w:rPr>
              <w:t>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7147411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пересмотре судебного акта по новым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Оставить системным аналитикам</w:t>
            </w:r>
          </w:p>
        </w:tc>
      </w:tr>
    </w:tbl>
    <w:p w:rsidR="00000000" w:rsidRDefault="00A71890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03515537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035155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удовлетворении заявления о пересмотре по новым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Оставить системным аналитикам</w:t>
            </w:r>
          </w:p>
        </w:tc>
      </w:tr>
      <w:tr w:rsidR="00000000">
        <w:trPr>
          <w:divId w:val="10351553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</w:t>
            </w:r>
            <w:r>
              <w:rPr>
                <w:rFonts w:eastAsia="Times New Roman"/>
              </w:rPr>
              <w:t xml:space="preserve"> в удовлетворении заявления о пересмотре по новым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Оставить системным аналитикам</w:t>
            </w:r>
          </w:p>
        </w:tc>
      </w:tr>
    </w:tbl>
    <w:p w:rsidR="00000000" w:rsidRDefault="00A7189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A71890">
      <w:pPr>
        <w:pStyle w:val="a3"/>
      </w:pPr>
      <w:r>
        <w:t>Межведомственное взаимодействие на схемах типовых процессов</w:t>
      </w:r>
    </w:p>
    <w:p w:rsidR="00000000" w:rsidRDefault="00A71890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11609627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21160962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18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A71890" w:rsidRDefault="00A71890">
      <w:pPr>
        <w:divId w:val="2116096276"/>
        <w:rPr>
          <w:rFonts w:eastAsia="Times New Roman"/>
        </w:rPr>
      </w:pPr>
    </w:p>
    <w:sectPr w:rsidR="00A7189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B33F2F"/>
    <w:multiLevelType w:val="multilevel"/>
    <w:tmpl w:val="5B50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FB3"/>
    <w:rsid w:val="00132FB3"/>
    <w:rsid w:val="00A7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CD7E64-AD6F-4A3F-8730-F0934CFC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5541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1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1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5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6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6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1515</Words>
  <Characters>8640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ТБП71 "Рассмотреть заявление о пересмотре"</vt:lpstr>
    </vt:vector>
  </TitlesOfParts>
  <Company/>
  <LinksUpToDate>false</LinksUpToDate>
  <CharactersWithSpaces>10135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ТБП71 "Рассмотреть заявление о пересмотре"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2025-11-25T06:54:00Z</dcterms:created>
  <dcterms:modified xsi:type="dcterms:W3CDTF">2025-11-25T06:54:00Z</dcterms:modified>
</cp:coreProperties>
</file>