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9A37A1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ТБП100: "Рассмотреть вопрос о признаках недействующего ЮЛ"</w:t>
      </w:r>
    </w:p>
    <w:p w:rsidR="00000000" w:rsidRDefault="009A37A1">
      <w:pPr>
        <w:pStyle w:val="2"/>
        <w:rPr>
          <w:rFonts w:eastAsia="Times New Roman"/>
        </w:rPr>
      </w:pPr>
      <w:r>
        <w:rPr>
          <w:rFonts w:eastAsia="Times New Roman"/>
        </w:rPr>
        <w:t>Описание ТБП100: "Рассмотреть вопрос о признаках недействующего ЮЛ"</w:t>
      </w:r>
    </w:p>
    <w:p w:rsidR="00000000" w:rsidRDefault="009A37A1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p w:rsidR="00000000" w:rsidRDefault="009A37A1">
      <w:pPr>
        <w:pStyle w:val="a3"/>
        <w:numPr>
          <w:ilvl w:val="0"/>
          <w:numId w:val="1"/>
        </w:numPr>
      </w:pPr>
      <w:r>
        <w:t>Федеральный закон от 26.10.2002 N 127-ФЗ (ред. от 31.07.2025) "О несостоятельности (банкротстве)" (с изм. и доп., вступ. в силу с 01.09.2025)</w:t>
      </w:r>
    </w:p>
    <w:p w:rsidR="00000000" w:rsidRDefault="009A37A1">
      <w:pPr>
        <w:pStyle w:val="a3"/>
        <w:numPr>
          <w:ilvl w:val="0"/>
          <w:numId w:val="1"/>
        </w:numPr>
      </w:pPr>
      <w:r>
        <w:t>Постановление Пленума ВАС РФ от 20.12.2006 N 67 (ред. от 15.02.2013) "О некоторых вопросах практики применения пол</w:t>
      </w:r>
      <w:r>
        <w:t>ожений законодательства о банкротстве отсутствующих должников и прекращении недействующих юридических лиц"</w:t>
      </w:r>
    </w:p>
    <w:p w:rsidR="00000000" w:rsidRDefault="009A37A1">
      <w:pPr>
        <w:pStyle w:val="a3"/>
        <w:numPr>
          <w:ilvl w:val="0"/>
          <w:numId w:val="1"/>
        </w:numPr>
      </w:pPr>
      <w:r>
        <w:t>Федеральный закон от 08.08.2001 N 129-ФЗ (ред. от 28.12.2024) "О государственной регистрации юридических лиц и индивидуальных предпринимателей" (с из</w:t>
      </w:r>
      <w:r>
        <w:t>м. и доп., вступ. в силу с 01.09.2025)</w:t>
      </w:r>
    </w:p>
    <w:p w:rsidR="00000000" w:rsidRDefault="009A37A1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9A37A1">
      <w:pPr>
        <w:pStyle w:val="a3"/>
      </w:pPr>
      <w:r>
        <w:t>BPMN-файл: TBP100_rassmotr_vopros_priznakah_nedeystvuyuschego_UL_bpmn_asis.bpmn</w:t>
      </w:r>
    </w:p>
    <w:p w:rsidR="00000000" w:rsidRDefault="009A37A1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59875810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Входящие материалы (объек</w:t>
            </w:r>
            <w:r>
              <w:rPr>
                <w:b/>
                <w:bCs/>
              </w:rPr>
              <w:t>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5987581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В</w:t>
            </w:r>
            <w:r>
              <w:t>озникла необходимость рассмотреть вопрос о признаках недействующего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 xml:space="preserve">Рассматривая вопрос </w:t>
            </w:r>
            <w:r>
              <w:t>о принятии заявления налогового органа о принудительной ликвидации юридического лица в судебном порядке или о признании юридического лица банкротом, судам необходимо проверять, не является ли юридическое лицо недействующим и проводилась ли процедура исключ</w:t>
            </w:r>
            <w:r>
              <w:t xml:space="preserve">ения его из Единого государственного реестра юридических лиц по решению регистрирующего органа. Соблюдение этого порядка не проверяется, если в силу закона к юридическому лицу не может применяться процедура исключения из реестра по решению регистрирующего </w:t>
            </w:r>
            <w:r>
              <w:t>органа (п. 2 Постановления Пленума ВАС РФ от 20.12.2006 N 67).</w:t>
            </w:r>
          </w:p>
          <w:p w:rsidR="00000000" w:rsidRDefault="009A37A1">
            <w:pPr>
              <w:pStyle w:val="a3"/>
            </w:pPr>
            <w:r>
              <w:t>Согласно ст. 21.1. ФЗ от 08.08.2001 N 129-ФЗ "О государственной регистрации юридических лиц и индивидуальных предпринимателей" (Далее — ФЗ), юридическое лицо, которое в течение последних двенад</w:t>
            </w:r>
            <w:r>
              <w:t>цати месяцев, предшествующих моменту принятия регистрирующим органом соответствующего решения, не представляло документы отчетности, предусмотренные законодательством Российской Федерации о налогах и сборах, и не осуществляло операций хотя бы по одному бан</w:t>
            </w:r>
            <w:r>
              <w:t xml:space="preserve">ковскому счету, признается фактически прекратившим свою деятельность (далее - недействующее юридическое лицо). Такое юридическое лицо может быть исключено из единого государственного реестра юридических лиц в порядке, предусмотренном настоящим Федеральным </w:t>
            </w:r>
            <w:r>
              <w:t>законом.</w:t>
            </w:r>
          </w:p>
          <w:p w:rsidR="00000000" w:rsidRDefault="009A37A1">
            <w:pPr>
              <w:pStyle w:val="a3"/>
            </w:pPr>
          </w:p>
          <w:p w:rsidR="00000000" w:rsidRDefault="009A37A1">
            <w:pPr>
              <w:pStyle w:val="a3"/>
            </w:pPr>
          </w:p>
          <w:p w:rsidR="00000000" w:rsidRDefault="009A37A1">
            <w:pPr>
              <w:pStyle w:val="a3"/>
            </w:pPr>
            <w:r>
              <w:t>Судья принимает решение о необходимости рассмотрения вопроса о признаках недействующего юридического лица.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</w:tr>
      <w:tr w:rsidR="00000000">
        <w:trPr>
          <w:divId w:val="15987581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Известно местонахождение руководителя должника?</w:t>
            </w:r>
          </w:p>
          <w:p w:rsidR="00000000" w:rsidRDefault="009A37A1">
            <w:pPr>
              <w:pStyle w:val="a3"/>
            </w:pPr>
          </w:p>
          <w:p w:rsidR="00000000" w:rsidRDefault="009A37A1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Судья суда первой инстанции проверяет, известно ли</w:t>
            </w:r>
            <w:r>
              <w:t xml:space="preserve"> суду местонахождение руководителя должника.</w:t>
            </w:r>
          </w:p>
          <w:p w:rsidR="00000000" w:rsidRDefault="009A37A1">
            <w:pPr>
              <w:pStyle w:val="a3"/>
            </w:pPr>
            <w:r>
              <w:t>Если Да: переход к шагу 8,</w:t>
            </w:r>
          </w:p>
          <w:p w:rsidR="00000000" w:rsidRDefault="009A37A1">
            <w:pPr>
              <w:pStyle w:val="a3"/>
            </w:pPr>
            <w:r>
              <w:t>Если Нет: переход к шагу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Автоматическая проверка по базам данных</w:t>
            </w:r>
          </w:p>
        </w:tc>
      </w:tr>
      <w:tr w:rsidR="00000000">
        <w:trPr>
          <w:divId w:val="15987581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Направить 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Переход к типовому процессу «Направить запрос в ведомство».</w:t>
            </w:r>
          </w:p>
          <w:p w:rsidR="00000000" w:rsidRDefault="009A37A1">
            <w:pPr>
              <w:pStyle w:val="a3"/>
            </w:pPr>
            <w:r>
              <w:t>Помощник судьи направляет запрос в ФНС для установления местонахождения руководителя должника.</w:t>
            </w:r>
          </w:p>
          <w:p w:rsidR="00000000" w:rsidRDefault="009A37A1">
            <w:pPr>
              <w:pStyle w:val="a3"/>
            </w:pPr>
            <w:r>
              <w:t>Получение ответа — внутри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Автоматическая генерация и отправка запросов</w:t>
            </w:r>
          </w:p>
        </w:tc>
      </w:tr>
      <w:tr w:rsidR="00000000">
        <w:trPr>
          <w:divId w:val="15987581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</w:tr>
      <w:tr w:rsidR="00000000">
        <w:trPr>
          <w:divId w:val="15987581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Ответ на запро</w:t>
            </w:r>
            <w:r>
              <w:t>с от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Приобщить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Помощник судьи приобщает полученный ответ на запрос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</w:tr>
      <w:tr w:rsidR="00000000">
        <w:trPr>
          <w:divId w:val="15987581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Завершение процесса. Ответ на запрос приобщен.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</w:tr>
      <w:tr w:rsidR="00000000">
        <w:trPr>
          <w:divId w:val="15987581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Информация о статусе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Доложить о статусе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Помощник судьи докладывает судье о статусе поиска местонахождения руководителя должника.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Автоматическое формирование отчета</w:t>
            </w:r>
          </w:p>
        </w:tc>
      </w:tr>
      <w:tr w:rsidR="00000000">
        <w:trPr>
          <w:divId w:val="15987581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Разрешить вопрос об отсутствии руководителя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Если руководитель должника - юридичес</w:t>
            </w:r>
            <w:r>
              <w:t>кого лица отсутствует или установить место их нахождения не представляется возможным, он признается отсутствующим должником (ст. 227 ФЗ от 26.10.2002 N 127-ФЗ «О несостоятельности (банкротстве)»)</w:t>
            </w:r>
          </w:p>
          <w:p w:rsidR="00000000" w:rsidRDefault="009A37A1">
            <w:pPr>
              <w:pStyle w:val="a3"/>
            </w:pPr>
            <w:r>
              <w:t>Судья принимает решение по вопросу, касающемуся отсутствия р</w:t>
            </w:r>
            <w:r>
              <w:t>уководителя должника.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</w:tr>
      <w:tr w:rsidR="00000000">
        <w:trPr>
          <w:divId w:val="15987581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</w:tr>
      <w:tr w:rsidR="00000000">
        <w:trPr>
          <w:divId w:val="15987581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Параллельный шлюз. Начало проверок на недействующее ЮЛ.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</w:tr>
      <w:tr w:rsidR="00000000">
        <w:trPr>
          <w:divId w:val="15987581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Проверить операции по банковским счетам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Согласно ст. 21.1. ФЗ, юридическое лицо, которое в течение последних двенадцати месяцев, предшествующих моменту принятия регистрирующим органом соответствующего решения, не осуществляло операций хотя бы по одному банковскому счету, признается недействующим</w:t>
            </w:r>
            <w:r>
              <w:t>.</w:t>
            </w:r>
          </w:p>
          <w:p w:rsidR="00000000" w:rsidRDefault="009A37A1">
            <w:pPr>
              <w:pStyle w:val="a3"/>
            </w:pPr>
          </w:p>
          <w:p w:rsidR="00000000" w:rsidRDefault="009A37A1">
            <w:pPr>
              <w:pStyle w:val="a3"/>
            </w:pPr>
            <w:r>
              <w:t>Судья проверяет операции по банковским счетам должника за последние 12 месяцев.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Автоматическая проверка банковских операций через интеграцию с банковскими системами</w:t>
            </w:r>
          </w:p>
        </w:tc>
      </w:tr>
      <w:tr w:rsidR="00000000">
        <w:trPr>
          <w:divId w:val="15987581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Установить отсутствие имущества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Судья устанавливает фактическое наличие у должника имущества.</w:t>
            </w:r>
          </w:p>
          <w:p w:rsidR="00000000" w:rsidRDefault="009A37A1">
            <w:pPr>
              <w:pStyle w:val="a3"/>
            </w:pPr>
            <w:r>
              <w:t>Если имущества нет, это служит основанием для признания должника недействующим юридическим лицом.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</w:tr>
      <w:tr w:rsidR="00000000">
        <w:trPr>
          <w:divId w:val="15987581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Установить отсутствие предпринимательской деятельности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Судья устанавливает отс</w:t>
            </w:r>
            <w:r>
              <w:t>утствие предпринимательской деятельности должника за последние 12 месяцев.</w:t>
            </w:r>
          </w:p>
          <w:p w:rsidR="00000000" w:rsidRDefault="009A37A1">
            <w:pPr>
              <w:pStyle w:val="a3"/>
            </w:pPr>
            <w:r>
              <w:t>Факт наличия предпринимательской деятельности отражается в отчетности, предоставляемой должником в соответствии с НК РФ. Если за последние 12 месяцев должник не представлял отчетнос</w:t>
            </w:r>
            <w:r>
              <w:t>ть, это является основанием для признания его недействующим (ст. 21.1. ФЗ)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</w:tr>
      <w:tr w:rsidR="00000000">
        <w:trPr>
          <w:divId w:val="15987581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Установить отсутствие иной деятельности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Судья устанавливает отсутствие иной деятельности должника за последние 12 месяцев.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</w:tr>
      <w:tr w:rsidR="00000000">
        <w:trPr>
          <w:divId w:val="15987581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</w:tr>
      <w:tr w:rsidR="00000000">
        <w:trPr>
          <w:divId w:val="15987581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Должник соответствует признакам отсутствующего?</w:t>
            </w:r>
          </w:p>
          <w:p w:rsidR="00000000" w:rsidRDefault="009A37A1">
            <w:pPr>
              <w:pStyle w:val="a3"/>
            </w:pPr>
          </w:p>
          <w:p w:rsidR="00000000" w:rsidRDefault="009A37A1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Судья принимает итоговое решение о соответствии должника признакам недействующего.</w:t>
            </w:r>
          </w:p>
          <w:p w:rsidR="00000000" w:rsidRDefault="009A37A1">
            <w:pPr>
              <w:pStyle w:val="a3"/>
            </w:pPr>
            <w:r>
              <w:t>Если Да: переход к шагу 16,</w:t>
            </w:r>
          </w:p>
          <w:p w:rsidR="00000000" w:rsidRDefault="009A37A1">
            <w:pPr>
              <w:pStyle w:val="a3"/>
            </w:pPr>
            <w:r>
              <w:t>Если Нет: переход к шагу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Автоматическая оценка по критериям</w:t>
            </w:r>
          </w:p>
        </w:tc>
      </w:tr>
      <w:tr w:rsidR="00000000">
        <w:trPr>
          <w:divId w:val="15987581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Завершение процесса. Должник недействующее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Судья устанавливает факт того, что должник является недействующим юридическим лицом.</w:t>
            </w:r>
          </w:p>
          <w:p w:rsidR="00000000" w:rsidRDefault="009A37A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</w:tr>
      <w:tr w:rsidR="00000000">
        <w:trPr>
          <w:divId w:val="15987581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Завершение процесса. Отсутствуют признаки недействующего</w:t>
            </w:r>
            <w:r>
              <w:t xml:space="preserve">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Судья устанавливает отсутствие признаков недействующего юридического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</w:tr>
    </w:tbl>
    <w:p w:rsidR="00000000" w:rsidRDefault="009A37A1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00270266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002702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Принятие решений по вопросам наличия признаков недействующего юридического лица</w:t>
            </w:r>
          </w:p>
        </w:tc>
      </w:tr>
      <w:tr w:rsidR="00000000">
        <w:trPr>
          <w:divId w:val="10027026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Направление запросов в ведомства, приобщение документов к материалам дела, доклад судье</w:t>
            </w:r>
          </w:p>
        </w:tc>
      </w:tr>
    </w:tbl>
    <w:p w:rsidR="00000000" w:rsidRDefault="009A37A1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9A37A1">
      <w:pPr>
        <w:pStyle w:val="a3"/>
      </w:pPr>
      <w:r>
        <w:t>Справочники указаны в Прил</w:t>
      </w:r>
      <w:r>
        <w:t>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9A37A1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29499129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облако, гд</w:t>
            </w:r>
            <w:r>
              <w:rPr>
                <w:b/>
                <w:bCs/>
              </w:rPr>
              <w:t>е располагается</w:t>
            </w:r>
          </w:p>
        </w:tc>
      </w:tr>
      <w:tr w:rsidR="00000000">
        <w:trPr>
          <w:divId w:val="294991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Запрос в ведомство о местонахождении руководителя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</w:tr>
      <w:tr w:rsidR="00000000">
        <w:trPr>
          <w:divId w:val="294991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Справка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Справка о банковских операциях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</w:tr>
      <w:tr w:rsidR="00000000">
        <w:trPr>
          <w:divId w:val="294991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Отчетность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Документы отчетности, предусмотренные НК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—</w:t>
            </w:r>
          </w:p>
        </w:tc>
      </w:tr>
    </w:tbl>
    <w:p w:rsidR="00000000" w:rsidRDefault="009A37A1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8448758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1844875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ФНС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  <w:r>
              <w:t>Получение информации о местонахождении руководителя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A37A1">
            <w:pPr>
              <w:pStyle w:val="a3"/>
            </w:pPr>
          </w:p>
        </w:tc>
      </w:tr>
    </w:tbl>
    <w:p w:rsidR="00000000" w:rsidRDefault="009A37A1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9A37A1">
      <w:pPr>
        <w:pStyle w:val="a3"/>
      </w:pPr>
      <w:r>
        <w:t>Не предусмотрены.</w:t>
      </w:r>
    </w:p>
    <w:p w:rsidR="00000000" w:rsidRDefault="009A37A1">
      <w:pPr>
        <w:pStyle w:val="a3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DA2803"/>
    <w:multiLevelType w:val="multilevel"/>
    <w:tmpl w:val="6C42B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7A1"/>
    <w:rsid w:val="009A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487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1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2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8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1077</Words>
  <Characters>6141</Characters>
  <Application>Microsoft Office Word</Application>
  <DocSecurity>4</DocSecurity>
  <Lines>51</Lines>
  <Paragraphs>14</Paragraphs>
  <ScaleCrop>false</ScaleCrop>
  <Company/>
  <LinksUpToDate>false</LinksUpToDate>
  <CharactersWithSpaces>7204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ТБП100: "Рассмотреть вопрос о признаках недействующего ЮЛ"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