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D00C35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ТБП58 "Проверить полномочия ЛУВД"</w:t>
      </w:r>
    </w:p>
    <w:p w:rsidR="00000000" w:rsidRDefault="00D00C35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23804979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12380497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Арбитражный процессуальный кодекс Российской Федерации от 24.07.2002 N 95-ФЗ (ред. от 01.04.2025)</w:t>
            </w:r>
          </w:p>
        </w:tc>
      </w:tr>
      <w:tr w:rsidR="00000000">
        <w:trPr>
          <w:divId w:val="12380497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  <w:tr w:rsidR="00000000">
        <w:trPr>
          <w:divId w:val="12380497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Постановление Пленума Верховного Суда РФ от 30.06.2020 N 13 "О применении Арб</w:t>
            </w:r>
            <w:r>
              <w:t>итражного процессуального кодекса Российской Федерации при рассмотрении дел в арбитражном суде кассационной инстанции"</w:t>
            </w:r>
          </w:p>
        </w:tc>
      </w:tr>
    </w:tbl>
    <w:p w:rsidR="00000000" w:rsidRDefault="00D00C35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D00C35">
      <w:pPr>
        <w:pStyle w:val="a3"/>
      </w:pPr>
      <w:r>
        <w:t>BPMN-файл: TBP58_proverit_polnomochiya_LUVD_bpmn_asis.bpmn</w:t>
      </w:r>
    </w:p>
    <w:p w:rsidR="00000000" w:rsidRDefault="00D00C35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7990341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rPr>
                <w:rStyle w:val="a4"/>
              </w:rPr>
              <w:t>Роль (актор н</w:t>
            </w:r>
            <w:r>
              <w:rPr>
                <w:rStyle w:val="a4"/>
              </w:rPr>
              <w:t>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rPr>
                <w:rStyle w:val="a4"/>
              </w:rPr>
              <w:t>Описание процесса (актор и описани</w:t>
            </w:r>
            <w:r>
              <w:rPr>
                <w:rStyle w:val="a4"/>
              </w:rPr>
              <w:t>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Необходимость проверки полномочий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Возникла необходимость проверить полномочия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принимает решение о необходимости проверки полномочий лица, участвующего в деле. Полномочия проверяются на всех стадиях процесса в разной форме: при подаче искового заявления / жалобы / ходатайства</w:t>
            </w:r>
          </w:p>
          <w:p w:rsidR="00000000" w:rsidRDefault="00D00C35">
            <w:pPr>
              <w:pStyle w:val="a3"/>
            </w:pPr>
            <w:r>
              <w:t>При участии в судебном заседании, при подаче докумен</w:t>
            </w:r>
            <w:r>
              <w:t>тов в ходе рассмотрения дела. Проверка полномочий в зависимости от вида ЛУВД регламентируется главой 6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Документы, поданные представителем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Изучить поданные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изучает документы, представленные для подтверждения полномочий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Автоматическое извлечение данных из документов с помощью OCR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Изученные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Чьи полномочия необходимо проверить?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определяет на основе представленных документов чье полномочия ему необходимо проверить.</w:t>
            </w:r>
          </w:p>
          <w:p w:rsidR="00000000" w:rsidRDefault="00D00C35">
            <w:pPr>
              <w:pStyle w:val="a3"/>
            </w:pPr>
            <w:r>
              <w:t>Если законного представителя недееспособного гражданина, то переход к шагу 3 процесса.</w:t>
            </w:r>
          </w:p>
          <w:p w:rsidR="00000000" w:rsidRDefault="00D00C35">
            <w:pPr>
              <w:pStyle w:val="a3"/>
            </w:pPr>
            <w:r>
              <w:t>Если представителя по доверенности, то переход к шагу 9 процесса.</w:t>
            </w:r>
          </w:p>
          <w:p w:rsidR="00000000" w:rsidRDefault="00D00C35">
            <w:pPr>
              <w:pStyle w:val="a3"/>
            </w:pPr>
            <w:r>
              <w:t>Если руководителя юридического лица, то переход к шагу 23 процесса.</w:t>
            </w:r>
          </w:p>
          <w:p w:rsidR="00000000" w:rsidRDefault="00D00C35">
            <w:pPr>
              <w:pStyle w:val="a3"/>
            </w:pPr>
            <w:r>
              <w:t>Если адвоката/прокурора, то переход</w:t>
            </w:r>
            <w:r>
              <w:t xml:space="preserve"> к шагу 29 процесса.</w:t>
            </w:r>
          </w:p>
          <w:p w:rsidR="00000000" w:rsidRDefault="00D00C35">
            <w:pPr>
              <w:pStyle w:val="a3"/>
            </w:pPr>
            <w:r>
              <w:t>Если индивидуального предпринимателя, то переход к шагу 39 процесса.</w:t>
            </w:r>
          </w:p>
          <w:p w:rsidR="00000000" w:rsidRDefault="00D00C35">
            <w:pPr>
              <w:pStyle w:val="a3"/>
            </w:pPr>
            <w:r>
              <w:t>Если патентного поверенного/арбитражного управляющего, то переход к шагу 45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Автоматическая классификация типа представителя на основе анализа документов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Документы законного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Проверить данные в паспорте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В соответствии со ст.59 АПК РФ «Права и законные интересы недееспособных граждан защищают в арбитражном процессе их законные представители - родители, усыновители, опекуны или попечите</w:t>
            </w:r>
            <w:r>
              <w:t>ли, которые могут поручить ведение дела в арбитражном суде другому избранному ими представителю» Судья проверяет данные в паспорте законного представителя недееспособного гражданина. Недееспособным гражданин может быть в силу возраста, а может быть недеесп</w:t>
            </w:r>
            <w:r>
              <w:t>особным в силу медицинских причин (признан недееспособным по решению суда).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Автоматическая проверка данных паспорта через интеграцию с базами данных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Проверенные данные паспорта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Решение о типе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Законный представитель несовершеннолетнего?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определяет, является ли лицо законным представителем несовершеннолетнего.</w:t>
            </w:r>
          </w:p>
          <w:p w:rsidR="00000000" w:rsidRDefault="00D00C35">
            <w:pPr>
              <w:pStyle w:val="a3"/>
            </w:pPr>
            <w:r>
              <w:t>Если «Да», то переход к шагу 6 процесса.</w:t>
            </w:r>
          </w:p>
          <w:p w:rsidR="00000000" w:rsidRDefault="00D00C35">
            <w:pPr>
              <w:pStyle w:val="a3"/>
            </w:pPr>
            <w:r>
              <w:t>Если «Нет», то переход к шагу 5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Документы законн</w:t>
            </w:r>
            <w:r>
              <w:t>ого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Проверенные документы о полномочиях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Проверить наличие документов, позволяющих представлять интересы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проверяет наличие документов, подтверждающих право представлять интересы недееспособного по медицинским показаниям лица в суде (св</w:t>
            </w:r>
            <w:r>
              <w:t>идетельство об опеке/попечительстве/решение суда).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Автоматическая проверка документов через интеграцию с реестрами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Документы законного представителя несовершеннолетнего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Проверенное свидетельство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Проверить наличие свидетельства о рождении/об опеке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проверяет наличие свидетельства о рождении или об опеке для подтверждения полномочий представителя несовершеннолетнего.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Автоматическая проверка документов через интеграцию с реестрами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Закрывающий шлюз для шага 4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Сверить данные в паспорте и свидетельстве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суда кассационной инстанции сверяет данные в паспорте и свидетельстве на предмет соответствия, что бы прийти к выводу о наличии у данного лица полномочий</w:t>
            </w:r>
            <w:r>
              <w:t xml:space="preserve"> представлять интересы недееспособного гражданина.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Автоматическое сравнение данных из разных документов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Представительство по доверенности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Проверить наличие доверенности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проверяет наличие доверенности у представителя, который желает предс</w:t>
            </w:r>
            <w:r>
              <w:t>тавлять интересы лица/организации в суде или подать документы от имени лица/организации по доверенности.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Автоматическая проверка наличия доверенности в системе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Доверенность представителя, паспорт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Проверить данные в паспорте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сверяет данные в паспорте представителя по доверенности с данными, указанными в доверенности на представление интересов в суде.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Автоматическая проверка данных паспорта через интеграцию с базами данных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Данные совпадают?</w:t>
            </w:r>
          </w:p>
          <w:p w:rsidR="00000000" w:rsidRDefault="00D00C35">
            <w:pPr>
              <w:pStyle w:val="a3"/>
            </w:pPr>
            <w:r>
              <w:t> (Эксклюзивный шл</w:t>
            </w:r>
            <w:r>
              <w:t>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проверяет, совпадают ли данные в паспорте с данными в доверенности.</w:t>
            </w:r>
          </w:p>
          <w:p w:rsidR="00000000" w:rsidRDefault="00D00C35">
            <w:pPr>
              <w:pStyle w:val="a3"/>
            </w:pPr>
            <w:r>
              <w:t>Если «Да», то переход к шагу 13 процесса.</w:t>
            </w:r>
          </w:p>
          <w:p w:rsidR="00000000" w:rsidRDefault="00D00C35">
            <w:pPr>
              <w:pStyle w:val="a3"/>
            </w:pPr>
            <w:r>
              <w:t>Если «Нет», то переход к шагу 12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Автоматическое сравнение данных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Полномочия не подтверждены. 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Завершение процесса проверки полномочий. Полномочия не подтверждены.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Доверенность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Проверить соответствие доверенности требованиям закона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проверяет соответствие доверенно</w:t>
            </w:r>
            <w:r>
              <w:t>сти требованиям закона (форма, содержание, заверение, цепочка доверенностей при передоверенности и т.д.)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Автоматическая проверка соответствия доверенности требованиям АПК РФ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Доверенность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Проверить действительность доверенности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</w:t>
            </w:r>
            <w:r>
              <w:t>удья проверяет действительность доверенности (срок действия, не отозвана ли).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Автоматическая проверка действительности доверенности через реестры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Проверенная действительность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Проверки пройдены?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определяет, соответствует ли доверенность требованиям закона и действительна ли она.</w:t>
            </w:r>
          </w:p>
          <w:p w:rsidR="00000000" w:rsidRDefault="00D00C35">
            <w:pPr>
              <w:pStyle w:val="a3"/>
            </w:pPr>
            <w:r>
              <w:t>Если «Да», переход к шагу 17 процесса.</w:t>
            </w:r>
          </w:p>
          <w:p w:rsidR="00000000" w:rsidRDefault="00D00C35">
            <w:pPr>
              <w:pStyle w:val="a3"/>
            </w:pPr>
            <w:r>
              <w:t>Если «Нет», переход к шагу 16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Полномочия не подтверждены. 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Полномочия не подтв</w:t>
            </w:r>
            <w:r>
              <w:t>ерждены, завершение процесса проверки полномочий.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Проверить объем полномочий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 xml:space="preserve">Судья проверяет объем полномочий, указанных в доверенности, на соответствие процессуальному действию, которое собирается совершить представитель. В соответствии </w:t>
            </w:r>
            <w:r>
              <w:t>со ст. 62 АПК РФ « В доверенности, выданной представляемым лицом, или ином документе должно быть специально оговорено право представителя на подписание искового заявления и отзыва на исковое заявление, заявления об обеспечении иска, передачу дела в третейс</w:t>
            </w:r>
            <w:r>
              <w:t>кий суд, полный или частичный отказ от исковых требований и признание иска, изменение основания или предмета иска, заключение мирового соглашения и соглашения по фактическим обстоятельствам, передачу своих полномочий представителя другому лицу (передоверие</w:t>
            </w:r>
            <w:r>
              <w:t>), а также право на подписание заявления о пересмотре судебных актов по новым или вновь открывшимся обстоятельствам, обжалование судебного акта арбитражного суда, получение присужденных денежных средств или иного имущества».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Автоматическая проверка соответ</w:t>
            </w:r>
            <w:r>
              <w:t>ствия полномочий процессуальному действию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Проверенный объем полномочий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Необходимые для совершения процессуального действия полномочия подтверждены?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определяет, подтверждены ли необходимые полномочия.</w:t>
            </w:r>
          </w:p>
          <w:p w:rsidR="00000000" w:rsidRDefault="00D00C35">
            <w:pPr>
              <w:pStyle w:val="a3"/>
            </w:pPr>
            <w:r>
              <w:t>Если «Да», то переход к шагу 20 процесса.</w:t>
            </w:r>
          </w:p>
          <w:p w:rsidR="00000000" w:rsidRDefault="00D00C35">
            <w:pPr>
              <w:pStyle w:val="a3"/>
            </w:pPr>
            <w:r>
              <w:t>Если «Нет», переход к шагу 19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Неподтвержденные полномочия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Полномочия не подтверждены. 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Завершение процесса проверки полномочий представителя. Полномочия не подтверждены.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Представитель обязан представить диплом?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определяет, обязан ли представитель представить диплом для представления интересов в суде.</w:t>
            </w:r>
          </w:p>
          <w:p w:rsidR="00000000" w:rsidRDefault="00D00C35">
            <w:pPr>
              <w:pStyle w:val="a3"/>
            </w:pPr>
            <w:r>
              <w:t>Если «Да», то переход к шагу 21 процесса.</w:t>
            </w:r>
          </w:p>
          <w:p w:rsidR="00000000" w:rsidRDefault="00D00C35">
            <w:pPr>
              <w:pStyle w:val="a3"/>
            </w:pPr>
            <w:r>
              <w:t>Если «Нет», то переход к шагу 22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Проверить наличие диплома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проверяет наличие диплома у представителя в соответствии с требованиями ст. 61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Автоматическая проверка диплома через интеграцию с реестрами образования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Закрывающий шлюз для шага 20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Документы руководителя юридического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Проверить данные в паспорте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Полномочия руководителей организаций, действующих от имени организаций в пределах полномочий, предусмотренных федеральным законом, иным нормативным правовым актом или учредительными документами, подтверждаются представляемыми ими суду документами, удостове</w:t>
            </w:r>
            <w:r>
              <w:t>ряющими их статус и факт наделения их полномочиями. Судья проверяет данные в паспорте руководителя юридического лица.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Автоматическая проверка данных паспорта через интеграцию с базами данных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Документы руководителя юридического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Проверенная вы</w:t>
            </w:r>
            <w:r>
              <w:t>писка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Проверить выписку из ЕГРЮЛ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проверяет выписку из ЕГРЮЛ.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Автоматическая проверка выписки через интеграцию с ЕГРЮЛ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Проверенная выписка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Решение о дополнительных документах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Представлены еще документы?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определя</w:t>
            </w:r>
            <w:r>
              <w:t>ет, представлены ли дополнительные документы в подтверждении полномочий руководителя организации</w:t>
            </w:r>
          </w:p>
          <w:p w:rsidR="00000000" w:rsidRDefault="00D00C35">
            <w:pPr>
              <w:pStyle w:val="a3"/>
            </w:pPr>
            <w:r>
              <w:t>Если «Да», то переход к шагу 26 процесса.</w:t>
            </w:r>
          </w:p>
          <w:p w:rsidR="00000000" w:rsidRDefault="00D00C35">
            <w:pPr>
              <w:pStyle w:val="a3"/>
            </w:pPr>
            <w:r>
              <w:t>Если «Нет», то переход к шагу 27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Дополнительные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Проверить документ о назначении/полномочиях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проверяет документ о назначении на должность руководителем организации или о полномочиях руководителя организации, подтверждающих статус лица, как руководителя организации, интересы которой он намерен пре</w:t>
            </w:r>
            <w:r>
              <w:t>дставлять в суде.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Автоматическая проверка документов о назначении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Закрывающий шлюз для шага 25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Документы руководителя юридического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Сверить данные паспорта и выписки из ЕГРЮЛ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сверяет данн</w:t>
            </w:r>
            <w:r>
              <w:t>ые паспорта с данными в выписке из ЕГРЮЛ.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Автоматическое сравнение данных из разных источников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Документы адвоката/прокурора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Необходимо проверить полномочия адвоката?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определяет, необходимо ли проверять полномочия адвоката.</w:t>
            </w:r>
          </w:p>
          <w:p w:rsidR="00000000" w:rsidRDefault="00D00C35">
            <w:pPr>
              <w:pStyle w:val="a3"/>
            </w:pPr>
            <w:r>
              <w:t>Если «Да», то переход к шагу 30 процесса.</w:t>
            </w:r>
          </w:p>
          <w:p w:rsidR="00000000" w:rsidRDefault="00D00C35">
            <w:pPr>
              <w:pStyle w:val="a3"/>
            </w:pPr>
            <w:r>
              <w:t>Если «Нет», то переход к шагу 35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Параллельный шлюз для координации процессов. Шаг 31 и 32 процесса проис</w:t>
            </w:r>
            <w:r>
              <w:t>ходят параллельно.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Документы адвоката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Проверить наличие доверенности/ордера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проверяет наличие доверенности или ордера у адвоката.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Автоматическая проверка документов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Документы адвоката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Проверить наличие удостоверения адвоката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проверяет наличие удостоверения адвоката.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Автоматическая проверка удостоверения через реестр адвокатов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Закрывающий шлюз для шага 30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Сверить данные удостоверения и ордера/доверенности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данные удостоверения адвоката с данными в ордере или доверенности, чтобы убедиться в наличии полномочий на представления интересов лица/организации в суде.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Автоматическое сравнение данных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Прокурор участвует как представитель лица (прокуратуры)?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определяет, участвует ли прокурор как представитель прокуратуры.</w:t>
            </w:r>
          </w:p>
          <w:p w:rsidR="00000000" w:rsidRDefault="00D00C35">
            <w:pPr>
              <w:pStyle w:val="a3"/>
            </w:pPr>
            <w:r>
              <w:t>Если «Да», то переход к шагу 36 процесса.</w:t>
            </w:r>
          </w:p>
          <w:p w:rsidR="00000000" w:rsidRDefault="00D00C35">
            <w:pPr>
              <w:pStyle w:val="a3"/>
            </w:pPr>
            <w:r>
              <w:t>Если «Нет», то переход к шагу 37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Прок</w:t>
            </w:r>
            <w:r>
              <w:t>урор как представитель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Переход к шагу 9. Событие-ссылка.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проверяет, если прокурор будет учувствовать в процессе не как должностное лицо, а как представитель организации (прокуратуры), тогда проверка его полномочий будет происходить по правилам пр</w:t>
            </w:r>
            <w:r>
              <w:t>оверки полномочий представителя по доверенности. Процесс продолжается с шага 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Прокурор как должностное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Проверить удостоверение прокурора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проверяет удостоверение прокурора, чтобы подтвердит его полномочия.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Автоматическая проверка удостоверения через реестр прокуроров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Закрывающий шлюз для шага 38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Документы индивидуального предпринимателя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Проверенные данные паспорта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Проверить данные в паспорте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пров</w:t>
            </w:r>
            <w:r>
              <w:t>еряет данные в паспорте индивидуального предпринимателя.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Автоматическая проверка данных паспорта через интеграцию с базами данных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Документы индивидуального предпринимателя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Проверить выписку из ЕГРИП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изучает данные выписки из ЕГРИП.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Автоматическая проверка выписки через интеграцию с ЕГРИП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Сверить данные паспорта и выписки из ЕГРИП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сверяет данные паспорта с данными в выписке из ЕГРИП.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Автоматическое сравнение данных из разных источников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Проверить, яв</w:t>
            </w:r>
            <w:r>
              <w:t>ляется ли ИП действующим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проверяет, является ли индивидуальный предприниматель действующим. Только действующий ИП может выступать стороной как предприниматель (истец или ответчик по спорам, связанным с бизнесом). Если деятельность прекращена — он у</w:t>
            </w:r>
            <w:r>
              <w:t>частвует как физическое лицо, а не как ИП.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Автоматическая проверка статуса ИП через интеграцию с ЕГРИП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Проверенный 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ИП является действующим?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определяет, является ли ИП действующим.</w:t>
            </w:r>
          </w:p>
          <w:p w:rsidR="00000000" w:rsidRDefault="00D00C35">
            <w:pPr>
              <w:pStyle w:val="a3"/>
            </w:pPr>
            <w:r>
              <w:t>Если «Да», то переход к шагу 52 процесса.</w:t>
            </w:r>
          </w:p>
          <w:p w:rsidR="00000000" w:rsidRDefault="00D00C35">
            <w:pPr>
              <w:pStyle w:val="a3"/>
            </w:pPr>
            <w:r>
              <w:t>Если «Нет», то переход к шагу 44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Полномочия не подтверждены. 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Завершение процесса проверки полномочий. Полномочия не подтверждены.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Документы патентного по</w:t>
            </w:r>
            <w:r>
              <w:t>веренного/арбитражного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Необходимо проверить полномочия АУ?  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определяет, необходимо ли проверять полномочия арбитражного управляющего.</w:t>
            </w:r>
          </w:p>
          <w:p w:rsidR="00000000" w:rsidRDefault="00D00C35">
            <w:pPr>
              <w:pStyle w:val="a3"/>
            </w:pPr>
            <w:r>
              <w:t>Если «Да», то переход к шагу 47 процесса.</w:t>
            </w:r>
          </w:p>
          <w:p w:rsidR="00000000" w:rsidRDefault="00D00C35">
            <w:pPr>
              <w:pStyle w:val="a3"/>
            </w:pPr>
            <w:r>
              <w:t>Если «Нет», то переход к шагу 46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Патентный поверенный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Проверить свидетельство патентного поверенного, выданного Роспатентом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проверяет свидетельство патентного поверенного, выданное Роспатентом в рамках рассмотрения спора, св</w:t>
            </w:r>
            <w:r>
              <w:t>язанного с правовой охраной результатов индивидуальной деятельности и средств индивидуализации.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Автоматическая проверка свидетельства через реестр патентных поверенных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Проверить СА Арбитражного суда об утверждении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</w:t>
            </w:r>
            <w:r>
              <w:t>удья проверяет судебный акт арбитражного суда об утверждении арбитражного управляющего, который и будет являться документом, подтверждающим полномочия.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Автоматическая проверка судебного акта через систему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Проверенный 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Проверить отсутствие освобождения АУ от обязанностей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проверяет отсутствие освобождения арбитражного управляющего от обязанностей.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Автоматическая проверка статуса АУ через реестр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Проверенное отсутствие освобождения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Решение о статусе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АУ осв</w:t>
            </w:r>
            <w:r>
              <w:t>обожден от обязанностей?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проверяет был ли АУ освобожден от обязанностей.</w:t>
            </w:r>
          </w:p>
          <w:p w:rsidR="00000000" w:rsidRDefault="00D00C35">
            <w:pPr>
              <w:pStyle w:val="a3"/>
            </w:pPr>
            <w:r>
              <w:t>Если «Да», то переход к шагу 50 процесса.</w:t>
            </w:r>
          </w:p>
          <w:p w:rsidR="00000000" w:rsidRDefault="00D00C35">
            <w:pPr>
              <w:pStyle w:val="a3"/>
            </w:pPr>
            <w:r>
              <w:t>Если «Нет», то переход к шагу 51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Полномочия не подтверждены. 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Зав</w:t>
            </w:r>
            <w:r>
              <w:t>ершение процесса проверки полномочий. Полномочия АУ не подтверждены.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Закрывающий шлюз для шага 45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Закрывающий шлюз для шага 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Необходимо запросить дополнительную информацию?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определяет, необходимо ли запросить дополнительную информацию для принятия окончательного решения по вопросу проверки полномочий.</w:t>
            </w:r>
          </w:p>
          <w:p w:rsidR="00000000" w:rsidRDefault="00D00C35">
            <w:pPr>
              <w:pStyle w:val="a3"/>
            </w:pPr>
            <w:r>
              <w:t> Если «Да», то переход к шагу 54 процесса.</w:t>
            </w:r>
          </w:p>
          <w:p w:rsidR="00000000" w:rsidRDefault="00D00C35">
            <w:pPr>
              <w:pStyle w:val="a3"/>
            </w:pPr>
            <w:r>
              <w:t>Если «Нет», то переход к шагу 56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Требование дополнительной информации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ТБП23.Направить 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 xml:space="preserve">Судья приходит к выводу о необходимости запросить дополнительную информацию для решения вопроса </w:t>
            </w:r>
            <w:r>
              <w:t>проверки полномочий. Переход к типовому процессу «Направить запрос в ведомство», результатом данного ТП будет направление необходимого запроса в ведомство для получения дополнительной информации и получение ответа от ведомства.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Автоматическая отправка запр</w:t>
            </w:r>
            <w:r>
              <w:t>осов через систему межведомственного взаимодействия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Полученный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Исследовать представленный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исследует представленный ответ от ведомства.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Автоматический анализ ответа с помощью ИИ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Закрывающий шлюз для шага 53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Доверитель заявляет о полномочиях представителя в СЗ?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определяет, заявляет ли доверитель о полномочиях представителя в судебном заседании.</w:t>
            </w:r>
          </w:p>
          <w:p w:rsidR="00000000" w:rsidRDefault="00D00C35">
            <w:pPr>
              <w:pStyle w:val="a3"/>
            </w:pPr>
            <w:r>
              <w:t>Если «Да», то переход к шагу 64 пр</w:t>
            </w:r>
            <w:r>
              <w:t>оцесса.</w:t>
            </w:r>
          </w:p>
          <w:p w:rsidR="00000000" w:rsidRDefault="00D00C35">
            <w:pPr>
              <w:pStyle w:val="a3"/>
            </w:pPr>
            <w:r>
              <w:t>Если «Нет», то переход к шагу 58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Отсутствие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Решение о прохождении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Проверки пройдены?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определяет, прошли ли все проверки полномочий успешно.</w:t>
            </w:r>
          </w:p>
          <w:p w:rsidR="00000000" w:rsidRDefault="00D00C35">
            <w:pPr>
              <w:pStyle w:val="a3"/>
            </w:pPr>
            <w:r>
              <w:t>Если «Да», то переход к шагу 59 процесс</w:t>
            </w:r>
            <w:r>
              <w:t>а.</w:t>
            </w:r>
          </w:p>
          <w:p w:rsidR="00000000" w:rsidRDefault="00D00C35">
            <w:pPr>
              <w:pStyle w:val="a3"/>
            </w:pPr>
            <w:r>
              <w:t>Если «Нет», то переход к шагу 60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Полномочия подтверждены. 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Завершение процесса проверки полномочий. Полномочия подтверждены.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Полномочия не подтверждены. 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Завершение процесса проверки полномочий. Полномочия не подтверждены.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Доверитель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Необходимость определения полномочий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Появилась необходимость определить полномочия представителя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 xml:space="preserve">Доверитель принимает решение о необходимости определить полномочия представителя в судебном заседании. Полномочия представителя также могут быть выражены в заявлении представляемого, сделанном в судебном заседании, на что указывается в протоколе судебного </w:t>
            </w:r>
            <w:r>
              <w:t>заседания (ст. 61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Доверитель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Заявление о полномочиях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Заявить о полномочиях представителя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Доверитель заявляет о полномочиях представителя в судебном заседании. В случае если полномочия представителя выражены в заявлении представляемо</w:t>
            </w:r>
            <w:r>
              <w:t>го, сделанном в судебном заседании в порядке, предусмотренном частью 4 статьи 61 АПК РФ, то такие полномочия представителя действуют лишь в том судебном заседании, в котором сделано указанное заявление (Постановление Пленума Верховного Суда РФ от 23.12.202</w:t>
            </w:r>
            <w:r>
              <w:t>1 N 46)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Доверитель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Завершение процесса на пуле Доверителя.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Устное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Получено устное ходатайство о полномочиях представителя доверителя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в ходе судебного заседания получает устное ходатайство от стороны по делу (доверителя) о полномочиях представителя.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Представителю необходимо представить диплом?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определяет, необходимо ли представителю довер</w:t>
            </w:r>
            <w:r>
              <w:t>ителя представить диплом.</w:t>
            </w:r>
          </w:p>
          <w:p w:rsidR="00000000" w:rsidRDefault="00D00C35">
            <w:pPr>
              <w:pStyle w:val="a3"/>
            </w:pPr>
            <w:r>
              <w:t>Если «Да», то переход к шагу 69 процесса.</w:t>
            </w:r>
          </w:p>
          <w:p w:rsidR="00000000" w:rsidRDefault="00D00C35">
            <w:pPr>
              <w:pStyle w:val="a3"/>
            </w:pPr>
            <w:r>
              <w:t>Если «Нет», то переход к шагу 66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Необходимо представить документы, подтверждающие статус АУ/Патентного поверенного/Адвоката?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определяе</w:t>
            </w:r>
            <w:r>
              <w:t>т, необходимо ли представить документы, подтверждающие статус.</w:t>
            </w:r>
          </w:p>
          <w:p w:rsidR="00000000" w:rsidRDefault="00D00C35">
            <w:pPr>
              <w:pStyle w:val="a3"/>
            </w:pPr>
            <w:r>
              <w:t>Если «Да», то переход к шагу 67 процесса.</w:t>
            </w:r>
          </w:p>
          <w:p w:rsidR="00000000" w:rsidRDefault="00D00C35">
            <w:pPr>
              <w:pStyle w:val="a3"/>
            </w:pPr>
            <w:r>
              <w:t>Если «Нет» переход к шагу 68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Проверить документ, удостоверяющий 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проверяет документ, удостоверяющий статус представителя.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Автоматическая проверка статусных документов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Закрывающий шлюз для шага.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Требование диплома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Проверенный диплом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Проверить наличие диплома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пров</w:t>
            </w:r>
            <w:r>
              <w:t>еряет наличие диплома у представителя.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Автоматическая проверка диплома через интеграцию с реестрами образования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Результаты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Объединенные результаты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Закрывающий шлюз для шага 66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Разрешить вопрос о полномочиях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принимает решение о полномочиях представителя на основе всех проведенных проверок.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Полномочия подтверждены?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определяет, подтверждены ли полномочия.</w:t>
            </w:r>
          </w:p>
          <w:p w:rsidR="00000000" w:rsidRDefault="00D00C35">
            <w:pPr>
              <w:pStyle w:val="a3"/>
            </w:pPr>
            <w:r>
              <w:t>Если «Да», то переход к шагу 73 процесса.</w:t>
            </w:r>
          </w:p>
          <w:p w:rsidR="00000000" w:rsidRDefault="00D00C35">
            <w:pPr>
              <w:pStyle w:val="a3"/>
            </w:pPr>
            <w:r>
              <w:t>Если «Нет», то переход к шагу 75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Подтвержденные полномочия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Запись в протоколе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Внести полномочия представителя в 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Секретарь судебного заседания вносит информацию о полномочи</w:t>
            </w:r>
            <w:r>
              <w:t>ях представителя в протокол судебного заседания.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Автоматическое внесение записи в протокол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Полномочия подтверждены. 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Завершающее событие. Полномочия подтверждены.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Неподтвержденные полномочия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Зап</w:t>
            </w:r>
            <w:r>
              <w:t>ись в протоколе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Внести запись в 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Если отсутствуют документы, которые дают лицу право представлять интересы доверителя в СЗ, секретарь судебного заседания вносит информацию о неподтвержденных полномочиях в протокол судебного заседания.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Автоматическое внесение записи в протокол</w:t>
            </w:r>
          </w:p>
        </w:tc>
      </w:tr>
      <w:tr w:rsidR="00000000">
        <w:trPr>
          <w:divId w:val="15799034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Полномочия не подтверждены. Завершающе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Завершающее событие. Полномочия не подтверждены. Представление интересов не возможно.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</w:tbl>
    <w:p w:rsidR="00000000" w:rsidRDefault="00D00C35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86502350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rPr>
                <w:rStyle w:val="a4"/>
              </w:rPr>
              <w:t>Бизнес-роль (с указанием суда/и</w:t>
            </w:r>
            <w:r>
              <w:rPr>
                <w:rStyle w:val="a4"/>
              </w:rPr>
              <w:t>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1865023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Изучение документов, определение типа представителя, проверка документов и полномочий, принятие решений о подтверждении полномочий, разрешение вопросов о полномочиях</w:t>
            </w:r>
          </w:p>
        </w:tc>
      </w:tr>
      <w:tr w:rsidR="00000000">
        <w:trPr>
          <w:divId w:val="1865023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Секретарь судебного заседания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Внесение информации о полномочиях представителя в протокол судебного заседания</w:t>
            </w:r>
          </w:p>
        </w:tc>
      </w:tr>
    </w:tbl>
    <w:p w:rsidR="00000000" w:rsidRDefault="00D00C35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97571897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rPr>
                <w:rStyle w:val="a4"/>
              </w:rPr>
              <w:t>Название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rPr>
                <w:rStyle w:val="a4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rPr>
                <w:rStyle w:val="a4"/>
              </w:rPr>
              <w:t>Значения справочника</w:t>
            </w:r>
          </w:p>
        </w:tc>
      </w:tr>
      <w:tr w:rsidR="00000000">
        <w:trPr>
          <w:divId w:val="197571897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Справочники (классификаторы) ПК САД указаны в Приложении к Заключению об обследовании те</w:t>
            </w:r>
            <w:r>
              <w:t>кущего состояния субъектов автоматизации (3-я очередь).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</w:tbl>
    <w:p w:rsidR="00000000" w:rsidRDefault="00D00C35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D00C35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30589485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13058948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Доверенность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3058948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Удостоверение адвоката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3058948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Свидетельство патентного поверенного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3058948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Судебный акт об утверждении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3058948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Свидетельство о рождении/об опеке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3058948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Выписка из ЕГРЮЛ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3058948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Выписка из ЕГРИП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3058948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Документ о назначении на должность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3058948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Диплом о высшем образовании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3058948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Удостоверение прокурора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3058948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Паспорт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  <w:tr w:rsidR="00000000">
        <w:trPr>
          <w:divId w:val="13058948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Устное ходатайство о полномочиях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Устная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</w:tbl>
    <w:p w:rsidR="00000000" w:rsidRDefault="00D00C35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389203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338920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Протокольное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Решение о подтверждении полномочий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338920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Прото</w:t>
            </w:r>
            <w:r>
              <w:t>кольное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Решение об отказе в подтверждении полномочий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D00C35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82284454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</w:tr>
      <w:tr w:rsidR="00000000">
        <w:trPr>
          <w:divId w:val="18228445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Роспатент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Электронное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СМЭВ</w:t>
            </w:r>
          </w:p>
        </w:tc>
      </w:tr>
      <w:tr w:rsidR="00000000">
        <w:trPr>
          <w:divId w:val="18228445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Электронное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СМЭВ</w:t>
            </w:r>
          </w:p>
        </w:tc>
      </w:tr>
      <w:tr w:rsidR="00000000">
        <w:trPr>
          <w:divId w:val="18228445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Федеральная налоговая служба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Электронное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СМЭВ</w:t>
            </w:r>
          </w:p>
        </w:tc>
      </w:tr>
      <w:tr w:rsidR="00000000">
        <w:trPr>
          <w:divId w:val="18228445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Министерство образования и науки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Электронное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СМЭВ</w:t>
            </w:r>
          </w:p>
        </w:tc>
      </w:tr>
      <w:tr w:rsidR="00000000">
        <w:trPr>
          <w:divId w:val="18228445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Генеральная прокуратура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Электронное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СМЭВ</w:t>
            </w:r>
          </w:p>
        </w:tc>
      </w:tr>
    </w:tbl>
    <w:p w:rsidR="00000000" w:rsidRDefault="00D00C35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71025330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17102533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  <w:r>
              <w:t>—</w:t>
            </w:r>
          </w:p>
        </w:tc>
      </w:tr>
    </w:tbl>
    <w:p w:rsidR="00000000" w:rsidRDefault="00D00C35">
      <w:pPr>
        <w:pStyle w:val="a3"/>
      </w:pPr>
      <w:r>
        <w:t>Примечание: Процесс проверки полномочий не имеет регламентированных процессуальных сроков. Происходит незамедлительно при совершении какого-либо процессуально значимого действия лицом  в суде.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0887810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rPr>
                <w:rFonts w:eastAsia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rPr>
                <w:rFonts w:eastAsia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rPr>
                <w:rFonts w:eastAsia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rPr>
                <w:rFonts w:eastAsia="Times New Roman"/>
                <w:b/>
                <w:bCs/>
              </w:rPr>
            </w:pPr>
          </w:p>
        </w:tc>
      </w:tr>
      <w:tr w:rsidR="00000000">
        <w:trPr>
          <w:divId w:val="208878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00C35">
            <w:pPr>
              <w:pStyle w:val="a3"/>
            </w:pPr>
          </w:p>
          <w:p w:rsidR="00000000" w:rsidRDefault="00D00C35">
            <w:pPr>
              <w:pStyle w:val="a3"/>
            </w:pPr>
          </w:p>
        </w:tc>
      </w:tr>
    </w:tbl>
    <w:p w:rsidR="00000000" w:rsidRDefault="00D00C35">
      <w:pPr>
        <w:divId w:val="208878106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C35"/>
    <w:rsid w:val="00D00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892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49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4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3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4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23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8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3449</Words>
  <Characters>19661</Characters>
  <Application>Microsoft Office Word</Application>
  <DocSecurity>4</DocSecurity>
  <Lines>163</Lines>
  <Paragraphs>46</Paragraphs>
  <ScaleCrop>false</ScaleCrop>
  <Company/>
  <LinksUpToDate>false</LinksUpToDate>
  <CharactersWithSpaces>23064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ТБП58 "Проверить полномочия ЛУВД"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