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ORBIS</w:t>
      </w:r>
    </w:p>
    <w:p>
      <w:pPr>
        <w:jc w:val="center"/>
      </w:pPr>
      <w:r>
        <w:rPr>
          <w:i/>
          <w:sz w:val="22"/>
        </w:rPr>
        <w:t>Plan de desarrollo paso a paso</w:t>
      </w:r>
    </w:p>
    <w:p/>
    <w:p>
      <w:pPr>
        <w:pStyle w:val="Heading1"/>
      </w:pPr>
      <w:r>
        <w:t>1. Objetivo del plan</w:t>
      </w:r>
    </w:p>
    <w:p>
      <w:r>
        <w:t>Construir Orbis de forma progresiva, empezando por un sistema personal y seguro de inversión automatizada en Bitcoin y dejando preparada la arquitectura para evolucionar hacia un ecosistema financiero self-hosted, multi-exchange y con aplicación móvil.</w:t>
      </w:r>
    </w:p>
    <w:p>
      <w:pPr>
        <w:pStyle w:val="Heading1"/>
      </w:pPr>
      <w:r>
        <w:t>2. Principios de desarrollo</w:t>
      </w:r>
    </w:p>
    <w:p>
      <w:pPr>
        <w:pStyle w:val="ListBullet"/>
      </w:pPr>
      <w:r>
        <w:t>Seguridad y fiabilidad antes que cantidad de funciones.</w:t>
      </w:r>
    </w:p>
    <w:p>
      <w:pPr>
        <w:pStyle w:val="ListBullet"/>
      </w:pPr>
      <w:r>
        <w:t>Nunca almacenar seed phrases ni claves privadas de las wallets.</w:t>
      </w:r>
    </w:p>
    <w:p>
      <w:pPr>
        <w:pStyle w:val="ListBullet"/>
      </w:pPr>
      <w:r>
        <w:t>API keys con el mínimo privilegio posible y nunca incluidas en GitHub.</w:t>
      </w:r>
    </w:p>
    <w:p>
      <w:pPr>
        <w:pStyle w:val="ListBullet"/>
      </w:pPr>
      <w:r>
        <w:t>Separar estrategias, exchanges, contabilidad, gestión de riesgo e interfaces.</w:t>
      </w:r>
    </w:p>
    <w:p>
      <w:pPr>
        <w:pStyle w:val="ListBullet"/>
      </w:pPr>
      <w:r>
        <w:t>Empezar en PAPER MODE y pasar a dinero real de forma gradual.</w:t>
      </w:r>
    </w:p>
    <w:p>
      <w:pPr>
        <w:pStyle w:val="ListBullet"/>
      </w:pPr>
      <w:r>
        <w:t>MEXC será inicialmente un punto de intercambio, no un lugar de custodia a largo plazo.</w:t>
      </w:r>
    </w:p>
    <w:p>
      <w:pPr>
        <w:pStyle w:val="ListBullet"/>
      </w:pPr>
      <w:r>
        <w:t>Registrar cada movimiento, comisión, compra, retirada y error.</w:t>
      </w:r>
    </w:p>
    <w:p>
      <w:pPr>
        <w:pStyle w:val="ListBullet"/>
      </w:pPr>
      <w:r>
        <w:t>Diseñar el núcleo para poder sustituir MEXC o añadir otros exchanges en el futuro.</w:t>
      </w:r>
    </w:p>
    <w:p>
      <w:pPr>
        <w:pStyle w:val="Heading1"/>
      </w:pPr>
      <w:r>
        <w:t>3. Fases</w:t>
      </w:r>
    </w:p>
    <w:p>
      <w:pPr>
        <w:pStyle w:val="Heading2"/>
      </w:pPr>
      <w:r>
        <w:t>Fase 0 - Especificación</w:t>
      </w:r>
    </w:p>
    <w:p>
      <w:pPr>
        <w:pStyle w:val="ListBullet"/>
      </w:pPr>
      <w:r>
        <w:t>Definir DCA inicial: aproximadamente 50 € semanales en BTC.</w:t>
      </w:r>
    </w:p>
    <w:p>
      <w:pPr>
        <w:pStyle w:val="ListBullet"/>
      </w:pPr>
      <w:r>
        <w:t>Definir el capital destinado al sistema y un presupuesto independiente para compras extraordinarias.</w:t>
      </w:r>
    </w:p>
    <w:p>
      <w:pPr>
        <w:pStyle w:val="ListBullet"/>
      </w:pPr>
      <w:r>
        <w:t>Definir reglas de drawdown: qué referencia se usa para considerar una caída del 10 %, 20 %, etc.</w:t>
      </w:r>
    </w:p>
    <w:p>
      <w:pPr>
        <w:pStyle w:val="ListBullet"/>
      </w:pPr>
      <w:r>
        <w:t>Definir límites por operación, día y mes.</w:t>
      </w:r>
    </w:p>
    <w:p>
      <w:pPr>
        <w:pStyle w:val="ListBullet"/>
      </w:pPr>
      <w:r>
        <w:t>Definir cuándo una comisión es demasiado alta para ejecutar o retirar.</w:t>
      </w:r>
    </w:p>
    <w:p>
      <w:pPr>
        <w:pStyle w:val="Heading2"/>
      </w:pPr>
      <w:r>
        <w:t>Fase 1 - Entorno de desarrollo en CachyOS</w:t>
      </w:r>
    </w:p>
    <w:p>
      <w:pPr>
        <w:pStyle w:val="ListBullet"/>
      </w:pPr>
      <w:r>
        <w:t>Instalar y configurar Git, Python, Docker y un editor/IDE.</w:t>
      </w:r>
    </w:p>
    <w:p>
      <w:pPr>
        <w:pStyle w:val="ListBullet"/>
      </w:pPr>
      <w:r>
        <w:t>Crear el repositorio de Orbis.</w:t>
      </w:r>
    </w:p>
    <w:p>
      <w:pPr>
        <w:pStyle w:val="ListBullet"/>
      </w:pPr>
      <w:r>
        <w:t>Crear .gitignore y .env.example desde el primer día.</w:t>
      </w:r>
    </w:p>
    <w:p>
      <w:pPr>
        <w:pStyle w:val="ListBullet"/>
      </w:pPr>
      <w:r>
        <w:t>No introducir ninguna credencial real todavía.</w:t>
      </w:r>
    </w:p>
    <w:p>
      <w:pPr>
        <w:pStyle w:val="Heading2"/>
      </w:pPr>
      <w:r>
        <w:t>Fase 2 - Estructura del proyecto</w:t>
      </w:r>
    </w:p>
    <w:p>
      <w:pPr>
        <w:pStyle w:val="ListBullet"/>
      </w:pPr>
      <w:r>
        <w:t>Backend principal en Python con FastAPI.</w:t>
      </w:r>
    </w:p>
    <w:p>
      <w:pPr>
        <w:pStyle w:val="ListBullet"/>
      </w:pPr>
      <w:r>
        <w:t>Separar módulos: core, exchanges, strategies, risk, accounting, database, notifications y API.</w:t>
      </w:r>
    </w:p>
    <w:p>
      <w:pPr>
        <w:pStyle w:val="ListBullet"/>
      </w:pPr>
      <w:r>
        <w:t>Crear interfaces comunes para que una estrategia no dependa directamente de MEXC.</w:t>
      </w:r>
    </w:p>
    <w:p>
      <w:pPr>
        <w:pStyle w:val="Heading2"/>
      </w:pPr>
      <w:r>
        <w:t>Fase 3 - Base de datos</w:t>
      </w:r>
    </w:p>
    <w:p>
      <w:pPr>
        <w:pStyle w:val="ListBullet"/>
      </w:pPr>
      <w:r>
        <w:t>Comenzar con SQLite si simplifica el prototipo.</w:t>
      </w:r>
    </w:p>
    <w:p>
      <w:pPr>
        <w:pStyle w:val="ListBullet"/>
      </w:pPr>
      <w:r>
        <w:t>Registrar configuración, operaciones, comisiones, balances, estrategias, retiradas y logs.</w:t>
      </w:r>
    </w:p>
    <w:p>
      <w:pPr>
        <w:pStyle w:val="ListBullet"/>
      </w:pPr>
      <w:r>
        <w:t>Preparar una migración posterior a PostgreSQL.</w:t>
      </w:r>
    </w:p>
    <w:p>
      <w:pPr>
        <w:pStyle w:val="Heading2"/>
      </w:pPr>
      <w:r>
        <w:t>Fase 4 - MEXC en modo solo lectura</w:t>
      </w:r>
    </w:p>
    <w:p>
      <w:pPr>
        <w:pStyle w:val="ListBullet"/>
      </w:pPr>
      <w:r>
        <w:t>Crear una API key sin permisos de trading ni retirada.</w:t>
      </w:r>
    </w:p>
    <w:p>
      <w:pPr>
        <w:pStyle w:val="ListBullet"/>
      </w:pPr>
      <w:r>
        <w:t>Consultar precio, balances, información de mercado, comisiones e historial disponible.</w:t>
      </w:r>
    </w:p>
    <w:p>
      <w:pPr>
        <w:pStyle w:val="ListBullet"/>
      </w:pPr>
      <w:r>
        <w:t>Implementar gestión de errores, timeouts y rate limits.</w:t>
      </w:r>
    </w:p>
    <w:p>
      <w:pPr>
        <w:pStyle w:val="Heading2"/>
      </w:pPr>
      <w:r>
        <w:t>Fase 5 - PAPER MODE</w:t>
      </w:r>
    </w:p>
    <w:p>
      <w:pPr>
        <w:pStyle w:val="ListBullet"/>
      </w:pPr>
      <w:r>
        <w:t>Crear un exchange simulado que utilice precios reales y dinero ficticio.</w:t>
      </w:r>
    </w:p>
    <w:p>
      <w:pPr>
        <w:pStyle w:val="ListBullet"/>
      </w:pPr>
      <w:r>
        <w:t>Simular compras, comisiones, balances y retiradas.</w:t>
      </w:r>
    </w:p>
    <w:p>
      <w:pPr>
        <w:pStyle w:val="ListBullet"/>
      </w:pPr>
      <w:r>
        <w:t>Mantener PAPER y LIVE completamente separados.</w:t>
      </w:r>
    </w:p>
    <w:p>
      <w:pPr>
        <w:pStyle w:val="Heading2"/>
      </w:pPr>
      <w:r>
        <w:t>Fase 6 - DCA</w:t>
      </w:r>
    </w:p>
    <w:p>
      <w:pPr>
        <w:pStyle w:val="ListBullet"/>
      </w:pPr>
      <w:r>
        <w:t>Implementar la compra periódica configurable.</w:t>
      </w:r>
    </w:p>
    <w:p>
      <w:pPr>
        <w:pStyle w:val="ListBullet"/>
      </w:pPr>
      <w:r>
        <w:t>Parámetros: activo, importe, frecuencia, día y hora.</w:t>
      </w:r>
    </w:p>
    <w:p>
      <w:pPr>
        <w:pStyle w:val="ListBullet"/>
      </w:pPr>
      <w:r>
        <w:t>Evitar duplicados si el proceso se reinicia o una tarea se ejecuta dos veces.</w:t>
      </w:r>
    </w:p>
    <w:p>
      <w:pPr>
        <w:pStyle w:val="Heading2"/>
      </w:pPr>
      <w:r>
        <w:t>Fase 7 - Orbis Guard / Risk Manager</w:t>
      </w:r>
    </w:p>
    <w:p>
      <w:pPr>
        <w:pStyle w:val="ListBullet"/>
      </w:pPr>
      <w:r>
        <w:t>Toda orden propuesta debe pasar por el Risk Manager.</w:t>
      </w:r>
    </w:p>
    <w:p>
      <w:pPr>
        <w:pStyle w:val="ListBullet"/>
      </w:pPr>
      <w:r>
        <w:t>Comprobar presupuesto, importe máximo, límites diarios/mensuales, comisiones y estado del exchange.</w:t>
      </w:r>
    </w:p>
    <w:p>
      <w:pPr>
        <w:pStyle w:val="ListBullet"/>
      </w:pPr>
      <w:r>
        <w:t>Rechazar operaciones incoherentes aunque una estrategia tenga un bug.</w:t>
      </w:r>
    </w:p>
    <w:p>
      <w:pPr>
        <w:pStyle w:val="ListBullet"/>
      </w:pPr>
      <w:r>
        <w:t>Implementar un kill switch global.</w:t>
      </w:r>
    </w:p>
    <w:p>
      <w:pPr>
        <w:pStyle w:val="Heading2"/>
      </w:pPr>
      <w:r>
        <w:t>Fase 8 - Orbis Ledger</w:t>
      </w:r>
    </w:p>
    <w:p>
      <w:pPr>
        <w:pStyle w:val="ListBullet"/>
      </w:pPr>
      <w:r>
        <w:t>Registrar capital bruto, precio, activo, unidades, trading fee, network/withdrawal fee y capital neto.</w:t>
      </w:r>
    </w:p>
    <w:p>
      <w:pPr>
        <w:pStyle w:val="ListBullet"/>
      </w:pPr>
      <w:r>
        <w:t>Calcular BTC acumulado, precio medio, comisiones acumuladas, valor actual y P/L.</w:t>
      </w:r>
    </w:p>
    <w:p>
      <w:pPr>
        <w:pStyle w:val="ListBullet"/>
      </w:pPr>
      <w:r>
        <w:t>Permitir exportar CSV/Excel para archivo personal y seguimiento fiscal.</w:t>
      </w:r>
    </w:p>
    <w:p>
      <w:pPr>
        <w:pStyle w:val="Heading2"/>
      </w:pPr>
      <w:r>
        <w:t>Fase 9 - Estrategia de caídas</w:t>
      </w:r>
    </w:p>
    <w:p>
      <w:pPr>
        <w:pStyle w:val="ListBullet"/>
      </w:pPr>
      <w:r>
        <w:t>Añadir drawdowns después de estabilizar el DCA.</w:t>
      </w:r>
    </w:p>
    <w:p>
      <w:pPr>
        <w:pStyle w:val="ListBullet"/>
      </w:pPr>
      <w:r>
        <w:t>Ejemplo configurable: -10 %, -20 % y -30 % con cantidades diferentes.</w:t>
      </w:r>
    </w:p>
    <w:p>
      <w:pPr>
        <w:pStyle w:val="ListBullet"/>
      </w:pPr>
      <w:r>
        <w:t>Añadir cooldown y control de presupuesto para impedir compras repetidas de una misma señal.</w:t>
      </w:r>
    </w:p>
    <w:p>
      <w:pPr>
        <w:pStyle w:val="ListBullet"/>
      </w:pPr>
      <w:r>
        <w:t>Permitir modo automático o confirmación manual.</w:t>
      </w:r>
    </w:p>
    <w:p>
      <w:pPr>
        <w:pStyle w:val="Heading2"/>
      </w:pPr>
      <w:r>
        <w:t>Fase 10 - Orbis Web</w:t>
      </w:r>
    </w:p>
    <w:p>
      <w:pPr>
        <w:pStyle w:val="ListBullet"/>
      </w:pPr>
      <w:r>
        <w:t>Crear primero un panel web administrativo sencillo.</w:t>
      </w:r>
    </w:p>
    <w:p>
      <w:pPr>
        <w:pStyle w:val="ListBullet"/>
      </w:pPr>
      <w:r>
        <w:t>Mostrar patrimonio, BTC, precio medio, P/L, operaciones, comisiones, logs y estado.</w:t>
      </w:r>
    </w:p>
    <w:p>
      <w:pPr>
        <w:pStyle w:val="ListBullet"/>
      </w:pPr>
      <w:r>
        <w:t>Permitir editar DCA, drawdowns, presupuestos y límites.</w:t>
      </w:r>
    </w:p>
    <w:p>
      <w:pPr>
        <w:pStyle w:val="ListBullet"/>
      </w:pPr>
      <w:r>
        <w:t>No priorizar diseño visual hasta que el núcleo sea estable.</w:t>
      </w:r>
    </w:p>
    <w:p>
      <w:pPr>
        <w:pStyle w:val="Heading2"/>
      </w:pPr>
      <w:r>
        <w:t>Fase 11 - Pruebas</w:t>
      </w:r>
    </w:p>
    <w:p>
      <w:pPr>
        <w:pStyle w:val="ListBullet"/>
      </w:pPr>
      <w:r>
        <w:t>Tests unitarios de estrategias, cálculos, comisiones y Risk Manager.</w:t>
      </w:r>
    </w:p>
    <w:p>
      <w:pPr>
        <w:pStyle w:val="ListBullet"/>
      </w:pPr>
      <w:r>
        <w:t>Tests de integración del adaptador de exchange.</w:t>
      </w:r>
    </w:p>
    <w:p>
      <w:pPr>
        <w:pStyle w:val="ListBullet"/>
      </w:pPr>
      <w:r>
        <w:t>Simular fallos de red, respuestas inválidas, duplicados y comisiones anormalmente altas.</w:t>
      </w:r>
    </w:p>
    <w:p>
      <w:pPr>
        <w:pStyle w:val="Heading2"/>
      </w:pPr>
      <w:r>
        <w:t>Fase 12 - Trading real progresivo</w:t>
      </w:r>
    </w:p>
    <w:p>
      <w:pPr>
        <w:pStyle w:val="ListBullet"/>
      </w:pPr>
      <w:r>
        <w:t>Activar permisos de trading solo cuando PAPER MODE sea fiable.</w:t>
      </w:r>
    </w:p>
    <w:p>
      <w:pPr>
        <w:pStyle w:val="ListBullet"/>
      </w:pPr>
      <w:r>
        <w:t>Probar con cantidades pequeñas: 5 €, 10 €, 20 € y finalmente el importe normal.</w:t>
      </w:r>
    </w:p>
    <w:p>
      <w:pPr>
        <w:pStyle w:val="ListBullet"/>
      </w:pPr>
      <w:r>
        <w:t>Comparar cada operación real con el cálculo esperado.</w:t>
      </w:r>
    </w:p>
    <w:p>
      <w:pPr>
        <w:pStyle w:val="Heading2"/>
      </w:pPr>
      <w:r>
        <w:t>Fase 13 - Retiradas</w:t>
      </w:r>
    </w:p>
    <w:p>
      <w:pPr>
        <w:pStyle w:val="ListBullet"/>
      </w:pPr>
      <w:r>
        <w:t>Añadir retiradas únicamente después de validar las compras reales.</w:t>
      </w:r>
    </w:p>
    <w:p>
      <w:pPr>
        <w:pStyle w:val="ListBullet"/>
      </w:pPr>
      <w:r>
        <w:t>Usar una dirección pública de wallet configurada y validada.</w:t>
      </w:r>
    </w:p>
    <w:p>
      <w:pPr>
        <w:pStyle w:val="ListBullet"/>
      </w:pPr>
      <w:r>
        <w:t>Nunca introducir seed phrase o private key en Orbis.</w:t>
      </w:r>
    </w:p>
    <w:p>
      <w:pPr>
        <w:pStyle w:val="ListBullet"/>
      </w:pPr>
      <w:r>
        <w:t>Verificar estado y comisión antes de retirar y registrar el TXID.</w:t>
      </w:r>
    </w:p>
    <w:p>
      <w:pPr>
        <w:pStyle w:val="Heading2"/>
      </w:pPr>
      <w:r>
        <w:t>Fase 14 - Ejecución 24/7</w:t>
      </w:r>
    </w:p>
    <w:p>
      <w:pPr>
        <w:pStyle w:val="ListBullet"/>
      </w:pPr>
      <w:r>
        <w:t>Dockerizar API, bot, base de datos y frontend.</w:t>
      </w:r>
    </w:p>
    <w:p>
      <w:pPr>
        <w:pStyle w:val="ListBullet"/>
      </w:pPr>
      <w:r>
        <w:t>Desarrollar en CachyOS pero ejecutar producción en mini-PC, servidor doméstico o VPS.</w:t>
      </w:r>
    </w:p>
    <w:p>
      <w:pPr>
        <w:pStyle w:val="ListBullet"/>
      </w:pPr>
      <w:r>
        <w:t>Añadir backups, logs persistentes y reinicio seguro.</w:t>
      </w:r>
    </w:p>
    <w:p>
      <w:pPr>
        <w:pStyle w:val="Heading2"/>
      </w:pPr>
      <w:r>
        <w:t>Fase 15 - Notificaciones</w:t>
      </w:r>
    </w:p>
    <w:p>
      <w:pPr>
        <w:pStyle w:val="ListBullet"/>
      </w:pPr>
      <w:r>
        <w:t>Añadir inicialmente Telegram u otro canal sencillo.</w:t>
      </w:r>
    </w:p>
    <w:p>
      <w:pPr>
        <w:pStyle w:val="ListBullet"/>
      </w:pPr>
      <w:r>
        <w:t>Notificar compras, retiradas, errores, bloqueos del Risk Manager y alertas.</w:t>
      </w:r>
    </w:p>
    <w:p>
      <w:pPr>
        <w:pStyle w:val="ListBullet"/>
      </w:pPr>
      <w:r>
        <w:t>Permitir aprobar manualmente operaciones extraordinarias.</w:t>
      </w:r>
    </w:p>
    <w:p>
      <w:pPr>
        <w:pStyle w:val="Heading2"/>
      </w:pPr>
      <w:r>
        <w:t>Fase 16 - Orbis Mobile</w:t>
      </w:r>
    </w:p>
    <w:p>
      <w:pPr>
        <w:pStyle w:val="ListBullet"/>
      </w:pPr>
      <w:r>
        <w:t>Crear una app sencilla, previsiblemente con React Native + Expo.</w:t>
      </w:r>
    </w:p>
    <w:p>
      <w:pPr>
        <w:pStyle w:val="ListBullet"/>
      </w:pPr>
      <w:r>
        <w:t>La app se comunica con la API de Orbis; nunca directamente con las API keys del exchange.</w:t>
      </w:r>
    </w:p>
    <w:p>
      <w:pPr>
        <w:pStyle w:val="ListBullet"/>
      </w:pPr>
      <w:r>
        <w:t>Añadir dashboard, configuración, notificaciones y aprobación de acciones.</w:t>
      </w:r>
    </w:p>
    <w:p>
      <w:pPr>
        <w:pStyle w:val="ListBullet"/>
      </w:pPr>
      <w:r>
        <w:t>Valorar autenticación biométrica para acciones sensibles.</w:t>
      </w:r>
    </w:p>
    <w:p>
      <w:pPr>
        <w:pStyle w:val="Heading2"/>
      </w:pPr>
      <w:r>
        <w:t>Fase 17 - Multi-exchange</w:t>
      </w:r>
    </w:p>
    <w:p>
      <w:pPr>
        <w:pStyle w:val="ListBullet"/>
      </w:pPr>
      <w:r>
        <w:t>Añadir adaptadores para otros exchanges sin modificar las estrategias.</w:t>
      </w:r>
    </w:p>
    <w:p>
      <w:pPr>
        <w:pStyle w:val="ListBullet"/>
      </w:pPr>
      <w:r>
        <w:t>Mantener una interfaz común de compra, saldo, fees y retirada.</w:t>
      </w:r>
    </w:p>
    <w:p>
      <w:pPr>
        <w:pStyle w:val="ListBullet"/>
      </w:pPr>
      <w:r>
        <w:t>Permitir elegir exchange por usuario/configuración.</w:t>
      </w:r>
    </w:p>
    <w:p>
      <w:pPr>
        <w:pStyle w:val="Heading2"/>
      </w:pPr>
      <w:r>
        <w:t>Fase 18 - Self-hosted para terceros</w:t>
      </w:r>
    </w:p>
    <w:p>
      <w:pPr>
        <w:pStyle w:val="ListBullet"/>
      </w:pPr>
      <w:r>
        <w:t>Preparar documentación de instalación mediante Docker.</w:t>
      </w:r>
    </w:p>
    <w:p>
      <w:pPr>
        <w:pStyle w:val="ListBullet"/>
      </w:pPr>
      <w:r>
        <w:t>Cada usuario ejecutará su propia instancia e introducirá sus propias API keys.</w:t>
      </w:r>
    </w:p>
    <w:p>
      <w:pPr>
        <w:pStyle w:val="ListBullet"/>
      </w:pPr>
      <w:r>
        <w:t>No custodiar inicialmente credenciales ni fondos de terceros.</w:t>
      </w:r>
    </w:p>
    <w:p>
      <w:pPr>
        <w:pStyle w:val="ListBullet"/>
      </w:pPr>
      <w:r>
        <w:t>Antes de convertirlo en SaaS, revisar específicamente seguridad, responsabilidades y regulación.</w:t>
      </w:r>
    </w:p>
    <w:p>
      <w:pPr>
        <w:pStyle w:val="Heading2"/>
      </w:pPr>
      <w:r>
        <w:t>Fase 19 - Finance Hub</w:t>
      </w:r>
    </w:p>
    <w:p>
      <w:pPr>
        <w:pStyle w:val="ListBullet"/>
      </w:pPr>
      <w:r>
        <w:t>Ampliar Orbis más allá de BTC si el núcleo funciona bien.</w:t>
      </w:r>
    </w:p>
    <w:p>
      <w:pPr>
        <w:pStyle w:val="ListBullet"/>
      </w:pPr>
      <w:r>
        <w:t>Registrar efectivo, cuentas, ingresos, gastos, deudas y otras inversiones.</w:t>
      </w:r>
    </w:p>
    <w:p>
      <w:pPr>
        <w:pStyle w:val="ListBullet"/>
      </w:pPr>
      <w:r>
        <w:t>Convertir Orbis en un panel de patrimonio y automatización financiera personal.</w:t>
      </w:r>
    </w:p>
    <w:p>
      <w:pPr>
        <w:pStyle w:val="Heading1"/>
      </w:pPr>
      <w:r>
        <w:t>4. MVP recomendado</w:t>
      </w:r>
    </w:p>
    <w:p>
      <w:pPr>
        <w:pStyle w:val="ListNumber"/>
      </w:pPr>
      <w:r>
        <w:t>Backend FastAPI funcionando.</w:t>
      </w:r>
    </w:p>
    <w:p>
      <w:pPr>
        <w:pStyle w:val="ListNumber"/>
      </w:pPr>
      <w:r>
        <w:t>SQLite con operaciones y configuración.</w:t>
      </w:r>
    </w:p>
    <w:p>
      <w:pPr>
        <w:pStyle w:val="ListNumber"/>
      </w:pPr>
      <w:r>
        <w:t>MEXC solo lectura.</w:t>
      </w:r>
    </w:p>
    <w:p>
      <w:pPr>
        <w:pStyle w:val="ListNumber"/>
      </w:pPr>
      <w:r>
        <w:t>PAPER MODE.</w:t>
      </w:r>
    </w:p>
    <w:p>
      <w:pPr>
        <w:pStyle w:val="ListNumber"/>
      </w:pPr>
      <w:r>
        <w:t>DCA de 50 € semanal configurable.</w:t>
      </w:r>
    </w:p>
    <w:p>
      <w:pPr>
        <w:pStyle w:val="ListNumber"/>
      </w:pPr>
      <w:r>
        <w:t>Orbis Guard con límites básicos.</w:t>
      </w:r>
    </w:p>
    <w:p>
      <w:pPr>
        <w:pStyle w:val="ListNumber"/>
      </w:pPr>
      <w:r>
        <w:t>Orbis Ledger con registro completo.</w:t>
      </w:r>
    </w:p>
    <w:p>
      <w:pPr>
        <w:pStyle w:val="ListNumber"/>
      </w:pPr>
      <w:r>
        <w:t>Panel web sencillo.</w:t>
      </w:r>
    </w:p>
    <w:p>
      <w:pPr>
        <w:pStyle w:val="ListNumber"/>
      </w:pPr>
      <w:r>
        <w:t>Tests.</w:t>
      </w:r>
    </w:p>
    <w:p>
      <w:pPr>
        <w:pStyle w:val="ListNumber"/>
      </w:pPr>
      <w:r>
        <w:t>Solo después: dinero real.</w:t>
      </w:r>
    </w:p>
    <w:p>
      <w:pPr>
        <w:pStyle w:val="Heading1"/>
      </w:pPr>
      <w:r>
        <w:t>5. Criterio de éxito inicial</w:t>
      </w:r>
    </w:p>
    <w:p>
      <w:r>
        <w:t>El primer objetivo no es ganar dinero ni añadir muchas estrategias. El MVP se considera correcto cuando Orbis puede simular durante semanas un DCA, calcular correctamente todos los costes, impedir operaciones fuera de los límites y mantener un historial completo y reproducible.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