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8240" w14:textId="77777777" w:rsidR="00CA074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低精度</w:t>
      </w:r>
      <w:r>
        <w:rPr>
          <w:rFonts w:ascii="Arial" w:eastAsia="等线" w:hAnsi="Arial" w:cs="Arial"/>
          <w:b/>
          <w:sz w:val="52"/>
        </w:rPr>
        <w:t>FFT</w:t>
      </w:r>
      <w:r>
        <w:rPr>
          <w:rFonts w:ascii="Arial" w:eastAsia="等线" w:hAnsi="Arial" w:cs="Arial"/>
          <w:b/>
          <w:sz w:val="52"/>
        </w:rPr>
        <w:t>实现项目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问题汇总文档</w:t>
      </w:r>
    </w:p>
    <w:p w14:paraId="2497A446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项目基础信息</w:t>
      </w:r>
    </w:p>
    <w:p w14:paraId="6885CECB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项目编号：</w:t>
      </w:r>
      <w:r>
        <w:rPr>
          <w:rFonts w:ascii="Arial" w:eastAsia="等线" w:hAnsi="Arial" w:cs="Arial"/>
        </w:rPr>
        <w:t>20261124</w:t>
      </w:r>
    </w:p>
    <w:p w14:paraId="705B38E1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项目名称：低精度</w:t>
      </w:r>
      <w:r>
        <w:rPr>
          <w:rFonts w:ascii="Arial" w:eastAsia="等线" w:hAnsi="Arial" w:cs="Arial"/>
        </w:rPr>
        <w:t>FFT</w:t>
      </w:r>
      <w:r>
        <w:rPr>
          <w:rFonts w:ascii="Arial" w:eastAsia="等线" w:hAnsi="Arial" w:cs="Arial"/>
        </w:rPr>
        <w:t>实现</w:t>
      </w:r>
    </w:p>
    <w:p w14:paraId="76A20898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项目负责人：韩志麟</w:t>
      </w:r>
    </w:p>
    <w:p w14:paraId="4130AEF9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团队成员：韩志麟、詹世显、刘子渊</w:t>
      </w:r>
    </w:p>
    <w:p w14:paraId="03B554C3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指导教师：廖思宇</w:t>
      </w:r>
    </w:p>
    <w:p w14:paraId="5E816932" w14:textId="09E16192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文档创建时间：</w:t>
      </w:r>
      <w:r>
        <w:rPr>
          <w:rFonts w:ascii="Arial" w:eastAsia="等线" w:hAnsi="Arial" w:cs="Arial"/>
        </w:rPr>
        <w:t>202</w:t>
      </w:r>
      <w:r w:rsidR="00672877">
        <w:rPr>
          <w:rFonts w:ascii="Arial" w:eastAsia="等线" w:hAnsi="Arial" w:cs="Arial" w:hint="eastAsia"/>
        </w:rPr>
        <w:t>6</w:t>
      </w:r>
      <w:r>
        <w:rPr>
          <w:rFonts w:ascii="Arial" w:eastAsia="等线" w:hAnsi="Arial" w:cs="Arial"/>
        </w:rPr>
        <w:t>年</w:t>
      </w:r>
      <w:r w:rsidR="00672877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/>
        </w:rPr>
        <w:t>月</w:t>
      </w:r>
    </w:p>
    <w:p w14:paraId="25AD9163" w14:textId="77777777" w:rsidR="00CA074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文档更新频率：新增问题即时更新；问题解决后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小时内完善相关信息；负责人每周日</w:t>
      </w:r>
      <w:r>
        <w:rPr>
          <w:rFonts w:ascii="Arial" w:eastAsia="等线" w:hAnsi="Arial" w:cs="Arial"/>
        </w:rPr>
        <w:t>20:00</w:t>
      </w:r>
      <w:r>
        <w:rPr>
          <w:rFonts w:ascii="Arial" w:eastAsia="等线" w:hAnsi="Arial" w:cs="Arial"/>
        </w:rPr>
        <w:t>前梳理一次文档，同步至团队共享平台</w:t>
      </w:r>
    </w:p>
    <w:p w14:paraId="0EAF3DDD" w14:textId="77777777" w:rsidR="00CA074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一、文档使用说明</w:t>
      </w:r>
      <w:bookmarkEnd w:id="0"/>
    </w:p>
    <w:p w14:paraId="73E4F1EB" w14:textId="77777777" w:rsidR="00CA074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本文档用于统一记录项目全流程（调研、学习、开发、测试、社区对接等）中，团队成员遇到的各类疑问，避免问题遗漏、重复询问，提升协作效率。</w:t>
      </w:r>
    </w:p>
    <w:p w14:paraId="3121ABC6" w14:textId="77777777" w:rsidR="00CA074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所有成员遇到疑问后，需按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问题记录总表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规范填写，明确标注问题分类、提交人及提交时间，问题描述需简洁具体，避免模糊表述（例：不说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不懂</w:t>
      </w:r>
      <w:r>
        <w:rPr>
          <w:rFonts w:ascii="Arial" w:eastAsia="等线" w:hAnsi="Arial" w:cs="Arial"/>
        </w:rPr>
        <w:t>CUDA”</w:t>
      </w:r>
      <w:r>
        <w:rPr>
          <w:rFonts w:ascii="Arial" w:eastAsia="等线" w:hAnsi="Arial" w:cs="Arial"/>
        </w:rPr>
        <w:t>，说</w:t>
      </w:r>
      <w:r>
        <w:rPr>
          <w:rFonts w:ascii="Arial" w:eastAsia="等线" w:hAnsi="Arial" w:cs="Arial"/>
        </w:rPr>
        <w:t>“CUDA</w:t>
      </w:r>
      <w:r>
        <w:rPr>
          <w:rFonts w:ascii="Arial" w:eastAsia="等线" w:hAnsi="Arial" w:cs="Arial"/>
        </w:rPr>
        <w:t>环境搭建中，安装驱动后无法识别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）。</w:t>
      </w:r>
    </w:p>
    <w:p w14:paraId="73C797E1" w14:textId="77777777" w:rsidR="00CA074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问题状态分为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类，由提交人或负责人更新：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未解决（刚提交，未开展解答）；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待导师解答（团队无法自行解决，需对接导师请教）；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已解决（有明确解决思路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方法）。</w:t>
      </w:r>
    </w:p>
    <w:p w14:paraId="4B1A817B" w14:textId="77777777" w:rsidR="00CA074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已解决问题需完整填写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解决思路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方法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答案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，便于后续团队成员遇到同类问题参考，避免重复调研。</w:t>
      </w:r>
    </w:p>
    <w:p w14:paraId="52E63781" w14:textId="77777777" w:rsidR="00CA074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备注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栏可补充</w:t>
      </w:r>
      <w:proofErr w:type="gramEnd"/>
      <w:r>
        <w:rPr>
          <w:rFonts w:ascii="Arial" w:eastAsia="等线" w:hAnsi="Arial" w:cs="Arial"/>
        </w:rPr>
        <w:t>：问题关联的项目阶段、涉及的技术模块、相关参考资料链接等，提升问题追溯性。</w:t>
      </w:r>
    </w:p>
    <w:p w14:paraId="64EC3850" w14:textId="77777777" w:rsidR="00CA074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负责人每周梳理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待导师解答问题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，统一对接廖思宇老师请教，解答后及时更新文档。</w:t>
      </w:r>
    </w:p>
    <w:p w14:paraId="553936D8" w14:textId="77777777" w:rsidR="00CA074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二、问题记录总表</w:t>
      </w:r>
      <w:bookmarkEnd w:id="1"/>
    </w:p>
    <w:tbl>
      <w:tblPr>
        <w:tblW w:w="8904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1484"/>
        <w:gridCol w:w="1484"/>
        <w:gridCol w:w="1484"/>
        <w:gridCol w:w="1484"/>
      </w:tblGrid>
      <w:tr w:rsidR="00672877" w14:paraId="38130DDD" w14:textId="77777777" w:rsidTr="00672877">
        <w:tblPrEx>
          <w:tblCellMar>
            <w:top w:w="0" w:type="dxa"/>
            <w:bottom w:w="0" w:type="dxa"/>
          </w:tblCellMar>
        </w:tblPrEx>
        <w:trPr>
          <w:trHeight w:val="941"/>
        </w:trPr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9D7E2" w14:textId="29C63727" w:rsidR="00672877" w:rsidRPr="00672877" w:rsidRDefault="00672877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序号</w:t>
            </w:r>
          </w:p>
        </w:tc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BC3A8" w14:textId="77777777" w:rsidR="00672877" w:rsidRDefault="006728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问题分类</w:t>
            </w:r>
          </w:p>
        </w:tc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DD39C" w14:textId="77777777" w:rsidR="00672877" w:rsidRDefault="006728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具体问题描述</w:t>
            </w:r>
          </w:p>
        </w:tc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BB766" w14:textId="77777777" w:rsidR="00672877" w:rsidRDefault="006728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提交人</w:t>
            </w:r>
          </w:p>
        </w:tc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B8F1" w14:textId="77777777" w:rsidR="00672877" w:rsidRDefault="006728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提交时间</w:t>
            </w:r>
          </w:p>
        </w:tc>
        <w:tc>
          <w:tcPr>
            <w:tcW w:w="1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EDD2D" w14:textId="77777777" w:rsidR="00672877" w:rsidRDefault="006728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问题状态</w:t>
            </w:r>
          </w:p>
        </w:tc>
      </w:tr>
    </w:tbl>
    <w:p w14:paraId="389BE699" w14:textId="77777777" w:rsidR="006F09B0" w:rsidRDefault="006F09B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" w:name="heading_2"/>
    </w:p>
    <w:p w14:paraId="24CCC07C" w14:textId="536DDBF3" w:rsidR="00CA0745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三、问题分类说明（统一标注规范）</w:t>
      </w:r>
      <w:bookmarkEnd w:id="2"/>
    </w:p>
    <w:p w14:paraId="5E011C61" w14:textId="77777777" w:rsidR="00CA074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技术概念类</w:t>
      </w:r>
      <w:r>
        <w:rPr>
          <w:rFonts w:ascii="Arial" w:eastAsia="等线" w:hAnsi="Arial" w:cs="Arial"/>
        </w:rPr>
        <w:t>：低精度计算（</w:t>
      </w:r>
      <w:r>
        <w:rPr>
          <w:rFonts w:ascii="Arial" w:eastAsia="等线" w:hAnsi="Arial" w:cs="Arial"/>
        </w:rPr>
        <w:t>FP16/FP8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FFT</w:t>
      </w:r>
      <w:r>
        <w:rPr>
          <w:rFonts w:ascii="Arial" w:eastAsia="等线" w:hAnsi="Arial" w:cs="Arial"/>
        </w:rPr>
        <w:t>算法原理、</w:t>
      </w: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多架构</w:t>
      </w:r>
      <w:r>
        <w:rPr>
          <w:rFonts w:ascii="Arial" w:eastAsia="等线" w:hAnsi="Arial" w:cs="Arial"/>
        </w:rPr>
        <w:t>SIMD</w:t>
      </w:r>
      <w:r>
        <w:rPr>
          <w:rFonts w:ascii="Arial" w:eastAsia="等线" w:hAnsi="Arial" w:cs="Arial"/>
        </w:rPr>
        <w:t>指令、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底层机制等专业技术概念的疑问。</w:t>
      </w:r>
    </w:p>
    <w:p w14:paraId="6BAA8C14" w14:textId="77777777" w:rsidR="00CA074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工具使用类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NVIDIA Nsight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Intel </w:t>
      </w:r>
      <w:proofErr w:type="spellStart"/>
      <w:r>
        <w:rPr>
          <w:rFonts w:ascii="Arial" w:eastAsia="等线" w:hAnsi="Arial" w:cs="Arial"/>
        </w:rPr>
        <w:t>VTune</w:t>
      </w:r>
      <w:proofErr w:type="spellEnd"/>
      <w:r>
        <w:rPr>
          <w:rFonts w:ascii="Arial" w:eastAsia="等线" w:hAnsi="Arial" w:cs="Arial"/>
        </w:rPr>
        <w:t>等性能分析工具，编译工具、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开发工具等的安装、操作、应用场景疑问。</w:t>
      </w:r>
    </w:p>
    <w:p w14:paraId="08CCC91D" w14:textId="77777777" w:rsidR="00CA074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环境搭建类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多架构测试环境、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开发环境、交叉编译环境的搭建、调试、兼容性疑问。</w:t>
      </w:r>
    </w:p>
    <w:p w14:paraId="334C1C1A" w14:textId="77777777" w:rsidR="00CA074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社区规范类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社区贡献流程、代码评审标准、</w:t>
      </w:r>
      <w:r>
        <w:rPr>
          <w:rFonts w:ascii="Arial" w:eastAsia="等线" w:hAnsi="Arial" w:cs="Arial"/>
        </w:rPr>
        <w:t>PR</w:t>
      </w:r>
      <w:r>
        <w:rPr>
          <w:rFonts w:ascii="Arial" w:eastAsia="等线" w:hAnsi="Arial" w:cs="Arial"/>
        </w:rPr>
        <w:t>提交要求、测试用例编写规范、文档撰写要求等疑问。</w:t>
      </w:r>
    </w:p>
    <w:p w14:paraId="09DEDEA0" w14:textId="77777777" w:rsidR="00CA074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项目推进类</w:t>
      </w:r>
      <w:r>
        <w:rPr>
          <w:rFonts w:ascii="Arial" w:eastAsia="等线" w:hAnsi="Arial" w:cs="Arial"/>
        </w:rPr>
        <w:t>：任务分工、时间节点、经费申请、资料调研、导师对接、团队协作等项目管理层面的疑问。</w:t>
      </w:r>
    </w:p>
    <w:p w14:paraId="460F570C" w14:textId="77777777" w:rsidR="00CA074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其他问题</w:t>
      </w:r>
      <w:r>
        <w:rPr>
          <w:rFonts w:ascii="Arial" w:eastAsia="等线" w:hAnsi="Arial" w:cs="Arial"/>
        </w:rPr>
        <w:t>：未归入上述分类的疑问（如数据集获取、开源资料查找、文献解读等）。</w:t>
      </w:r>
    </w:p>
    <w:sectPr w:rsidR="00CA074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6C9A" w14:textId="77777777" w:rsidR="00A8410F" w:rsidRDefault="00A841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77A2D4" w14:textId="77777777" w:rsidR="00A8410F" w:rsidRDefault="00A841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C035" w14:textId="77777777" w:rsidR="00A8410F" w:rsidRDefault="00A841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9B034F" w14:textId="77777777" w:rsidR="00A8410F" w:rsidRDefault="00A841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EC"/>
    <w:multiLevelType w:val="multilevel"/>
    <w:tmpl w:val="D2A822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82739A"/>
    <w:multiLevelType w:val="multilevel"/>
    <w:tmpl w:val="324CF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DD68B4"/>
    <w:multiLevelType w:val="multilevel"/>
    <w:tmpl w:val="0674E4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CA0CD2"/>
    <w:multiLevelType w:val="multilevel"/>
    <w:tmpl w:val="2E42E7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F52F1C"/>
    <w:multiLevelType w:val="multilevel"/>
    <w:tmpl w:val="25F6B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05979C0"/>
    <w:multiLevelType w:val="multilevel"/>
    <w:tmpl w:val="0400F6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9E0C08"/>
    <w:multiLevelType w:val="multilevel"/>
    <w:tmpl w:val="5DFE3C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3847115"/>
    <w:multiLevelType w:val="multilevel"/>
    <w:tmpl w:val="04348F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D417D8F"/>
    <w:multiLevelType w:val="multilevel"/>
    <w:tmpl w:val="3E103B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59E2C6C"/>
    <w:multiLevelType w:val="multilevel"/>
    <w:tmpl w:val="BDF03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CEA2910"/>
    <w:multiLevelType w:val="multilevel"/>
    <w:tmpl w:val="23BC6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F822479"/>
    <w:multiLevelType w:val="multilevel"/>
    <w:tmpl w:val="DB1C8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C90655"/>
    <w:multiLevelType w:val="multilevel"/>
    <w:tmpl w:val="B6765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7A70B5E"/>
    <w:multiLevelType w:val="multilevel"/>
    <w:tmpl w:val="6DB886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B12E62"/>
    <w:multiLevelType w:val="multilevel"/>
    <w:tmpl w:val="5BC887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7866674">
    <w:abstractNumId w:val="12"/>
  </w:num>
  <w:num w:numId="2" w16cid:durableId="740177984">
    <w:abstractNumId w:val="9"/>
  </w:num>
  <w:num w:numId="3" w16cid:durableId="404644568">
    <w:abstractNumId w:val="4"/>
  </w:num>
  <w:num w:numId="4" w16cid:durableId="878667348">
    <w:abstractNumId w:val="5"/>
  </w:num>
  <w:num w:numId="5" w16cid:durableId="856700848">
    <w:abstractNumId w:val="8"/>
  </w:num>
  <w:num w:numId="6" w16cid:durableId="727725704">
    <w:abstractNumId w:val="0"/>
  </w:num>
  <w:num w:numId="7" w16cid:durableId="695692312">
    <w:abstractNumId w:val="11"/>
  </w:num>
  <w:num w:numId="8" w16cid:durableId="1510676829">
    <w:abstractNumId w:val="3"/>
  </w:num>
  <w:num w:numId="9" w16cid:durableId="1352339645">
    <w:abstractNumId w:val="1"/>
  </w:num>
  <w:num w:numId="10" w16cid:durableId="1121458057">
    <w:abstractNumId w:val="6"/>
  </w:num>
  <w:num w:numId="11" w16cid:durableId="972368706">
    <w:abstractNumId w:val="13"/>
  </w:num>
  <w:num w:numId="12" w16cid:durableId="1994790464">
    <w:abstractNumId w:val="10"/>
  </w:num>
  <w:num w:numId="13" w16cid:durableId="1901554468">
    <w:abstractNumId w:val="14"/>
  </w:num>
  <w:num w:numId="14" w16cid:durableId="512647262">
    <w:abstractNumId w:val="7"/>
  </w:num>
  <w:num w:numId="15" w16cid:durableId="200377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745"/>
    <w:rsid w:val="0004311D"/>
    <w:rsid w:val="00672877"/>
    <w:rsid w:val="006F09B0"/>
    <w:rsid w:val="00A8410F"/>
    <w:rsid w:val="00AA3020"/>
    <w:rsid w:val="00CA0745"/>
    <w:rsid w:val="00DB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40B3"/>
  <w15:docId w15:val="{89FE8F2B-A6CE-476B-87D9-063AAD3E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31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31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31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31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志麟 韩</cp:lastModifiedBy>
  <cp:revision>5</cp:revision>
  <dcterms:created xsi:type="dcterms:W3CDTF">2026-03-28T11:38:00Z</dcterms:created>
  <dcterms:modified xsi:type="dcterms:W3CDTF">2026-03-28T11:46:00Z</dcterms:modified>
</cp:coreProperties>
</file>