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sz w:val="40"/>
          <w:szCs w:val="40"/>
        </w:rPr>
        <w:t xml:space="preserve">Feature Requirements Document</w:t>
      </w:r>
    </w:p>
    <w:p>
      <w:pPr>
        <w:pBdr>
          <w:bottom w:val="single" w:color="2E5AAC" w:sz="8" w:space="6"/>
        </w:pBdr>
        <w:spacing w:after="160"/>
      </w:pPr>
      <w:r>
        <w:rPr>
          <w:rFonts w:ascii="Arial" w:cs="Arial" w:eastAsia="Arial" w:hAnsi="Arial"/>
          <w:color w:val="2E5AAC"/>
          <w:sz w:val="30"/>
          <w:szCs w:val="30"/>
        </w:rPr>
        <w:t xml:space="preserve">Case Competition Portal</w:t>
      </w:r>
    </w:p>
    <w:p>
      <w:pPr>
        <w:spacing w:after="40"/>
      </w:pPr>
      <w:r>
        <w:rPr>
          <w:rFonts w:ascii="Arial" w:cs="Arial" w:eastAsia="Arial" w:hAnsi="Arial"/>
          <w:b/>
          <w:bCs/>
          <w:color w:val="555555"/>
          <w:sz w:val="20"/>
          <w:szCs w:val="20"/>
        </w:rPr>
        <w:t xml:space="preserve">Part of:  </w:t>
      </w:r>
      <w:r>
        <w:rPr>
          <w:rFonts w:ascii="Arial" w:cs="Arial" w:eastAsia="Arial" w:hAnsi="Arial"/>
          <w:color w:val="555555"/>
          <w:sz w:val="20"/>
          <w:szCs w:val="20"/>
        </w:rPr>
        <w:t xml:space="preserve">LogicalMBA (platform working title)</w:t>
      </w:r>
    </w:p>
    <w:p>
      <w:pPr>
        <w:spacing w:after="40"/>
      </w:pPr>
      <w:r>
        <w:rPr>
          <w:rFonts w:ascii="Arial" w:cs="Arial" w:eastAsia="Arial" w:hAnsi="Arial"/>
          <w:b/>
          <w:bCs/>
          <w:color w:val="555555"/>
          <w:sz w:val="20"/>
          <w:szCs w:val="20"/>
        </w:rPr>
        <w:t xml:space="preserve">Owner:  </w:t>
      </w:r>
      <w:r>
        <w:rPr>
          <w:rFonts w:ascii="Arial" w:cs="Arial" w:eastAsia="Arial" w:hAnsi="Arial"/>
          <w:color w:val="555555"/>
          <w:sz w:val="20"/>
          <w:szCs w:val="20"/>
        </w:rPr>
        <w:t xml:space="preserve">Narenther</w:t>
      </w:r>
    </w:p>
    <w:p>
      <w:pPr>
        <w:spacing w:after="40"/>
      </w:pPr>
      <w:r>
        <w:rPr>
          <w:rFonts w:ascii="Arial" w:cs="Arial" w:eastAsia="Arial" w:hAnsi="Arial"/>
          <w:b/>
          <w:bCs/>
          <w:color w:val="555555"/>
          <w:sz w:val="20"/>
          <w:szCs w:val="20"/>
        </w:rPr>
        <w:t xml:space="preserve">Version:  </w:t>
      </w:r>
      <w:r>
        <w:rPr>
          <w:rFonts w:ascii="Arial" w:cs="Arial" w:eastAsia="Arial" w:hAnsi="Arial"/>
          <w:color w:val="555555"/>
          <w:sz w:val="20"/>
          <w:szCs w:val="20"/>
        </w:rPr>
        <w:t xml:space="preserve">1.0 (Draft for review)</w:t>
      </w:r>
    </w:p>
    <w:p>
      <w:pPr>
        <w:spacing w:after="40"/>
      </w:pPr>
      <w:r>
        <w:rPr>
          <w:rFonts w:ascii="Arial" w:cs="Arial" w:eastAsia="Arial" w:hAnsi="Arial"/>
          <w:b/>
          <w:bCs/>
          <w:color w:val="555555"/>
          <w:sz w:val="20"/>
          <w:szCs w:val="20"/>
        </w:rPr>
        <w:t xml:space="preserve">Date:  </w:t>
      </w:r>
      <w:r>
        <w:rPr>
          <w:rFonts w:ascii="Arial" w:cs="Arial" w:eastAsia="Arial" w:hAnsi="Arial"/>
          <w:color w:val="555555"/>
          <w:sz w:val="20"/>
          <w:szCs w:val="20"/>
        </w:rPr>
        <w:t xml:space="preserve">June 2026</w:t>
      </w:r>
    </w:p>
    <w:p>
      <w:pPr>
        <w:pStyle w:val="Heading1"/>
      </w:pPr>
      <w:r>
        <w:t xml:space="preserve">1. Summary</w:t>
      </w:r>
    </w:p>
    <w:p>
      <w:pPr>
        <w:spacing w:after="120"/>
      </w:pPr>
      <w:r>
        <w:rPr>
          <w:rFonts w:ascii="Arial" w:cs="Arial" w:eastAsia="Arial" w:hAnsi="Arial"/>
          <w:sz w:val="24"/>
          <w:szCs w:val="24"/>
        </w:rPr>
        <w:t xml:space="preserve">A two-layer portal for running case competitions. An admin layer lets the team create and manage competitions, which then surface automatically as live competitions on the home page and the competition page based on their dates. A student layer lets participants register — solo or as a team, free or paid — view all competition details, upload submissions within timed rounds, see whether they have advanced, and earn certificates.</w:t>
      </w:r>
    </w:p>
    <w:p>
      <w:pPr>
        <w:spacing w:after="120"/>
      </w:pPr>
      <w:r>
        <w:rPr>
          <w:rFonts w:ascii="Arial" w:cs="Arial" w:eastAsia="Arial" w:hAnsi="Arial"/>
          <w:sz w:val="24"/>
          <w:szCs w:val="24"/>
        </w:rPr>
        <w:t xml:space="preserve">Judging happens offline; the platform does not score anything. After each round, the admin simply selects which teams advance from the registered list, and only those proceed. Strategically this is a growth engine and a credentialing tool for Tier 2 students; its edge over a general marketplace like Unstop is the Tier 2 focus, the cross-sell into case-comp coaching, and an orientation toward PPOs.</w:t>
      </w:r>
    </w:p>
    <w:p>
      <w:pPr>
        <w:pStyle w:val="Heading1"/>
      </w:pPr>
      <w:r>
        <w:t xml:space="preserve">2. Goals and Non-Goals</w:t>
      </w:r>
    </w:p>
    <w:p>
      <w:pPr>
        <w:spacing w:after="60" w:before="120"/>
      </w:pPr>
      <w:r>
        <w:rPr>
          <w:rFonts w:ascii="Arial" w:cs="Arial" w:eastAsia="Arial" w:hAnsi="Arial"/>
          <w:b/>
          <w:bCs/>
          <w:sz w:val="24"/>
          <w:szCs w:val="24"/>
        </w:rPr>
        <w:t xml:space="preserve">Goals</w:t>
      </w:r>
    </w:p>
    <w:p>
      <w:pPr>
        <w:pStyle w:val="ListParagraph"/>
        <w:numPr>
          <w:ilvl w:val="0"/>
          <w:numId w:val="2"/>
        </w:numPr>
        <w:spacing w:after="40"/>
      </w:pPr>
      <w:r>
        <w:rPr>
          <w:rFonts w:ascii="Arial" w:cs="Arial" w:eastAsia="Arial" w:hAnsi="Arial"/>
          <w:sz w:val="24"/>
          <w:szCs w:val="24"/>
        </w:rPr>
        <w:t xml:space="preserve">Let an admin create a competition once and have it appear automatically as live, on the right pages, based on its dates.</w:t>
      </w:r>
    </w:p>
    <w:p>
      <w:pPr>
        <w:pStyle w:val="ListParagraph"/>
        <w:numPr>
          <w:ilvl w:val="0"/>
          <w:numId w:val="2"/>
        </w:numPr>
        <w:spacing w:after="40"/>
      </w:pPr>
      <w:r>
        <w:rPr>
          <w:rFonts w:ascii="Arial" w:cs="Arial" w:eastAsia="Arial" w:hAnsi="Arial"/>
          <w:sz w:val="24"/>
          <w:szCs w:val="24"/>
        </w:rPr>
        <w:t xml:space="preserve">Let students register solo or as a team, for free or by paying.</w:t>
      </w:r>
    </w:p>
    <w:p>
      <w:pPr>
        <w:pStyle w:val="ListParagraph"/>
        <w:numPr>
          <w:ilvl w:val="0"/>
          <w:numId w:val="2"/>
        </w:numPr>
        <w:spacing w:after="40"/>
      </w:pPr>
      <w:r>
        <w:rPr>
          <w:rFonts w:ascii="Arial" w:cs="Arial" w:eastAsia="Arial" w:hAnsi="Arial"/>
          <w:sz w:val="24"/>
          <w:szCs w:val="24"/>
        </w:rPr>
        <w:t xml:space="preserve">Run multi-round competitions with timed, in-platform submissions.</w:t>
      </w:r>
    </w:p>
    <w:p>
      <w:pPr>
        <w:pStyle w:val="ListParagraph"/>
        <w:numPr>
          <w:ilvl w:val="0"/>
          <w:numId w:val="2"/>
        </w:numPr>
        <w:spacing w:after="40"/>
      </w:pPr>
      <w:r>
        <w:rPr>
          <w:rFonts w:ascii="Arial" w:cs="Arial" w:eastAsia="Arial" w:hAnsi="Arial"/>
          <w:sz w:val="24"/>
          <w:szCs w:val="24"/>
        </w:rPr>
        <w:t xml:space="preserve">Keep progression simple: admin selects advancing teams from the registered list after offline judging.</w:t>
      </w:r>
    </w:p>
    <w:p>
      <w:pPr>
        <w:pStyle w:val="ListParagraph"/>
        <w:numPr>
          <w:ilvl w:val="0"/>
          <w:numId w:val="2"/>
        </w:numPr>
        <w:spacing w:after="40"/>
      </w:pPr>
      <w:r>
        <w:rPr>
          <w:rFonts w:ascii="Arial" w:cs="Arial" w:eastAsia="Arial" w:hAnsi="Arial"/>
          <w:sz w:val="24"/>
          <w:szCs w:val="24"/>
        </w:rPr>
        <w:t xml:space="preserve">Issue shareable certificates as the platform’s viral growth lever.</w:t>
      </w:r>
    </w:p>
    <w:p>
      <w:pPr>
        <w:spacing w:after="60" w:before="120"/>
      </w:pPr>
      <w:r>
        <w:rPr>
          <w:rFonts w:ascii="Arial" w:cs="Arial" w:eastAsia="Arial" w:hAnsi="Arial"/>
          <w:b/>
          <w:bCs/>
          <w:sz w:val="24"/>
          <w:szCs w:val="24"/>
        </w:rPr>
        <w:t xml:space="preserve">Non-goals (for now)</w:t>
      </w:r>
    </w:p>
    <w:p>
      <w:pPr>
        <w:pStyle w:val="ListParagraph"/>
        <w:numPr>
          <w:ilvl w:val="0"/>
          <w:numId w:val="2"/>
        </w:numPr>
        <w:spacing w:after="40"/>
      </w:pPr>
      <w:r>
        <w:rPr>
          <w:rFonts w:ascii="Arial" w:cs="Arial" w:eastAsia="Arial" w:hAnsi="Arial"/>
          <w:sz w:val="24"/>
          <w:szCs w:val="24"/>
        </w:rPr>
        <w:t xml:space="preserve">In-platform automated judging or scoring — judging is offline; the platform only records who advances.</w:t>
      </w:r>
    </w:p>
    <w:p>
      <w:pPr>
        <w:pStyle w:val="ListParagraph"/>
        <w:numPr>
          <w:ilvl w:val="0"/>
          <w:numId w:val="2"/>
        </w:numPr>
        <w:spacing w:after="40"/>
      </w:pPr>
      <w:r>
        <w:rPr>
          <w:rFonts w:ascii="Arial" w:cs="Arial" w:eastAsia="Arial" w:hAnsi="Arial"/>
          <w:sz w:val="24"/>
          <w:szCs w:val="24"/>
        </w:rPr>
        <w:t xml:space="preserve">Being a general, Unstop-style competition marketplace — the wedge is Tier 2 focus, coaching, and PPOs.</w:t>
      </w:r>
    </w:p>
    <w:p>
      <w:pPr>
        <w:pStyle w:val="ListParagraph"/>
        <w:numPr>
          <w:ilvl w:val="0"/>
          <w:numId w:val="2"/>
        </w:numPr>
        <w:spacing w:after="40"/>
      </w:pPr>
      <w:r>
        <w:rPr>
          <w:rFonts w:ascii="Arial" w:cs="Arial" w:eastAsia="Arial" w:hAnsi="Arial"/>
          <w:sz w:val="24"/>
          <w:szCs w:val="24"/>
        </w:rPr>
        <w:t xml:space="preserve">Company self-serve hosting at launch — the admin hosts competitions first; company hosting can come later.</w:t>
      </w:r>
    </w:p>
    <w:p>
      <w:pPr>
        <w:pStyle w:val="Heading1"/>
      </w:pPr>
      <w:r>
        <w:t xml:space="preserve">3. Users and Roles</w:t>
      </w:r>
    </w:p>
    <w:p>
      <w:pPr>
        <w:pStyle w:val="ListParagraph"/>
        <w:numPr>
          <w:ilvl w:val="0"/>
          <w:numId w:val="2"/>
        </w:numPr>
        <w:spacing w:after="40"/>
      </w:pPr>
      <w:r>
        <w:rPr>
          <w:rFonts w:ascii="Arial" w:cs="Arial" w:eastAsia="Arial" w:hAnsi="Arial"/>
          <w:b/>
          <w:bCs/>
          <w:sz w:val="24"/>
          <w:szCs w:val="24"/>
        </w:rPr>
        <w:t xml:space="preserve">Student / participant — </w:t>
      </w:r>
      <w:r>
        <w:rPr>
          <w:rFonts w:ascii="Arial" w:cs="Arial" w:eastAsia="Arial" w:hAnsi="Arial"/>
          <w:sz w:val="24"/>
          <w:szCs w:val="24"/>
        </w:rPr>
        <w:t xml:space="preserve">registers solo or as a team lead/member, views competitions, uploads submissions, tracks progress, earns certificates.</w:t>
      </w:r>
    </w:p>
    <w:p>
      <w:pPr>
        <w:pStyle w:val="ListParagraph"/>
        <w:numPr>
          <w:ilvl w:val="0"/>
          <w:numId w:val="2"/>
        </w:numPr>
        <w:spacing w:after="40"/>
      </w:pPr>
      <w:r>
        <w:rPr>
          <w:rFonts w:ascii="Arial" w:cs="Arial" w:eastAsia="Arial" w:hAnsi="Arial"/>
          <w:b/>
          <w:bCs/>
          <w:sz w:val="24"/>
          <w:szCs w:val="24"/>
        </w:rPr>
        <w:t xml:space="preserve">Admin — </w:t>
      </w:r>
      <w:r>
        <w:rPr>
          <w:rFonts w:ascii="Arial" w:cs="Arial" w:eastAsia="Arial" w:hAnsi="Arial"/>
          <w:sz w:val="24"/>
          <w:szCs w:val="24"/>
        </w:rPr>
        <w:t xml:space="preserve">creates and manages competitions and rounds, views registrations, selects advancing teams, declares winners, and issues certificates.</w:t>
      </w:r>
    </w:p>
    <w:p>
      <w:pPr>
        <w:spacing w:after="120"/>
      </w:pPr>
      <w:r>
        <w:rPr>
          <w:rFonts w:ascii="Arial" w:cs="Arial" w:eastAsia="Arial" w:hAnsi="Arial"/>
          <w:sz w:val="24"/>
          <w:szCs w:val="24"/>
        </w:rPr>
        <w:t xml:space="preserve">Note: there is no judge role in the platform — judging is done offline.</w:t>
      </w:r>
    </w:p>
    <w:p>
      <w:pPr>
        <w:pStyle w:val="Heading1"/>
      </w:pPr>
      <w:r>
        <w:t xml:space="preserve">4. Key Concepts</w:t>
      </w:r>
    </w:p>
    <w:p>
      <w:pPr>
        <w:spacing w:after="120"/>
      </w:pPr>
      <w:r>
        <w:rPr>
          <w:rFonts w:ascii="Arial" w:cs="Arial" w:eastAsia="Arial" w:hAnsi="Arial"/>
          <w:b/>
          <w:bCs/>
          <w:sz w:val="24"/>
          <w:szCs w:val="24"/>
        </w:rPr>
        <w:t xml:space="preserve">Two layers. </w:t>
      </w:r>
      <w:r>
        <w:rPr>
          <w:rFonts w:ascii="Arial" w:cs="Arial" w:eastAsia="Arial" w:hAnsi="Arial"/>
          <w:sz w:val="24"/>
          <w:szCs w:val="24"/>
        </w:rPr>
        <w:t xml:space="preserve">An admin layer to create and manage competitions, and a student layer to discover and participate.</w:t>
      </w:r>
    </w:p>
    <w:p>
      <w:pPr>
        <w:spacing w:after="120"/>
      </w:pPr>
      <w:r>
        <w:rPr>
          <w:rFonts w:ascii="Arial" w:cs="Arial" w:eastAsia="Arial" w:hAnsi="Arial"/>
          <w:b/>
          <w:bCs/>
          <w:sz w:val="24"/>
          <w:szCs w:val="24"/>
        </w:rPr>
        <w:t xml:space="preserve">Automatic status and display by date. </w:t>
      </w:r>
      <w:r>
        <w:rPr>
          <w:rFonts w:ascii="Arial" w:cs="Arial" w:eastAsia="Arial" w:hAnsi="Arial"/>
          <w:sz w:val="24"/>
          <w:szCs w:val="24"/>
        </w:rPr>
        <w:t xml:space="preserve">A competition’s status (Upcoming / Live / Closed) is computed from its dates. Live competitions automatically appear on the home page and the competition page, and drop off Live once the end date passes — the admin never toggles this manually.</w:t>
      </w:r>
    </w:p>
    <w:p>
      <w:pPr>
        <w:spacing w:after="120"/>
      </w:pPr>
      <w:r>
        <w:rPr>
          <w:rFonts w:ascii="Arial" w:cs="Arial" w:eastAsia="Arial" w:hAnsi="Arial"/>
          <w:b/>
          <w:bCs/>
          <w:sz w:val="24"/>
          <w:szCs w:val="24"/>
        </w:rPr>
        <w:t xml:space="preserve">Manual judging, platform-tracked progression. </w:t>
      </w:r>
      <w:r>
        <w:rPr>
          <w:rFonts w:ascii="Arial" w:cs="Arial" w:eastAsia="Arial" w:hAnsi="Arial"/>
          <w:sz w:val="24"/>
          <w:szCs w:val="24"/>
        </w:rPr>
        <w:t xml:space="preserve">The platform does not evaluate submissions. After each round’s offline judging, the admin selects the advancing teams from the registered list, and only those teams proceed to the next round.</w:t>
      </w:r>
    </w:p>
    <w:p>
      <w:pPr>
        <w:spacing w:after="120"/>
      </w:pPr>
      <w:r>
        <w:rPr>
          <w:rFonts w:ascii="Arial" w:cs="Arial" w:eastAsia="Arial" w:hAnsi="Arial"/>
          <w:b/>
          <w:bCs/>
          <w:sz w:val="24"/>
          <w:szCs w:val="24"/>
        </w:rPr>
        <w:t xml:space="preserve">Timed rounds. </w:t>
      </w:r>
      <w:r>
        <w:rPr>
          <w:rFonts w:ascii="Arial" w:cs="Arial" w:eastAsia="Arial" w:hAnsi="Arial"/>
          <w:sz w:val="24"/>
          <w:szCs w:val="24"/>
        </w:rPr>
        <w:t xml:space="preserve">Each round has a timer. Teams upload within the window; when time is up, the upload link disappears and the round closes automatically — no late submissions.</w:t>
      </w:r>
    </w:p>
    <w:p>
      <w:pPr>
        <w:spacing w:after="120"/>
      </w:pPr>
      <w:r>
        <w:rPr>
          <w:rFonts w:ascii="Arial" w:cs="Arial" w:eastAsia="Arial" w:hAnsi="Arial"/>
          <w:b/>
          <w:bCs/>
          <w:sz w:val="24"/>
          <w:szCs w:val="24"/>
        </w:rPr>
        <w:t xml:space="preserve">Credentialing is the growth lever. </w:t>
      </w:r>
      <w:r>
        <w:rPr>
          <w:rFonts w:ascii="Arial" w:cs="Arial" w:eastAsia="Arial" w:hAnsi="Arial"/>
          <w:sz w:val="24"/>
          <w:szCs w:val="24"/>
        </w:rPr>
        <w:t xml:space="preserve">Shareable participation and winner certificates are central, since students posting their wins drive word-of-mouth growth.</w:t>
      </w:r>
    </w:p>
    <w:p>
      <w:pPr>
        <w:pStyle w:val="Heading1"/>
      </w:pPr>
      <w:r>
        <w:t xml:space="preserve">5. Admin Layer — Functional Requirements</w:t>
      </w:r>
    </w:p>
    <w:p>
      <w:pPr>
        <w:pStyle w:val="Heading2"/>
      </w:pPr>
      <w:r>
        <w:t xml:space="preserve">5.1 Create &amp; manage competitions</w:t>
      </w:r>
    </w:p>
    <w:p>
      <w:pPr>
        <w:pStyle w:val="ListParagraph"/>
        <w:numPr>
          <w:ilvl w:val="0"/>
          <w:numId w:val="2"/>
        </w:numPr>
        <w:spacing w:after="40"/>
      </w:pPr>
      <w:r>
        <w:rPr>
          <w:rFonts w:ascii="Arial" w:cs="Arial" w:eastAsia="Arial" w:hAnsi="Arial"/>
          <w:sz w:val="24"/>
          <w:szCs w:val="24"/>
        </w:rPr>
        <w:t xml:space="preserve">A form to enter all competition details: title, description, host/brand, banner image, category/stream, eligibility, rules, and prizes (including any PPO).</w:t>
      </w:r>
    </w:p>
    <w:p>
      <w:pPr>
        <w:pStyle w:val="ListParagraph"/>
        <w:numPr>
          <w:ilvl w:val="0"/>
          <w:numId w:val="2"/>
        </w:numPr>
        <w:spacing w:after="40"/>
      </w:pPr>
      <w:r>
        <w:rPr>
          <w:rFonts w:ascii="Arial" w:cs="Arial" w:eastAsia="Arial" w:hAnsi="Arial"/>
          <w:sz w:val="24"/>
          <w:szCs w:val="24"/>
        </w:rPr>
        <w:t xml:space="preserve">Registration type: free or paid; if paid, set the price.</w:t>
      </w:r>
    </w:p>
    <w:p>
      <w:pPr>
        <w:pStyle w:val="ListParagraph"/>
        <w:numPr>
          <w:ilvl w:val="0"/>
          <w:numId w:val="2"/>
        </w:numPr>
        <w:spacing w:after="40"/>
      </w:pPr>
      <w:r>
        <w:rPr>
          <w:rFonts w:ascii="Arial" w:cs="Arial" w:eastAsia="Arial" w:hAnsi="Arial"/>
          <w:sz w:val="24"/>
          <w:szCs w:val="24"/>
        </w:rPr>
        <w:t xml:space="preserve">Dates: registration open/close and competition start/end (and a result date).</w:t>
      </w:r>
    </w:p>
    <w:p>
      <w:pPr>
        <w:pStyle w:val="ListParagraph"/>
        <w:numPr>
          <w:ilvl w:val="0"/>
          <w:numId w:val="2"/>
        </w:numPr>
        <w:spacing w:after="40"/>
      </w:pPr>
      <w:r>
        <w:rPr>
          <w:rFonts w:ascii="Arial" w:cs="Arial" w:eastAsia="Arial" w:hAnsi="Arial"/>
          <w:sz w:val="24"/>
          <w:szCs w:val="24"/>
        </w:rPr>
        <w:t xml:space="preserve">Define rounds: each round has a name, instructions, and its own timer/deadline.</w:t>
      </w:r>
    </w:p>
    <w:p>
      <w:pPr>
        <w:pStyle w:val="ListParagraph"/>
        <w:numPr>
          <w:ilvl w:val="0"/>
          <w:numId w:val="2"/>
        </w:numPr>
        <w:spacing w:after="40"/>
      </w:pPr>
      <w:r>
        <w:rPr>
          <w:rFonts w:ascii="Arial" w:cs="Arial" w:eastAsia="Arial" w:hAnsi="Arial"/>
          <w:sz w:val="24"/>
          <w:szCs w:val="24"/>
        </w:rPr>
        <w:t xml:space="preserve">Save as draft, publish, edit, unpublish, and delete.</w:t>
      </w:r>
    </w:p>
    <w:p>
      <w:pPr>
        <w:pStyle w:val="Heading2"/>
      </w:pPr>
      <w:r>
        <w:t xml:space="preserve">5.2 Automatic status &amp; display</w:t>
      </w:r>
    </w:p>
    <w:p>
      <w:pPr>
        <w:pStyle w:val="ListParagraph"/>
        <w:numPr>
          <w:ilvl w:val="0"/>
          <w:numId w:val="2"/>
        </w:numPr>
        <w:spacing w:after="40"/>
      </w:pPr>
      <w:r>
        <w:rPr>
          <w:rFonts w:ascii="Arial" w:cs="Arial" w:eastAsia="Arial" w:hAnsi="Arial"/>
          <w:sz w:val="24"/>
          <w:szCs w:val="24"/>
        </w:rPr>
        <w:t xml:space="preserve">The system computes status (Upcoming / Live / Closed) from the competition’s dates.</w:t>
      </w:r>
    </w:p>
    <w:p>
      <w:pPr>
        <w:pStyle w:val="ListParagraph"/>
        <w:numPr>
          <w:ilvl w:val="0"/>
          <w:numId w:val="2"/>
        </w:numPr>
        <w:spacing w:after="40"/>
      </w:pPr>
      <w:r>
        <w:rPr>
          <w:rFonts w:ascii="Arial" w:cs="Arial" w:eastAsia="Arial" w:hAnsi="Arial"/>
          <w:sz w:val="24"/>
          <w:szCs w:val="24"/>
        </w:rPr>
        <w:t xml:space="preserve">Live competitions appear automatically as live on the home page and the competition page.</w:t>
      </w:r>
    </w:p>
    <w:p>
      <w:pPr>
        <w:pStyle w:val="ListParagraph"/>
        <w:numPr>
          <w:ilvl w:val="0"/>
          <w:numId w:val="2"/>
        </w:numPr>
        <w:spacing w:after="40"/>
      </w:pPr>
      <w:r>
        <w:rPr>
          <w:rFonts w:ascii="Arial" w:cs="Arial" w:eastAsia="Arial" w:hAnsi="Arial"/>
          <w:sz w:val="24"/>
          <w:szCs w:val="24"/>
        </w:rPr>
        <w:t xml:space="preserve">Once the end date passes, a competition drops out of Live and moves to past/closed — with no manual toggling.</w:t>
      </w:r>
    </w:p>
    <w:p>
      <w:pPr>
        <w:pStyle w:val="Heading2"/>
      </w:pPr>
      <w:r>
        <w:t xml:space="preserve">5.3 Manage registrations</w:t>
      </w:r>
    </w:p>
    <w:p>
      <w:pPr>
        <w:pStyle w:val="ListParagraph"/>
        <w:numPr>
          <w:ilvl w:val="0"/>
          <w:numId w:val="2"/>
        </w:numPr>
        <w:spacing w:after="40"/>
      </w:pPr>
      <w:r>
        <w:rPr>
          <w:rFonts w:ascii="Arial" w:cs="Arial" w:eastAsia="Arial" w:hAnsi="Arial"/>
          <w:sz w:val="24"/>
          <w:szCs w:val="24"/>
        </w:rPr>
        <w:t xml:space="preserve">View all registered teams and solo participants for each competition, including their members.</w:t>
      </w:r>
    </w:p>
    <w:p>
      <w:pPr>
        <w:pStyle w:val="Heading2"/>
      </w:pPr>
      <w:r>
        <w:t xml:space="preserve">5.4 Round progression (manual judging)</w:t>
      </w:r>
    </w:p>
    <w:p>
      <w:pPr>
        <w:pStyle w:val="ListParagraph"/>
        <w:numPr>
          <w:ilvl w:val="0"/>
          <w:numId w:val="2"/>
        </w:numPr>
        <w:spacing w:after="40"/>
      </w:pPr>
      <w:r>
        <w:rPr>
          <w:rFonts w:ascii="Arial" w:cs="Arial" w:eastAsia="Arial" w:hAnsi="Arial"/>
          <w:sz w:val="24"/>
          <w:szCs w:val="24"/>
        </w:rPr>
        <w:t xml:space="preserve">After a round’s submissions close and offline judging is complete, the admin selects the advancing teams from the registered list; only they proceed.</w:t>
      </w:r>
    </w:p>
    <w:p>
      <w:pPr>
        <w:pStyle w:val="ListParagraph"/>
        <w:numPr>
          <w:ilvl w:val="0"/>
          <w:numId w:val="2"/>
        </w:numPr>
        <w:spacing w:after="40"/>
      </w:pPr>
      <w:r>
        <w:rPr>
          <w:rFonts w:ascii="Arial" w:cs="Arial" w:eastAsia="Arial" w:hAnsi="Arial"/>
          <w:sz w:val="24"/>
          <w:szCs w:val="24"/>
        </w:rPr>
        <w:t xml:space="preserve">Advancing teams are chosen from the registered list (not free-typed) to avoid name mismatches and errors.</w:t>
      </w:r>
    </w:p>
    <w:p>
      <w:pPr>
        <w:pStyle w:val="Heading2"/>
      </w:pPr>
      <w:r>
        <w:t xml:space="preserve">5.5 Results &amp; certificates</w:t>
      </w:r>
    </w:p>
    <w:p>
      <w:pPr>
        <w:pStyle w:val="ListParagraph"/>
        <w:numPr>
          <w:ilvl w:val="0"/>
          <w:numId w:val="2"/>
        </w:numPr>
        <w:spacing w:after="40"/>
      </w:pPr>
      <w:r>
        <w:rPr>
          <w:rFonts w:ascii="Arial" w:cs="Arial" w:eastAsia="Arial" w:hAnsi="Arial"/>
          <w:sz w:val="24"/>
          <w:szCs w:val="24"/>
        </w:rPr>
        <w:t xml:space="preserve">Flag winners at the end of the final round.</w:t>
      </w:r>
    </w:p>
    <w:p>
      <w:pPr>
        <w:pStyle w:val="ListParagraph"/>
        <w:numPr>
          <w:ilvl w:val="0"/>
          <w:numId w:val="2"/>
        </w:numPr>
        <w:spacing w:after="40"/>
      </w:pPr>
      <w:r>
        <w:rPr>
          <w:rFonts w:ascii="Arial" w:cs="Arial" w:eastAsia="Arial" w:hAnsi="Arial"/>
          <w:sz w:val="24"/>
          <w:szCs w:val="24"/>
        </w:rPr>
        <w:t xml:space="preserve">Issue/auto-generate certificates (participation and winner) carrying the participant or team identity, designed to be shareable.</w:t>
      </w:r>
    </w:p>
    <w:p>
      <w:pPr>
        <w:pStyle w:val="Heading1"/>
      </w:pPr>
      <w:r>
        <w:t xml:space="preserve">6. Student Layer — Functional Requirements</w:t>
      </w:r>
    </w:p>
    <w:p>
      <w:pPr>
        <w:pStyle w:val="Heading2"/>
      </w:pPr>
      <w:r>
        <w:t xml:space="preserve">6.1 Discover &amp; view</w:t>
      </w:r>
    </w:p>
    <w:p>
      <w:pPr>
        <w:pStyle w:val="ListParagraph"/>
        <w:numPr>
          <w:ilvl w:val="0"/>
          <w:numId w:val="2"/>
        </w:numPr>
        <w:spacing w:after="40"/>
      </w:pPr>
      <w:r>
        <w:rPr>
          <w:rFonts w:ascii="Arial" w:cs="Arial" w:eastAsia="Arial" w:hAnsi="Arial"/>
          <w:sz w:val="24"/>
          <w:szCs w:val="24"/>
        </w:rPr>
        <w:t xml:space="preserve">View the full competition details and its current status.</w:t>
      </w:r>
    </w:p>
    <w:p>
      <w:pPr>
        <w:pStyle w:val="Heading2"/>
      </w:pPr>
      <w:r>
        <w:t xml:space="preserve">6.2 Registration</w:t>
      </w:r>
    </w:p>
    <w:p>
      <w:pPr>
        <w:pStyle w:val="ListParagraph"/>
        <w:numPr>
          <w:ilvl w:val="0"/>
          <w:numId w:val="2"/>
        </w:numPr>
        <w:spacing w:after="40"/>
      </w:pPr>
      <w:r>
        <w:rPr>
          <w:rFonts w:ascii="Arial" w:cs="Arial" w:eastAsia="Arial" w:hAnsi="Arial"/>
          <w:sz w:val="24"/>
          <w:szCs w:val="24"/>
        </w:rPr>
        <w:t xml:space="preserve">Register solo, or as a team — a lead registers and adds teammates (invite/add members).</w:t>
      </w:r>
    </w:p>
    <w:p>
      <w:pPr>
        <w:pStyle w:val="ListParagraph"/>
        <w:numPr>
          <w:ilvl w:val="0"/>
          <w:numId w:val="2"/>
        </w:numPr>
        <w:spacing w:after="40"/>
      </w:pPr>
      <w:r>
        <w:rPr>
          <w:rFonts w:ascii="Arial" w:cs="Arial" w:eastAsia="Arial" w:hAnsi="Arial"/>
          <w:sz w:val="24"/>
          <w:szCs w:val="24"/>
        </w:rPr>
        <w:t xml:space="preserve">Free registration proceeds directly; paid registration requires successful payment (Razorpay).</w:t>
      </w:r>
    </w:p>
    <w:p>
      <w:pPr>
        <w:pStyle w:val="ListParagraph"/>
        <w:numPr>
          <w:ilvl w:val="0"/>
          <w:numId w:val="2"/>
        </w:numPr>
        <w:spacing w:after="40"/>
      </w:pPr>
      <w:r>
        <w:rPr>
          <w:rFonts w:ascii="Arial" w:cs="Arial" w:eastAsia="Arial" w:hAnsi="Arial"/>
          <w:sz w:val="24"/>
          <w:szCs w:val="24"/>
        </w:rPr>
        <w:t xml:space="preserve">On registering, the competition appears in the student’s “My Competitions” with its status.</w:t>
      </w:r>
    </w:p>
    <w:p>
      <w:pPr>
        <w:pStyle w:val="ListParagraph"/>
        <w:numPr>
          <w:ilvl w:val="0"/>
          <w:numId w:val="2"/>
        </w:numPr>
        <w:spacing w:after="40"/>
      </w:pPr>
      <w:r>
        <w:rPr>
          <w:rFonts w:ascii="Arial" w:cs="Arial" w:eastAsia="Arial" w:hAnsi="Arial"/>
          <w:sz w:val="24"/>
          <w:szCs w:val="24"/>
        </w:rPr>
        <w:t xml:space="preserve">A confirmation is sent on registration.</w:t>
      </w:r>
    </w:p>
    <w:p>
      <w:pPr>
        <w:pStyle w:val="Heading2"/>
      </w:pPr>
      <w:r>
        <w:t xml:space="preserve">6.3 Timed submissions</w:t>
      </w:r>
    </w:p>
    <w:p>
      <w:pPr>
        <w:pStyle w:val="ListParagraph"/>
        <w:numPr>
          <w:ilvl w:val="0"/>
          <w:numId w:val="2"/>
        </w:numPr>
        <w:spacing w:after="40"/>
      </w:pPr>
      <w:r>
        <w:rPr>
          <w:rFonts w:ascii="Arial" w:cs="Arial" w:eastAsia="Arial" w:hAnsi="Arial"/>
          <w:sz w:val="24"/>
          <w:szCs w:val="24"/>
        </w:rPr>
        <w:t xml:space="preserve">Each round has a timer; within the open window, the team uploads its submission (deck/file/link) on the platform.</w:t>
      </w:r>
    </w:p>
    <w:p>
      <w:pPr>
        <w:pStyle w:val="ListParagraph"/>
        <w:numPr>
          <w:ilvl w:val="0"/>
          <w:numId w:val="2"/>
        </w:numPr>
        <w:spacing w:after="40"/>
      </w:pPr>
      <w:r>
        <w:rPr>
          <w:rFonts w:ascii="Arial" w:cs="Arial" w:eastAsia="Arial" w:hAnsi="Arial"/>
          <w:sz w:val="24"/>
          <w:szCs w:val="24"/>
        </w:rPr>
        <w:t xml:space="preserve">When the timer ends, the upload link disappears and the round closes — no submissions are accepted afterward.</w:t>
      </w:r>
    </w:p>
    <w:p>
      <w:pPr>
        <w:pStyle w:val="ListParagraph"/>
        <w:numPr>
          <w:ilvl w:val="0"/>
          <w:numId w:val="2"/>
        </w:numPr>
        <w:spacing w:after="40"/>
      </w:pPr>
      <w:r>
        <w:rPr>
          <w:rFonts w:ascii="Arial" w:cs="Arial" w:eastAsia="Arial" w:hAnsi="Arial"/>
          <w:sz w:val="24"/>
          <w:szCs w:val="24"/>
        </w:rPr>
        <w:t xml:space="preserve">The cutoff must be enforced on the server, not only by hiding the link, so it cannot be bypassed.</w:t>
      </w:r>
    </w:p>
    <w:p>
      <w:pPr>
        <w:pStyle w:val="Heading2"/>
      </w:pPr>
      <w:r>
        <w:t xml:space="preserve">6.4 Progression &amp; results</w:t>
      </w:r>
    </w:p>
    <w:p>
      <w:pPr>
        <w:pStyle w:val="ListParagraph"/>
        <w:numPr>
          <w:ilvl w:val="0"/>
          <w:numId w:val="2"/>
        </w:numPr>
        <w:spacing w:after="40"/>
      </w:pPr>
      <w:r>
        <w:rPr>
          <w:rFonts w:ascii="Arial" w:cs="Arial" w:eastAsia="Arial" w:hAnsi="Arial"/>
          <w:sz w:val="24"/>
          <w:szCs w:val="24"/>
        </w:rPr>
        <w:t xml:space="preserve">The team sees whether it has advanced to the next round.</w:t>
      </w:r>
    </w:p>
    <w:p>
      <w:pPr>
        <w:pStyle w:val="ListParagraph"/>
        <w:numPr>
          <w:ilvl w:val="0"/>
          <w:numId w:val="2"/>
        </w:numPr>
        <w:spacing w:after="40"/>
      </w:pPr>
      <w:r>
        <w:rPr>
          <w:rFonts w:ascii="Arial" w:cs="Arial" w:eastAsia="Arial" w:hAnsi="Arial"/>
          <w:sz w:val="24"/>
          <w:szCs w:val="24"/>
        </w:rPr>
        <w:t xml:space="preserve">Winners and results are displayed; certificates become available.</w:t>
      </w:r>
    </w:p>
    <w:p>
      <w:pPr>
        <w:pStyle w:val="Heading2"/>
      </w:pPr>
      <w:r>
        <w:t xml:space="preserve">6.5 Notifications</w:t>
      </w:r>
    </w:p>
    <w:p>
      <w:pPr>
        <w:pStyle w:val="ListParagraph"/>
        <w:numPr>
          <w:ilvl w:val="0"/>
          <w:numId w:val="2"/>
        </w:numPr>
        <w:spacing w:after="40"/>
      </w:pPr>
      <w:r>
        <w:rPr>
          <w:rFonts w:ascii="Arial" w:cs="Arial" w:eastAsia="Arial" w:hAnsi="Arial"/>
          <w:sz w:val="24"/>
          <w:szCs w:val="24"/>
        </w:rPr>
        <w:t xml:space="preserve">Registration confirmation, round-open and deadline reminders, advancement status, and results — via in-app, email, and recommended WhatsApp/SMS.</w:t>
      </w:r>
    </w:p>
    <w:p>
      <w:pPr>
        <w:pStyle w:val="Heading1"/>
      </w:pPr>
      <w:r>
        <w:t xml:space="preserve">7. Automation Rules (must behave automatically)</w:t>
      </w:r>
    </w:p>
    <w:p>
      <w:pPr>
        <w:pStyle w:val="ListParagraph"/>
        <w:numPr>
          <w:ilvl w:val="0"/>
          <w:numId w:val="2"/>
        </w:numPr>
        <w:spacing w:after="40"/>
      </w:pPr>
      <w:r>
        <w:rPr>
          <w:rFonts w:ascii="Arial" w:cs="Arial" w:eastAsia="Arial" w:hAnsi="Arial"/>
          <w:sz w:val="24"/>
          <w:szCs w:val="24"/>
        </w:rPr>
        <w:t xml:space="preserve">Status: derived from dates; Live competitions show on the home and competition pages and auto-expire after the end date.</w:t>
      </w:r>
    </w:p>
    <w:p>
      <w:pPr>
        <w:pStyle w:val="ListParagraph"/>
        <w:numPr>
          <w:ilvl w:val="0"/>
          <w:numId w:val="2"/>
        </w:numPr>
        <w:spacing w:after="40"/>
      </w:pPr>
      <w:r>
        <w:rPr>
          <w:rFonts w:ascii="Arial" w:cs="Arial" w:eastAsia="Arial" w:hAnsi="Arial"/>
          <w:sz w:val="24"/>
          <w:szCs w:val="24"/>
        </w:rPr>
        <w:t xml:space="preserve">Submission window: tied to each round’s timer; the upload link is visible only while the window is open and disappears at time-up; no submissions accepted after, enforced server-side.</w:t>
      </w:r>
    </w:p>
    <w:p>
      <w:pPr>
        <w:pStyle w:val="ListParagraph"/>
        <w:numPr>
          <w:ilvl w:val="0"/>
          <w:numId w:val="2"/>
        </w:numPr>
        <w:spacing w:after="40"/>
      </w:pPr>
      <w:r>
        <w:rPr>
          <w:rFonts w:ascii="Arial" w:cs="Arial" w:eastAsia="Arial" w:hAnsi="Arial"/>
          <w:sz w:val="24"/>
          <w:szCs w:val="24"/>
        </w:rPr>
        <w:t xml:space="preserve">Progression: a team advances only if the admin selects it from the registered list after that round.</w:t>
      </w:r>
    </w:p>
    <w:p>
      <w:pPr>
        <w:pStyle w:val="Heading1"/>
      </w:pPr>
      <w:r>
        <w:t xml:space="preserve">8. Payments</w:t>
      </w:r>
    </w:p>
    <w:p>
      <w:pPr>
        <w:pStyle w:val="ListParagraph"/>
        <w:numPr>
          <w:ilvl w:val="0"/>
          <w:numId w:val="2"/>
        </w:numPr>
        <w:spacing w:after="40"/>
      </w:pPr>
      <w:r>
        <w:rPr>
          <w:rFonts w:ascii="Arial" w:cs="Arial" w:eastAsia="Arial" w:hAnsi="Arial"/>
          <w:sz w:val="24"/>
          <w:szCs w:val="24"/>
        </w:rPr>
        <w:t xml:space="preserve">Paid competitions use Razorpay (UPI, cards, net banking) with receipts; free competitions skip payment entirely.</w:t>
      </w:r>
    </w:p>
    <w:p>
      <w:pPr>
        <w:pStyle w:val="ListParagraph"/>
        <w:numPr>
          <w:ilvl w:val="0"/>
          <w:numId w:val="2"/>
        </w:numPr>
        <w:spacing w:after="40"/>
      </w:pPr>
      <w:r>
        <w:rPr>
          <w:rFonts w:ascii="Arial" w:cs="Arial" w:eastAsia="Arial" w:hAnsi="Arial"/>
          <w:sz w:val="24"/>
          <w:szCs w:val="24"/>
        </w:rPr>
        <w:t xml:space="preserve">Refund and cancellation policy for paid registrations to be defined (Section 11).</w:t>
      </w:r>
    </w:p>
    <w:p>
      <w:pPr>
        <w:pStyle w:val="Heading1"/>
      </w:pPr>
      <w:r>
        <w:t xml:space="preserve">9. Connections to Other Parts of the Platform</w:t>
      </w:r>
    </w:p>
    <w:p>
      <w:pPr>
        <w:pStyle w:val="ListParagraph"/>
        <w:numPr>
          <w:ilvl w:val="0"/>
          <w:numId w:val="2"/>
        </w:numPr>
        <w:spacing w:after="40"/>
      </w:pPr>
      <w:r>
        <w:rPr>
          <w:rFonts w:ascii="Arial" w:cs="Arial" w:eastAsia="Arial" w:hAnsi="Arial"/>
          <w:b/>
          <w:bCs/>
          <w:sz w:val="24"/>
          <w:szCs w:val="24"/>
        </w:rPr>
        <w:t xml:space="preserve">Case-comp coaching — </w:t>
      </w:r>
      <w:r>
        <w:rPr>
          <w:rFonts w:ascii="Arial" w:cs="Arial" w:eastAsia="Arial" w:hAnsi="Arial"/>
          <w:sz w:val="24"/>
          <w:szCs w:val="24"/>
        </w:rPr>
        <w:t xml:space="preserve">a “get help to win” cross-sell on the competition page, into the mentorship / individual-services offering.</w:t>
      </w:r>
    </w:p>
    <w:p>
      <w:pPr>
        <w:pStyle w:val="ListParagraph"/>
        <w:numPr>
          <w:ilvl w:val="0"/>
          <w:numId w:val="2"/>
        </w:numPr>
        <w:spacing w:after="40"/>
      </w:pPr>
      <w:r>
        <w:rPr>
          <w:rFonts w:ascii="Arial" w:cs="Arial" w:eastAsia="Arial" w:hAnsi="Arial"/>
          <w:b/>
          <w:bCs/>
          <w:sz w:val="24"/>
          <w:szCs w:val="24"/>
        </w:rPr>
        <w:t xml:space="preserve">Student profile / portfolio — </w:t>
      </w:r>
      <w:r>
        <w:rPr>
          <w:rFonts w:ascii="Arial" w:cs="Arial" w:eastAsia="Arial" w:hAnsi="Arial"/>
          <w:sz w:val="24"/>
          <w:szCs w:val="24"/>
        </w:rPr>
        <w:t xml:space="preserve">aggregates the student’s competitions and certificates.</w:t>
      </w:r>
    </w:p>
    <w:p>
      <w:pPr>
        <w:pStyle w:val="ListParagraph"/>
        <w:numPr>
          <w:ilvl w:val="0"/>
          <w:numId w:val="2"/>
        </w:numPr>
        <w:spacing w:after="40"/>
      </w:pPr>
      <w:r>
        <w:rPr>
          <w:rFonts w:ascii="Arial" w:cs="Arial" w:eastAsia="Arial" w:hAnsi="Arial"/>
          <w:b/>
          <w:bCs/>
          <w:sz w:val="24"/>
          <w:szCs w:val="24"/>
        </w:rPr>
        <w:t xml:space="preserve">Community — </w:t>
      </w:r>
      <w:r>
        <w:rPr>
          <w:rFonts w:ascii="Arial" w:cs="Arial" w:eastAsia="Arial" w:hAnsi="Arial"/>
          <w:sz w:val="24"/>
          <w:szCs w:val="24"/>
        </w:rPr>
        <w:t xml:space="preserve">a “find teammates” path, valuable for students without networks.</w:t>
      </w:r>
    </w:p>
    <w:p>
      <w:pPr>
        <w:pStyle w:val="ListParagraph"/>
        <w:numPr>
          <w:ilvl w:val="0"/>
          <w:numId w:val="2"/>
        </w:numPr>
        <w:spacing w:after="40"/>
      </w:pPr>
      <w:r>
        <w:rPr>
          <w:rFonts w:ascii="Arial" w:cs="Arial" w:eastAsia="Arial" w:hAnsi="Arial"/>
          <w:b/>
          <w:bCs/>
          <w:sz w:val="24"/>
          <w:szCs w:val="24"/>
        </w:rPr>
        <w:t xml:space="preserve">Certificates — </w:t>
      </w:r>
      <w:r>
        <w:rPr>
          <w:rFonts w:ascii="Arial" w:cs="Arial" w:eastAsia="Arial" w:hAnsi="Arial"/>
          <w:sz w:val="24"/>
          <w:szCs w:val="24"/>
        </w:rPr>
        <w:t xml:space="preserve">shareable to LinkedIn, feeding word-of-mouth growth.</w:t>
      </w:r>
    </w:p>
    <w:p>
      <w:pPr>
        <w:pStyle w:val="Heading1"/>
      </w:pPr>
      <w:r>
        <w:t xml:space="preserve">10. Non-Functional Requirements</w:t>
      </w:r>
    </w:p>
    <w:p>
      <w:pPr>
        <w:pStyle w:val="ListParagraph"/>
        <w:numPr>
          <w:ilvl w:val="0"/>
          <w:numId w:val="2"/>
        </w:numPr>
        <w:spacing w:after="40"/>
      </w:pPr>
      <w:r>
        <w:rPr>
          <w:rFonts w:ascii="Arial" w:cs="Arial" w:eastAsia="Arial" w:hAnsi="Arial"/>
          <w:sz w:val="24"/>
          <w:szCs w:val="24"/>
        </w:rPr>
        <w:t xml:space="preserve">Mobile-first and fast.</w:t>
      </w:r>
    </w:p>
    <w:p>
      <w:pPr>
        <w:pStyle w:val="ListParagraph"/>
        <w:numPr>
          <w:ilvl w:val="0"/>
          <w:numId w:val="2"/>
        </w:numPr>
        <w:spacing w:after="40"/>
      </w:pPr>
      <w:r>
        <w:rPr>
          <w:rFonts w:ascii="Arial" w:cs="Arial" w:eastAsia="Arial" w:hAnsi="Arial"/>
          <w:sz w:val="24"/>
          <w:szCs w:val="24"/>
        </w:rPr>
        <w:t xml:space="preserve">Reliable, server-enforced timers — the submission cutoff must be accurate and impossible to bypass via the browser.</w:t>
      </w:r>
    </w:p>
    <w:p>
      <w:pPr>
        <w:pStyle w:val="ListParagraph"/>
        <w:numPr>
          <w:ilvl w:val="0"/>
          <w:numId w:val="2"/>
        </w:numPr>
        <w:spacing w:after="40"/>
      </w:pPr>
      <w:r>
        <w:rPr>
          <w:rFonts w:ascii="Arial" w:cs="Arial" w:eastAsia="Arial" w:hAnsi="Arial"/>
          <w:sz w:val="24"/>
          <w:szCs w:val="24"/>
        </w:rPr>
        <w:t xml:space="preserve">Secure handling and storage of uploaded submission files.</w:t>
      </w:r>
    </w:p>
    <w:p>
      <w:pPr>
        <w:pStyle w:val="ListParagraph"/>
        <w:numPr>
          <w:ilvl w:val="0"/>
          <w:numId w:val="2"/>
        </w:numPr>
        <w:spacing w:after="40"/>
      </w:pPr>
      <w:r>
        <w:rPr>
          <w:rFonts w:ascii="Arial" w:cs="Arial" w:eastAsia="Arial" w:hAnsi="Arial"/>
          <w:sz w:val="24"/>
          <w:szCs w:val="24"/>
        </w:rPr>
        <w:t xml:space="preserve">Able to handle traffic spikes around deadlines and result announcements.</w:t>
      </w:r>
    </w:p>
    <w:p>
      <w:pPr>
        <w:pStyle w:val="Heading1"/>
      </w:pPr>
      <w:r>
        <w:t xml:space="preserve">11. Strategy Notes (context for the build)</w:t>
      </w:r>
    </w:p>
    <w:p>
      <w:pPr>
        <w:pStyle w:val="ListParagraph"/>
        <w:numPr>
          <w:ilvl w:val="0"/>
          <w:numId w:val="2"/>
        </w:numPr>
        <w:spacing w:after="40"/>
      </w:pPr>
      <w:r>
        <w:rPr>
          <w:rFonts w:ascii="Arial" w:cs="Arial" w:eastAsia="Arial" w:hAnsi="Arial"/>
          <w:sz w:val="24"/>
          <w:szCs w:val="24"/>
        </w:rPr>
        <w:t xml:space="preserve">This is a growth engine and a credentialing tool — especially valuable for Tier 2 students who need resume signals their college brand won’t give them.</w:t>
      </w:r>
    </w:p>
    <w:p>
      <w:pPr>
        <w:pStyle w:val="ListParagraph"/>
        <w:numPr>
          <w:ilvl w:val="0"/>
          <w:numId w:val="2"/>
        </w:numPr>
        <w:spacing w:after="40"/>
      </w:pPr>
      <w:r>
        <w:rPr>
          <w:rFonts w:ascii="Arial" w:cs="Arial" w:eastAsia="Arial" w:hAnsi="Arial"/>
          <w:sz w:val="24"/>
          <w:szCs w:val="24"/>
        </w:rPr>
        <w:t xml:space="preserve">Don’t try to out-build Unstop as a general marketplace; differentiate via Tier 2 focus, the coaching cross-sell, and PPO-oriented competitions.</w:t>
      </w:r>
    </w:p>
    <w:p>
      <w:pPr>
        <w:pStyle w:val="ListParagraph"/>
        <w:numPr>
          <w:ilvl w:val="0"/>
          <w:numId w:val="2"/>
        </w:numPr>
        <w:spacing w:after="40"/>
      </w:pPr>
      <w:r>
        <w:rPr>
          <w:rFonts w:ascii="Arial" w:cs="Arial" w:eastAsia="Arial" w:hAnsi="Arial"/>
          <w:sz w:val="24"/>
          <w:szCs w:val="24"/>
        </w:rPr>
        <w:t xml:space="preserve">Bootstrap the supply side: run your own and sponsored competitions first, then open to company hosts later.</w:t>
      </w:r>
    </w:p>
    <w:p>
      <w:pPr>
        <w:pStyle w:val="Heading1"/>
      </w:pPr>
      <w:r>
        <w:t xml:space="preserve">12. Acceptance Criteria (testable)</w:t>
      </w:r>
    </w:p>
    <w:p>
      <w:pPr>
        <w:pStyle w:val="ListParagraph"/>
        <w:numPr>
          <w:ilvl w:val="0"/>
          <w:numId w:val="2"/>
        </w:numPr>
        <w:spacing w:after="40"/>
      </w:pPr>
      <w:r>
        <w:rPr>
          <w:rFonts w:ascii="Arial" w:cs="Arial" w:eastAsia="Arial" w:hAnsi="Arial"/>
          <w:sz w:val="24"/>
          <w:szCs w:val="24"/>
        </w:rPr>
        <w:t xml:space="preserve">Admin can create a competition with details, dates, registration type (free/paid), and rounds.</w:t>
      </w:r>
    </w:p>
    <w:p>
      <w:pPr>
        <w:pStyle w:val="ListParagraph"/>
        <w:numPr>
          <w:ilvl w:val="0"/>
          <w:numId w:val="2"/>
        </w:numPr>
        <w:spacing w:after="40"/>
      </w:pPr>
      <w:r>
        <w:rPr>
          <w:rFonts w:ascii="Arial" w:cs="Arial" w:eastAsia="Arial" w:hAnsi="Arial"/>
          <w:sz w:val="24"/>
          <w:szCs w:val="24"/>
        </w:rPr>
        <w:t xml:space="preserve">A published competition automatically shows as Live on the home page and competition page between its dates, and drops off after the end date, with no manual toggling.</w:t>
      </w:r>
    </w:p>
    <w:p>
      <w:pPr>
        <w:pStyle w:val="ListParagraph"/>
        <w:numPr>
          <w:ilvl w:val="0"/>
          <w:numId w:val="2"/>
        </w:numPr>
        <w:spacing w:after="40"/>
      </w:pPr>
      <w:r>
        <w:rPr>
          <w:rFonts w:ascii="Arial" w:cs="Arial" w:eastAsia="Arial" w:hAnsi="Arial"/>
          <w:sz w:val="24"/>
          <w:szCs w:val="24"/>
        </w:rPr>
        <w:t xml:space="preserve">A student can register solo or as a team (lead adds teammates).</w:t>
      </w:r>
    </w:p>
    <w:p>
      <w:pPr>
        <w:pStyle w:val="ListParagraph"/>
        <w:numPr>
          <w:ilvl w:val="0"/>
          <w:numId w:val="2"/>
        </w:numPr>
        <w:spacing w:after="40"/>
      </w:pPr>
      <w:r>
        <w:rPr>
          <w:rFonts w:ascii="Arial" w:cs="Arial" w:eastAsia="Arial" w:hAnsi="Arial"/>
          <w:sz w:val="24"/>
          <w:szCs w:val="24"/>
        </w:rPr>
        <w:t xml:space="preserve">Paid competitions require successful payment to register; free ones do not.</w:t>
      </w:r>
    </w:p>
    <w:p>
      <w:pPr>
        <w:pStyle w:val="ListParagraph"/>
        <w:numPr>
          <w:ilvl w:val="0"/>
          <w:numId w:val="2"/>
        </w:numPr>
        <w:spacing w:after="40"/>
      </w:pPr>
      <w:r>
        <w:rPr>
          <w:rFonts w:ascii="Arial" w:cs="Arial" w:eastAsia="Arial" w:hAnsi="Arial"/>
          <w:sz w:val="24"/>
          <w:szCs w:val="24"/>
        </w:rPr>
        <w:t xml:space="preserve">A registered competition appears in the student’s “My Competitions.”</w:t>
      </w:r>
    </w:p>
    <w:p>
      <w:pPr>
        <w:pStyle w:val="ListParagraph"/>
        <w:numPr>
          <w:ilvl w:val="0"/>
          <w:numId w:val="2"/>
        </w:numPr>
        <w:spacing w:after="40"/>
      </w:pPr>
      <w:r>
        <w:rPr>
          <w:rFonts w:ascii="Arial" w:cs="Arial" w:eastAsia="Arial" w:hAnsi="Arial"/>
          <w:sz w:val="24"/>
          <w:szCs w:val="24"/>
        </w:rPr>
        <w:t xml:space="preserve">Within a round’s timer a team can upload a submission; when time is up the upload option disappears and no further submissions are accepted (enforced server-side).</w:t>
      </w:r>
    </w:p>
    <w:p>
      <w:pPr>
        <w:pStyle w:val="ListParagraph"/>
        <w:numPr>
          <w:ilvl w:val="0"/>
          <w:numId w:val="2"/>
        </w:numPr>
        <w:spacing w:after="40"/>
      </w:pPr>
      <w:r>
        <w:rPr>
          <w:rFonts w:ascii="Arial" w:cs="Arial" w:eastAsia="Arial" w:hAnsi="Arial"/>
          <w:sz w:val="24"/>
          <w:szCs w:val="24"/>
        </w:rPr>
        <w:t xml:space="preserve">Admin can select advancing teams from the registered list, and only those teams proceed.</w:t>
      </w:r>
    </w:p>
    <w:p>
      <w:pPr>
        <w:pStyle w:val="ListParagraph"/>
        <w:numPr>
          <w:ilvl w:val="0"/>
          <w:numId w:val="2"/>
        </w:numPr>
        <w:spacing w:after="40"/>
      </w:pPr>
      <w:r>
        <w:rPr>
          <w:rFonts w:ascii="Arial" w:cs="Arial" w:eastAsia="Arial" w:hAnsi="Arial"/>
          <w:sz w:val="24"/>
          <w:szCs w:val="24"/>
        </w:rPr>
        <w:t xml:space="preserve">Winners can be flagged and certificates issued.</w:t>
      </w:r>
    </w:p>
    <w:p>
      <w:pPr>
        <w:pStyle w:val="ListParagraph"/>
        <w:numPr>
          <w:ilvl w:val="0"/>
          <w:numId w:val="2"/>
        </w:numPr>
        <w:spacing w:after="40"/>
      </w:pPr>
      <w:r>
        <w:rPr>
          <w:rFonts w:ascii="Arial" w:cs="Arial" w:eastAsia="Arial" w:hAnsi="Arial"/>
          <w:sz w:val="24"/>
          <w:szCs w:val="24"/>
        </w:rPr>
        <w:t xml:space="preserve">The portal is comfortably usable on a mid-range mobile phone.</w:t>
      </w:r>
    </w:p>
    <w:p>
      <w:pPr>
        <w:pStyle w:val="Heading1"/>
      </w:pPr>
      <w:r>
        <w:t xml:space="preserve">13. Open Decisions</w:t>
      </w:r>
    </w:p>
    <w:p>
      <w:pPr>
        <w:pStyle w:val="ListParagraph"/>
        <w:numPr>
          <w:ilvl w:val="0"/>
          <w:numId w:val="3"/>
        </w:numPr>
        <w:spacing w:after="40"/>
      </w:pPr>
      <w:r>
        <w:rPr>
          <w:rFonts w:ascii="Arial" w:cs="Arial" w:eastAsia="Arial" w:hAnsi="Arial"/>
          <w:sz w:val="24"/>
          <w:szCs w:val="24"/>
        </w:rPr>
        <w:t xml:space="preserve">Hosting model going forward — you-run, company-hosted, or hybrid.</w:t>
      </w:r>
    </w:p>
    <w:p>
      <w:pPr>
        <w:pStyle w:val="ListParagraph"/>
        <w:numPr>
          <w:ilvl w:val="0"/>
          <w:numId w:val="3"/>
        </w:numPr>
        <w:spacing w:after="40"/>
      </w:pPr>
      <w:r>
        <w:rPr>
          <w:rFonts w:ascii="Arial" w:cs="Arial" w:eastAsia="Arial" w:hAnsi="Arial"/>
          <w:sz w:val="24"/>
          <w:szCs w:val="24"/>
        </w:rPr>
        <w:t xml:space="preserve">Refund/cancellation policy for paid registrations.</w:t>
      </w:r>
    </w:p>
    <w:p>
      <w:pPr>
        <w:pStyle w:val="ListParagraph"/>
        <w:numPr>
          <w:ilvl w:val="0"/>
          <w:numId w:val="3"/>
        </w:numPr>
        <w:spacing w:after="40"/>
      </w:pPr>
      <w:r>
        <w:rPr>
          <w:rFonts w:ascii="Arial" w:cs="Arial" w:eastAsia="Arial" w:hAnsi="Arial"/>
          <w:sz w:val="24"/>
          <w:szCs w:val="24"/>
        </w:rPr>
        <w:t xml:space="preserve">Team size limits and any eligibility rules.</w:t>
      </w:r>
    </w:p>
    <w:p>
      <w:pPr>
        <w:pStyle w:val="ListParagraph"/>
        <w:numPr>
          <w:ilvl w:val="0"/>
          <w:numId w:val="3"/>
        </w:numPr>
        <w:spacing w:after="40"/>
      </w:pPr>
      <w:r>
        <w:rPr>
          <w:rFonts w:ascii="Arial" w:cs="Arial" w:eastAsia="Arial" w:hAnsi="Arial"/>
          <w:sz w:val="24"/>
          <w:szCs w:val="24"/>
        </w:rPr>
        <w:t xml:space="preserve">Certificate design/templating, and whether a participation certificate requires completing a round.</w:t>
      </w:r>
    </w:p>
    <w:p>
      <w:pPr>
        <w:pStyle w:val="ListParagraph"/>
        <w:numPr>
          <w:ilvl w:val="0"/>
          <w:numId w:val="3"/>
        </w:numPr>
        <w:spacing w:after="40"/>
      </w:pPr>
      <w:r>
        <w:rPr>
          <w:rFonts w:ascii="Arial" w:cs="Arial" w:eastAsia="Arial" w:hAnsi="Arial"/>
          <w:sz w:val="24"/>
          <w:szCs w:val="24"/>
        </w:rPr>
        <w:t xml:space="preserve">Whether admins download submitted files for offline judging (assumed yes) and how long submissions are retained.</w:t>
      </w:r>
    </w:p>
    <w:p>
      <w:pPr>
        <w:pStyle w:val="ListParagraph"/>
        <w:numPr>
          <w:ilvl w:val="0"/>
          <w:numId w:val="3"/>
        </w:numPr>
        <w:spacing w:after="40"/>
      </w:pPr>
      <w:r>
        <w:rPr>
          <w:rFonts w:ascii="Arial" w:cs="Arial" w:eastAsia="Arial" w:hAnsi="Arial"/>
          <w:sz w:val="24"/>
          <w:szCs w:val="24"/>
        </w:rPr>
        <w:t xml:space="preserve">Monetization beyond paid registration — coaching cross-sell now, company-hosting fees later.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5AAC"/>
      <w:sz w:val="28"/>
      <w:szCs w:val="28"/>
    </w:rPr>
  </w:style>
  <w:style w:type="paragraph" w:styleId="Heading2">
    <w:name w:val="Heading 2"/>
    <w:basedOn w:val="Normal"/>
    <w:next w:val="Normal"/>
    <w:qFormat/>
    <w:pPr>
      <w:spacing w:after="6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2026-06-19T02:56:24.856Z</dcterms:created>
  <dcterms:modified xsi:type="dcterms:W3CDTF">2026-06-19T02:56:24.857Z</dcterms:modified>
</cp:coreProperties>
</file>

<file path=docProps/custom.xml><?xml version="1.0" encoding="utf-8"?>
<Properties xmlns="http://schemas.openxmlformats.org/officeDocument/2006/custom-properties" xmlns:vt="http://schemas.openxmlformats.org/officeDocument/2006/docPropsVTypes"/>
</file>